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Style22"/>
        <w:rPr>
          <w:szCs w:val="28"/>
        </w:rPr>
      </w:pPr>
      <w:r>
        <w:rPr/>
        <w:drawing>
          <wp:inline distT="0" distB="0" distL="0" distR="0">
            <wp:extent cx="609600" cy="781050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Style22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/>
      </w:pPr>
      <w:bookmarkStart w:id="1" w:name="__DdeLink__764_2106709940"/>
      <w:bookmarkEnd w:id="1"/>
      <w:r>
        <w:rPr>
          <w:sz w:val="28"/>
          <w:szCs w:val="28"/>
        </w:rPr>
        <w:t xml:space="preserve">«О внесении изменений в решение Собрания депутатов Тарасовского сельского поселения № </w:t>
      </w:r>
      <w:r>
        <w:rPr>
          <w:rFonts w:eastAsia="Times New Roman" w:cs="Times New Roman"/>
          <w:sz w:val="28"/>
          <w:szCs w:val="28"/>
          <w:lang w:eastAsia="ru-RU"/>
        </w:rPr>
        <w:t>101</w:t>
      </w:r>
      <w:r>
        <w:rPr>
          <w:sz w:val="28"/>
          <w:szCs w:val="28"/>
        </w:rPr>
        <w:t xml:space="preserve"> от </w:t>
      </w:r>
      <w:r>
        <w:rPr>
          <w:rFonts w:eastAsia="Times New Roman" w:cs="Times New Roman"/>
          <w:sz w:val="28"/>
          <w:szCs w:val="28"/>
          <w:lang w:eastAsia="ru-RU"/>
        </w:rPr>
        <w:t>18</w:t>
      </w:r>
      <w:r>
        <w:rPr>
          <w:sz w:val="28"/>
          <w:szCs w:val="28"/>
        </w:rPr>
        <w:t>.04.202</w:t>
      </w:r>
      <w:r>
        <w:rPr>
          <w:rFonts w:eastAsia="Times New Roman" w:cs="Times New Roman"/>
          <w:sz w:val="28"/>
          <w:szCs w:val="28"/>
          <w:lang w:eastAsia="ru-RU"/>
        </w:rPr>
        <w:t>4</w:t>
      </w:r>
      <w:r>
        <w:rPr>
          <w:sz w:val="28"/>
          <w:szCs w:val="28"/>
        </w:rPr>
        <w:t xml:space="preserve"> года «Об установлении Порядка определения цены земельных участков, находящихся в муниципальной собственности Муниципального образования «Тарасовское сельское поселение», при продаже таких земельных участков без проведения торгов»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2" w:name="__DdeLink__764_21067099401"/>
      <w:bookmarkStart w:id="3" w:name="__DdeLink__764_21067099401"/>
      <w:bookmarkEnd w:id="3"/>
    </w:p>
    <w:tbl>
      <w:tblPr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01"/>
        <w:gridCol w:w="2821"/>
        <w:gridCol w:w="3728"/>
      </w:tblGrid>
      <w:tr>
        <w:trPr/>
        <w:tc>
          <w:tcPr>
            <w:tcW w:w="3201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1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28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right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 февраля </w:t>
            </w:r>
            <w:r>
              <w:rPr>
                <w:sz w:val="28"/>
                <w:szCs w:val="28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Title"/>
        <w:jc w:val="both"/>
        <w:rPr/>
      </w:pPr>
      <w:r>
        <w:rPr>
          <w:sz w:val="26"/>
          <w:szCs w:val="26"/>
        </w:rPr>
        <w:tab/>
      </w:r>
      <w:r>
        <w:rPr>
          <w:b w:val="false"/>
          <w:sz w:val="28"/>
          <w:szCs w:val="28"/>
        </w:rPr>
        <w:t>В соответствии с пунктом 2 статьи 39.3, статьей 39.4 Земельного кодекса Российской Федерации, с постановлением Правительства Российской Федерации от 09.04.2022 № 629, с постановлением Правительства Ростовской области № 243 от 06.04.2015г,, с постановлением Правительства Ростовск</w:t>
      </w:r>
      <w:r>
        <w:rPr>
          <w:rFonts w:eastAsia="Times New Roman" w:cs="Times New Roman"/>
          <w:b w:val="false"/>
          <w:sz w:val="28"/>
          <w:szCs w:val="28"/>
          <w:lang w:eastAsia="ru-RU"/>
        </w:rPr>
        <w:t>ой</w:t>
      </w:r>
      <w:r>
        <w:rPr>
          <w:b w:val="false"/>
          <w:sz w:val="28"/>
          <w:szCs w:val="28"/>
        </w:rPr>
        <w:t xml:space="preserve"> области № 336 от 29.12.2025г., Собрание депутатов Тарасовского сельского поселения,</w:t>
      </w:r>
    </w:p>
    <w:p>
      <w:pPr>
        <w:pStyle w:val="ConsPlusTitle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РЕШИЛО:</w:t>
      </w:r>
    </w:p>
    <w:p>
      <w:pPr>
        <w:pStyle w:val="ConsPlusTitle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ConsPlusNormal"/>
        <w:jc w:val="both"/>
        <w:rPr/>
      </w:pPr>
      <w:r>
        <w:rPr>
          <w:b w:val="false"/>
          <w:bCs w:val="false"/>
          <w:sz w:val="28"/>
          <w:szCs w:val="28"/>
        </w:rPr>
        <w:tab/>
        <w:t xml:space="preserve">1. Внести следующие изменения в решение Собрания депутатов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Тарасовского</w:t>
      </w:r>
      <w:r>
        <w:rPr>
          <w:b w:val="false"/>
          <w:bCs w:val="false"/>
          <w:sz w:val="28"/>
          <w:szCs w:val="28"/>
        </w:rPr>
        <w:t xml:space="preserve"> сельского поселения от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18</w:t>
      </w:r>
      <w:r>
        <w:rPr>
          <w:b w:val="false"/>
          <w:bCs w:val="false"/>
          <w:sz w:val="28"/>
          <w:szCs w:val="28"/>
        </w:rPr>
        <w:t>.04.2024г. № 1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0</w:t>
      </w:r>
      <w:r>
        <w:rPr>
          <w:b w:val="false"/>
          <w:bCs w:val="false"/>
          <w:sz w:val="28"/>
          <w:szCs w:val="28"/>
        </w:rPr>
        <w:t>1 «Об установлении Порядка определения цены земельных участков, находящихся в муниципальной собственности Муниципального образования «Тарасовское сельское поселение», при продаже таких земельных участков без проведения торгов»:</w:t>
      </w:r>
    </w:p>
    <w:p>
      <w:pPr>
        <w:pStyle w:val="ConsPlusNormal"/>
        <w:jc w:val="both"/>
        <w:rPr>
          <w:b w:val="false"/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ab/>
        <w:t>2. В приложении:</w:t>
      </w:r>
    </w:p>
    <w:p>
      <w:pPr>
        <w:pStyle w:val="ConsPlusNormal"/>
        <w:jc w:val="both"/>
        <w:rPr/>
      </w:pP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ab/>
        <w:t>2.1. Пункт 4 изложить в редакции:</w:t>
      </w:r>
    </w:p>
    <w:p>
      <w:pPr>
        <w:pStyle w:val="ConsPlusNormal"/>
        <w:jc w:val="both"/>
        <w:rPr>
          <w:b w:val="false"/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ab/>
        <w:t>"4.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участков."</w:t>
      </w:r>
    </w:p>
    <w:p>
      <w:pPr>
        <w:pStyle w:val="ConsPlusNormal"/>
        <w:jc w:val="both"/>
        <w:rPr>
          <w:rFonts w:eastAsia="Calibri" w:eastAsiaTheme="minorHAnsi"/>
          <w:b w:val="false"/>
          <w:b w:val="false"/>
          <w:bCs w:val="false"/>
          <w:highlight w:val="white"/>
        </w:rPr>
      </w:pPr>
      <w:r>
        <w:rPr>
          <w:rFonts w:eastAsia="Calibri" w:eastAsiaTheme="minorHAnsi"/>
          <w:b w:val="false"/>
          <w:bCs w:val="false"/>
          <w:sz w:val="28"/>
          <w:szCs w:val="28"/>
          <w:highlight w:val="white"/>
          <w:lang w:eastAsia="en-US"/>
        </w:rPr>
        <w:tab/>
        <w:t>2.3. Пункты 4.1, 5 признать утратившими силу.</w:t>
      </w:r>
    </w:p>
    <w:p>
      <w:pPr>
        <w:pStyle w:val="Normal"/>
        <w:ind w:hanging="0"/>
        <w:jc w:val="both"/>
        <w:rPr/>
      </w:pPr>
      <w:r>
        <w:rPr>
          <w:b w:val="false"/>
          <w:bCs w:val="false"/>
          <w:sz w:val="28"/>
          <w:szCs w:val="28"/>
        </w:rPr>
        <w:tab/>
        <w:t xml:space="preserve">3. Настоящее решение вступает в силу со дня его официального опубликования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b w:val="false"/>
          <w:bCs w:val="false"/>
          <w:sz w:val="28"/>
          <w:szCs w:val="28"/>
        </w:rPr>
        <w:t>. Контроль за исполнением настоящего решения оставляю за собой.</w:t>
      </w:r>
    </w:p>
    <w:p>
      <w:pPr>
        <w:pStyle w:val="Normal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  <w:tab/>
        <w:tab/>
        <w:tab/>
        <w:tab/>
        <w:t xml:space="preserve">          П.Г. Хлопонин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п. Тарасовский</w:t>
      </w:r>
    </w:p>
    <w:p>
      <w:pPr>
        <w:pStyle w:val="Normal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25 февраля </w:t>
      </w:r>
      <w:r>
        <w:rPr>
          <w:rFonts w:eastAsia="Times New Roman" w:cs="Times New Roman"/>
          <w:sz w:val="28"/>
          <w:szCs w:val="28"/>
          <w:lang w:eastAsia="ru-RU"/>
        </w:rPr>
        <w:t>2026</w:t>
      </w:r>
      <w:r>
        <w:rPr>
          <w:sz w:val="28"/>
          <w:szCs w:val="28"/>
        </w:rPr>
        <w:t xml:space="preserve">  года</w:t>
      </w:r>
    </w:p>
    <w:p>
      <w:pPr>
        <w:pStyle w:val="Normal"/>
        <w:rPr/>
      </w:pPr>
      <w:r>
        <w:rPr>
          <w:sz w:val="28"/>
          <w:szCs w:val="28"/>
        </w:rPr>
        <w:t xml:space="preserve">№  </w:t>
      </w:r>
      <w:r>
        <w:rPr>
          <w:sz w:val="28"/>
          <w:szCs w:val="28"/>
        </w:rPr>
        <w:t>171</w:t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</w:r>
    </w:p>
    <w:p>
      <w:pPr>
        <w:pStyle w:val="ConsPlus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a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7d2a2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7d2a22"/>
    <w:rPr>
      <w:color w:val="0000FF"/>
      <w:u w:val="single"/>
    </w:rPr>
  </w:style>
  <w:style w:type="character" w:styleId="Style16" w:customStyle="1">
    <w:name w:val="Основной текст Знак"/>
    <w:basedOn w:val="DefaultParagraphFont"/>
    <w:link w:val="a6"/>
    <w:qFormat/>
    <w:rsid w:val="00af3b7a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7"/>
    <w:rsid w:val="00af3b7a"/>
    <w:pPr>
      <w:ind w:right="5755" w:hanging="0"/>
      <w:jc w:val="both"/>
    </w:pPr>
    <w:rPr>
      <w:color w:val="000000"/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link w:val="a4"/>
    <w:qFormat/>
    <w:rsid w:val="007d2a22"/>
    <w:pPr>
      <w:jc w:val="center"/>
    </w:pPr>
    <w:rPr>
      <w:sz w:val="28"/>
    </w:rPr>
  </w:style>
  <w:style w:type="paragraph" w:styleId="ConsPlusNormal" w:customStyle="1">
    <w:name w:val="ConsPlusNormal"/>
    <w:qFormat/>
    <w:rsid w:val="007d2a2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7d2a2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LibreOffice/6.3.1.2$Windows_X86_64 LibreOffice_project/b79626edf0065ac373bd1df5c28bd630b4424273</Application>
  <Pages>2</Pages>
  <Words>320</Words>
  <Characters>2263</Characters>
  <CharactersWithSpaces>2932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2023-06-28T11:24:00Z</dcterms:created>
  <dc:creator>ADMTARSP</dc:creator>
  <dc:description/>
  <dc:language>ru-RU</dc:language>
  <cp:lastModifiedBy/>
  <cp:lastPrinted>2026-02-26T07:37:13Z</cp:lastPrinted>
  <dcterms:modified xsi:type="dcterms:W3CDTF">2026-02-26T07:38:22Z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