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bookmarkStart w:id="0" w:name="__DdeLink__5887_3639564584"/>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ПРОЕКТ</w:t>
      </w:r>
    </w:p>
    <w:p>
      <w:pPr>
        <w:pStyle w:val="Normal"/>
        <w:spacing w:lineRule="auto" w:line="240" w:before="0" w:after="0"/>
        <w:jc w:val="center"/>
        <w:rPr>
          <w:sz w:val="28"/>
          <w:szCs w:val="28"/>
        </w:rPr>
      </w:pPr>
      <w:r>
        <w:rPr>
          <w:sz w:val="28"/>
          <w:szCs w:val="28"/>
        </w:rPr>
        <w:drawing>
          <wp:anchor behindDoc="0" distT="0" distB="0" distL="0" distR="0" simplePos="0" locked="0" layoutInCell="1" allowOverlap="1" relativeHeight="2">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3900" cy="914400"/>
                    </a:xfrm>
                    <a:prstGeom prst="rect">
                      <a:avLst/>
                    </a:prstGeom>
                  </pic:spPr>
                </pic:pic>
              </a:graphicData>
            </a:graphic>
          </wp:anchor>
        </w:drawing>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РОССИЙСКАЯ ФЕДЕРАЦИЯ</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РОСТОВСКАЯ ОБЛАСТЬ</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ТАРАСОВСКИЙ РАЙОН</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МУНИЦИПАЛЬНОЕ ОБРАЗОВАНИЕ</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«ТАРАСОВСКОЕ СЕЛЬСКОЕ ПОСЕЛЕНИЕ»</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АДМИНИСТРАЦИЯ ТАРАСОВСКОГО СЕЛЬСКОГО ПОСЕЛЕНИЯ</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ПОСТАНОВЛЕНИЕ </w:t>
      </w:r>
    </w:p>
    <w:p>
      <w:pPr>
        <w:pStyle w:val="Normal"/>
        <w:spacing w:lineRule="auto" w:line="240" w:before="0" w:after="0"/>
        <w:jc w:val="center"/>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2026г.                                              №                                              п.Тарасовский</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tabs>
          <w:tab w:val="clear" w:pos="708"/>
          <w:tab w:val="left" w:pos="5103" w:leader="none"/>
        </w:tabs>
        <w:suppressAutoHyphens w:val="true"/>
        <w:spacing w:lineRule="auto" w:line="240" w:before="0" w:after="0"/>
        <w:ind w:right="-1" w:hanging="0"/>
        <w:jc w:val="center"/>
        <w:rPr/>
      </w:pPr>
      <w:r>
        <w:rPr>
          <w:rFonts w:eastAsia="Times New Roman" w:cs="Times New Roman" w:ascii="Times New Roman" w:hAnsi="Times New Roman"/>
          <w:b/>
          <w:bCs/>
          <w:color w:val="000000"/>
          <w:sz w:val="28"/>
          <w:szCs w:val="28"/>
          <w:lang w:eastAsia="ar-SA"/>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pPr>
        <w:pStyle w:val="Normal"/>
        <w:spacing w:lineRule="auto" w:line="240" w:before="0" w:after="0"/>
        <w:rPr>
          <w:sz w:val="28"/>
          <w:szCs w:val="28"/>
        </w:rPr>
      </w:pPr>
      <w:r>
        <w:rPr>
          <w:sz w:val="28"/>
          <w:szCs w:val="28"/>
        </w:rPr>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w:t>
      </w:r>
      <w:r>
        <w:rPr>
          <w:rFonts w:eastAsia="Times New Roman" w:cs="Times New Roman" w:ascii="Times New Roman" w:hAnsi="Times New Roman"/>
          <w:color w:val="000000"/>
          <w:kern w:val="0"/>
          <w:sz w:val="28"/>
          <w:szCs w:val="28"/>
          <w:lang w:val="ru-RU" w:eastAsia="ru-RU" w:bidi="ar-SA"/>
        </w:rPr>
        <w:t>Тарасовское</w:t>
      </w:r>
      <w:r>
        <w:rPr>
          <w:rFonts w:eastAsia="Times New Roman" w:cs="Times New Roman" w:ascii="Times New Roman" w:hAnsi="Times New Roman"/>
          <w:color w:val="000000"/>
          <w:sz w:val="28"/>
          <w:szCs w:val="28"/>
          <w:lang w:eastAsia="ru-RU"/>
        </w:rPr>
        <w:t xml:space="preserve"> сельское поселение" Тарасовского района Ростовской области, администрация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ПОСТАНОВЛЯЮ:</w:t>
      </w:r>
    </w:p>
    <w:p>
      <w:pPr>
        <w:pStyle w:val="Normal"/>
        <w:widowControl w:val="false"/>
        <w:tabs>
          <w:tab w:val="clear" w:pos="708"/>
          <w:tab w:val="left" w:pos="298" w:leader="none"/>
        </w:tabs>
        <w:spacing w:lineRule="auto" w:line="240" w:before="0" w:after="0"/>
        <w:ind w:left="20" w:right="20" w:hanging="0"/>
        <w:jc w:val="both"/>
        <w:rPr/>
      </w:pPr>
      <w:r>
        <w:rPr>
          <w:rStyle w:val="Style22"/>
          <w:rFonts w:eastAsia="Times New Roman" w:cs="Times New Roman" w:ascii="Times New Roman" w:hAnsi="Times New Roman"/>
          <w:color w:val="000000"/>
          <w:sz w:val="28"/>
          <w:szCs w:val="28"/>
          <w:lang w:eastAsia="ru-RU"/>
        </w:rPr>
        <w:t>1. Утвердить прилагаемый Административный регламент предо</w:t>
      </w:r>
      <w:bookmarkStart w:id="1" w:name="_Hlk94093005"/>
      <w:r>
        <w:rPr>
          <w:rStyle w:val="Style22"/>
          <w:rFonts w:eastAsia="Times New Roman" w:cs="Times New Roman" w:ascii="Times New Roman" w:hAnsi="Times New Roman"/>
          <w:color w:val="000000"/>
          <w:sz w:val="28"/>
          <w:szCs w:val="28"/>
          <w:lang w:eastAsia="ru-RU"/>
        </w:rPr>
        <w:t>ставления муниципальной услуги "</w:t>
      </w:r>
      <w:bookmarkEnd w:id="1"/>
      <w:r>
        <w:rPr>
          <w:rStyle w:val="Style22"/>
          <w:rFonts w:eastAsia="Times New Roman" w:cs="Times New Roman" w:ascii="Times New Roman" w:hAnsi="Times New Roman"/>
          <w:bCs/>
          <w:color w:val="000000"/>
          <w:sz w:val="28"/>
          <w:szCs w:val="28"/>
          <w:lang w:eastAsia="ru-RU"/>
        </w:rPr>
        <w:t>Установление сервитута в отношении земельного участка, находящегося в муниципальной собственности"</w:t>
      </w:r>
      <w:r>
        <w:rPr>
          <w:rStyle w:val="Style22"/>
          <w:rFonts w:eastAsia="Times New Roman" w:cs="Times New Roman" w:ascii="Times New Roman" w:hAnsi="Times New Roman"/>
          <w:color w:val="000000"/>
          <w:sz w:val="28"/>
          <w:szCs w:val="28"/>
          <w:lang w:eastAsia="ru-RU"/>
        </w:rPr>
        <w:t>.</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 </w:t>
      </w:r>
      <w:bookmarkStart w:id="2" w:name="__DdeLink__9482_3639564584"/>
      <w:bookmarkStart w:id="3" w:name="__DdeLink__3222_3639564584"/>
      <w:r>
        <w:rPr>
          <w:rFonts w:eastAsia="Times New Roman" w:cs="Times New Roman" w:ascii="Times New Roman" w:hAnsi="Times New Roman"/>
          <w:color w:val="000000"/>
          <w:sz w:val="28"/>
          <w:szCs w:val="28"/>
          <w:lang w:eastAsia="ru-RU"/>
        </w:rPr>
        <w:t>(https://tarasovskaya-adm.ru/)</w:t>
      </w:r>
      <w:bookmarkEnd w:id="2"/>
      <w:bookmarkEnd w:id="3"/>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3. Настоящее постановление вступает в силу со дня его официального опубликования.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4. Контроль за исполнением настоящего постановления оставляю за собой.</w:t>
      </w:r>
    </w:p>
    <w:p>
      <w:pPr>
        <w:pStyle w:val="Normal"/>
        <w:spacing w:lineRule="auto" w:line="240" w:before="0" w:after="0"/>
        <w:rPr>
          <w:rFonts w:eastAsia="Times New Roman" w:cs="Times New Roman"/>
          <w:color w:val="000000"/>
          <w:lang w:eastAsia="ru-RU"/>
        </w:rPr>
      </w:pPr>
      <w:r>
        <w:rPr>
          <w:rFonts w:eastAsia="Times New Roman" w:cs="Times New Roman"/>
          <w:color w:val="000000"/>
          <w:lang w:eastAsia="ru-RU"/>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ru-RU"/>
        </w:rPr>
        <w:t>Глава Администрации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Тарасовского сельского поселения                                                            А.С.Лаврухин</w:t>
      </w:r>
      <w:bookmarkEnd w:id="0"/>
      <w:r>
        <w:br w:type="page"/>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Приложение</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к проекту постановления Администрации</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 xml:space="preserve">Тарасовского  сельского поселения </w:t>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 xml:space="preserve">от      2026г. №  </w:t>
      </w:r>
      <w:r>
        <w:rPr>
          <w:rFonts w:eastAsia="Times New Roman" w:cs="Times New Roman" w:ascii="Times New Roman" w:hAnsi="Times New Roman"/>
          <w:color w:val="000000"/>
          <w:sz w:val="24"/>
          <w:szCs w:val="24"/>
          <w:highlight w:val="yellow"/>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120"/>
        <w:ind w:firstLine="567"/>
        <w:jc w:val="center"/>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8"/>
          <w:szCs w:val="28"/>
          <w:lang w:eastAsia="ru-RU"/>
        </w:rPr>
        <w:t>АДМИНИСТРАТИВНЫЙ РЕГЛАМЕНТ</w:t>
        <w:br/>
        <w:t xml:space="preserve">предоставления муниципальной услуги "Установление сервитута в отношении земельного участка, находящегося в муниципальной собственности" </w:t>
      </w:r>
    </w:p>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jc w:val="center"/>
        <w:outlineLvl w:val="0"/>
        <w:rPr/>
      </w:pPr>
      <w:r>
        <w:rPr>
          <w:rFonts w:ascii="Times New Roman" w:hAnsi="Times New Roman"/>
          <w:b/>
          <w:bCs/>
          <w:sz w:val="28"/>
          <w:szCs w:val="28"/>
        </w:rPr>
        <w:t>I. Общие положения</w:t>
      </w:r>
    </w:p>
    <w:p>
      <w:pPr>
        <w:pStyle w:val="Normal"/>
        <w:spacing w:lineRule="auto" w:line="240" w:before="0" w:after="0"/>
        <w:ind w:firstLine="720"/>
        <w:jc w:val="both"/>
        <w:rPr/>
      </w:pPr>
      <w:r>
        <w:rPr>
          <w:rFonts w:ascii="Times New Roman" w:hAnsi="Times New Roman"/>
          <w:sz w:val="28"/>
          <w:szCs w:val="28"/>
        </w:rPr>
        <w:t xml:space="preserve"> </w:t>
      </w:r>
    </w:p>
    <w:p>
      <w:pPr>
        <w:pStyle w:val="Normal"/>
        <w:spacing w:lineRule="auto" w:line="240" w:before="0" w:after="0"/>
        <w:jc w:val="center"/>
        <w:rPr/>
      </w:pPr>
      <w:r>
        <w:rPr>
          <w:rFonts w:ascii="Times New Roman" w:hAnsi="Times New Roman"/>
          <w:b/>
          <w:sz w:val="28"/>
          <w:szCs w:val="28"/>
        </w:rPr>
        <w:t xml:space="preserve">Предмет регулирования </w:t>
      </w:r>
    </w:p>
    <w:p>
      <w:pPr>
        <w:pStyle w:val="Normal"/>
        <w:spacing w:lineRule="auto" w:line="240" w:before="0" w:after="0"/>
        <w:ind w:firstLine="720"/>
        <w:jc w:val="both"/>
        <w:rPr/>
      </w:pPr>
      <w:bookmarkStart w:id="4" w:name="_Hlk94101541"/>
      <w:r>
        <w:rPr>
          <w:rFonts w:ascii="Times New Roman" w:hAnsi="Times New Roman"/>
          <w:sz w:val="28"/>
          <w:szCs w:val="28"/>
        </w:rPr>
        <w:t xml:space="preserve">1.1. Административный регламент </w:t>
      </w:r>
      <w:bookmarkStart w:id="5" w:name="_Hlk99377303"/>
      <w:r>
        <w:rPr>
          <w:rFonts w:ascii="Times New Roman" w:hAnsi="Times New Roman"/>
          <w:sz w:val="28"/>
          <w:szCs w:val="28"/>
        </w:rPr>
        <w:t>предоставления муниципальной услуги "</w:t>
      </w:r>
      <w:bookmarkStart w:id="6" w:name="_Hlk99368095"/>
      <w:r>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bookmarkEnd w:id="6"/>
      <w:r>
        <w:rPr>
          <w:rFonts w:ascii="Times New Roman" w:hAnsi="Times New Roman"/>
          <w:sz w:val="28"/>
          <w:szCs w:val="28"/>
        </w:rPr>
        <w:t>"</w:t>
      </w:r>
      <w:bookmarkEnd w:id="4"/>
      <w:bookmarkEnd w:id="5"/>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w:t>
      </w:r>
      <w:r>
        <w:rPr>
          <w:rFonts w:ascii="Times New Roman" w:hAnsi="Times New Roman"/>
          <w:color w:val="000000"/>
          <w:sz w:val="28"/>
          <w:szCs w:val="28"/>
        </w:rPr>
        <w:t xml:space="preserve"> </w:t>
      </w:r>
      <w:r>
        <w:rPr>
          <w:rFonts w:ascii="Times New Roman" w:hAnsi="Times New Roman"/>
          <w:bCs/>
          <w:color w:val="000000"/>
          <w:sz w:val="28"/>
          <w:szCs w:val="28"/>
        </w:rPr>
        <w:t>установлению сервитута в отношении земельного участка, находящегося в муниципальной собственности</w:t>
      </w:r>
      <w:r>
        <w:rPr>
          <w:rFonts w:ascii="Times New Roman" w:hAnsi="Times New Roman"/>
          <w:color w:val="000000"/>
          <w:sz w:val="28"/>
          <w:szCs w:val="28"/>
          <w:lang w:bidi="ru-RU"/>
        </w:rPr>
        <w:t xml:space="preserve"> </w:t>
      </w:r>
      <w:r>
        <w:rPr>
          <w:rFonts w:ascii="Times New Roman" w:hAnsi="Times New Roman"/>
          <w:sz w:val="28"/>
          <w:szCs w:val="28"/>
          <w:lang w:bidi="ru-RU"/>
        </w:rPr>
        <w:t>(далее – Услуга, муниципальная услуга) администрацией</w:t>
      </w:r>
      <w:r>
        <w:rPr>
          <w:rFonts w:eastAsia="" w:ascii="Times New Roman" w:hAnsi="Times New Roman" w:eastAsiaTheme="minorEastAsia"/>
          <w:bCs/>
          <w:iCs/>
          <w:sz w:val="28"/>
          <w:szCs w:val="28"/>
        </w:rPr>
        <w:t xml:space="preserve"> </w:t>
      </w:r>
      <w:r>
        <w:rPr>
          <w:rFonts w:ascii="Times New Roman" w:hAnsi="Times New Roman"/>
          <w:bCs/>
          <w:iCs/>
          <w:sz w:val="28"/>
          <w:szCs w:val="28"/>
          <w:lang w:bidi="ru-RU"/>
        </w:rPr>
        <w:t xml:space="preserve">Тарасовского </w:t>
      </w:r>
      <w:r>
        <w:rPr>
          <w:rFonts w:ascii="Times New Roman" w:hAnsi="Times New Roman"/>
          <w:sz w:val="28"/>
          <w:szCs w:val="28"/>
        </w:rPr>
        <w:t xml:space="preserve"> </w:t>
      </w:r>
      <w:r>
        <w:rPr>
          <w:rFonts w:ascii="Times New Roman" w:hAnsi="Times New Roman"/>
          <w:sz w:val="28"/>
          <w:szCs w:val="28"/>
          <w:lang w:bidi="ru-RU"/>
        </w:rPr>
        <w:t>сельского поселения Тарасовского района Ростовской области</w:t>
      </w:r>
      <w:r>
        <w:rPr>
          <w:rFonts w:ascii="Times New Roman" w:hAnsi="Times New Roman"/>
          <w:bCs/>
          <w:sz w:val="28"/>
          <w:szCs w:val="28"/>
          <w:lang w:eastAsia="en-US"/>
        </w:rPr>
        <w:t xml:space="preserve"> </w:t>
      </w:r>
      <w:r>
        <w:rPr>
          <w:rFonts w:ascii="Times New Roman" w:hAnsi="Times New Roman"/>
          <w:sz w:val="28"/>
          <w:szCs w:val="28"/>
          <w:lang w:bidi="ru-RU"/>
        </w:rPr>
        <w:t>(далее – Уполномоченный орган).</w:t>
      </w:r>
    </w:p>
    <w:p>
      <w:pPr>
        <w:pStyle w:val="Normal"/>
        <w:spacing w:lineRule="auto" w:line="240" w:before="0" w:after="0"/>
        <w:ind w:firstLine="708"/>
        <w:jc w:val="both"/>
        <w:rPr/>
      </w:pPr>
      <w:r>
        <w:rPr>
          <w:rFonts w:eastAsia="Calibri" w:ascii="Times New Roman" w:hAnsi="Times New Roman"/>
          <w:sz w:val="28"/>
          <w:szCs w:val="28"/>
          <w:lang w:eastAsia="en-US"/>
        </w:rPr>
        <w:t xml:space="preserve">Сервитут устанавливается по соглашению между лицом, требующим установления сервитута, и собственником соседнего </w:t>
      </w:r>
      <w:r>
        <w:rPr>
          <w:rFonts w:eastAsia="Calibri" w:ascii="Times New Roman" w:hAnsi="Times New Roman"/>
          <w:iCs/>
          <w:kern w:val="2"/>
          <w:sz w:val="28"/>
          <w:szCs w:val="28"/>
          <w:lang w:eastAsia="en-US"/>
        </w:rPr>
        <w:t xml:space="preserve">земельного участка, находящегося в муниципальной собственности. </w:t>
      </w:r>
    </w:p>
    <w:p>
      <w:pPr>
        <w:pStyle w:val="Normal"/>
        <w:spacing w:lineRule="auto" w:line="240" w:before="0" w:after="0"/>
        <w:ind w:firstLine="708"/>
        <w:jc w:val="both"/>
        <w:rPr/>
      </w:pPr>
      <w:r>
        <w:rPr>
          <w:rFonts w:eastAsia="Calibri" w:ascii="Times New Roman" w:hAnsi="Times New Roman"/>
          <w:iCs/>
          <w:kern w:val="2"/>
          <w:sz w:val="28"/>
          <w:szCs w:val="28"/>
          <w:lang w:eastAsia="en-US"/>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pPr>
        <w:pStyle w:val="Normal"/>
        <w:spacing w:lineRule="auto" w:line="240" w:before="0" w:after="0"/>
        <w:ind w:firstLine="708"/>
        <w:jc w:val="both"/>
        <w:rPr/>
      </w:pPr>
      <w:r>
        <w:rPr>
          <w:rFonts w:eastAsia="Calibri" w:ascii="Times New Roman" w:hAnsi="Times New Roman"/>
          <w:iCs/>
          <w:kern w:val="2"/>
          <w:sz w:val="28"/>
          <w:szCs w:val="28"/>
          <w:lang w:eastAsia="en-US"/>
        </w:rPr>
        <w:t xml:space="preserve">Соглашение об установлении сервитута в отношении земельного участка, находящегося в муниципальной собственности,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pPr>
        <w:pStyle w:val="Normal"/>
        <w:spacing w:lineRule="auto" w:line="240" w:before="0" w:after="0"/>
        <w:ind w:firstLine="708"/>
        <w:jc w:val="both"/>
        <w:rPr/>
      </w:pPr>
      <w:r>
        <w:rPr>
          <w:rFonts w:eastAsia="Calibri" w:ascii="Times New Roman" w:hAnsi="Times New Roman"/>
          <w:iCs/>
          <w:kern w:val="2"/>
          <w:sz w:val="28"/>
          <w:szCs w:val="28"/>
          <w:lang w:eastAsia="en-US"/>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Normal"/>
        <w:spacing w:lineRule="auto" w:line="240" w:before="0" w:after="0"/>
        <w:ind w:firstLine="708"/>
        <w:jc w:val="both"/>
        <w:rPr/>
      </w:pPr>
      <w:r>
        <w:rPr>
          <w:rFonts w:eastAsia="Calibri" w:ascii="Times New Roman" w:hAnsi="Times New Roman"/>
          <w:iCs/>
          <w:kern w:val="2"/>
          <w:sz w:val="28"/>
          <w:szCs w:val="28"/>
          <w:lang w:eastAsia="en-US"/>
        </w:rPr>
        <w:t>2) проведение изыскательских работ;</w:t>
      </w:r>
    </w:p>
    <w:p>
      <w:pPr>
        <w:pStyle w:val="Normal"/>
        <w:spacing w:lineRule="auto" w:line="240" w:before="0" w:after="0"/>
        <w:ind w:firstLine="708"/>
        <w:jc w:val="both"/>
        <w:rPr/>
      </w:pPr>
      <w:r>
        <w:rPr>
          <w:rFonts w:eastAsia="Calibri" w:ascii="Times New Roman" w:hAnsi="Times New Roman"/>
          <w:iCs/>
          <w:kern w:val="2"/>
          <w:sz w:val="28"/>
          <w:szCs w:val="28"/>
          <w:lang w:eastAsia="en-US"/>
        </w:rPr>
        <w:t xml:space="preserve">3) осуществление пользования недрами.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b/>
          <w:sz w:val="28"/>
          <w:szCs w:val="28"/>
        </w:rPr>
        <w:t>Круг заявителей</w:t>
      </w:r>
    </w:p>
    <w:p>
      <w:pPr>
        <w:pStyle w:val="Normal"/>
        <w:spacing w:lineRule="auto" w:line="240" w:before="0" w:after="0"/>
        <w:ind w:firstLine="720"/>
        <w:jc w:val="both"/>
        <w:rPr/>
      </w:pPr>
      <w:r>
        <w:rPr>
          <w:rFonts w:ascii="Times New Roman" w:hAnsi="Times New Roman"/>
          <w:sz w:val="28"/>
          <w:szCs w:val="28"/>
        </w:rPr>
        <w:t xml:space="preserve">1.2. </w:t>
      </w:r>
      <w:r>
        <w:rPr>
          <w:rFonts w:ascii="Times New Roman" w:hAnsi="Times New Roman"/>
          <w:iCs/>
          <w:sz w:val="28"/>
          <w:szCs w:val="28"/>
        </w:rPr>
        <w:t xml:space="preserve">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t>
      </w:r>
      <w:r>
        <w:rPr>
          <w:rFonts w:ascii="Times New Roman" w:hAnsi="Times New Roman"/>
          <w:sz w:val="28"/>
          <w:szCs w:val="28"/>
        </w:rPr>
        <w:t xml:space="preserve">(далее – заявитель). </w:t>
      </w:r>
    </w:p>
    <w:p>
      <w:pPr>
        <w:pStyle w:val="Normal"/>
        <w:spacing w:lineRule="auto" w:line="240" w:before="0" w:after="0"/>
        <w:ind w:firstLine="720"/>
        <w:jc w:val="both"/>
        <w:rPr/>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pPr>
        <w:pStyle w:val="Normal"/>
        <w:spacing w:lineRule="auto" w:line="240" w:before="0" w:after="0"/>
        <w:ind w:firstLine="720"/>
        <w:jc w:val="both"/>
        <w:rPr/>
      </w:pPr>
      <w:r>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pacing w:lineRule="auto" w:line="240" w:before="0" w:after="0"/>
        <w:ind w:firstLine="720"/>
        <w:jc w:val="both"/>
        <w:rPr/>
      </w:pPr>
      <w:r>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pacing w:lineRule="auto" w:line="240" w:before="0" w:after="0"/>
        <w:ind w:firstLine="720"/>
        <w:jc w:val="both"/>
        <w:rPr/>
      </w:pPr>
      <w:r>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pPr>
      <w:r>
        <w:rPr>
          <w:rFonts w:ascii="Times New Roman" w:hAnsi="Times New Roman"/>
          <w:b/>
          <w:sz w:val="28"/>
          <w:szCs w:val="28"/>
        </w:rPr>
        <w:t>Требования к порядку информирования о предоставлении муниципальной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1.3. Информирование о порядке предоставления Услуги осуществляется: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 непосредственно при личном приеме заявителя в Уполномоченном органе или</w:t>
      </w:r>
      <w:r>
        <w:rPr>
          <w:rFonts w:ascii="Times New Roman" w:hAnsi="Times New Roman"/>
          <w:b/>
          <w:bCs/>
          <w:sz w:val="28"/>
          <w:szCs w:val="28"/>
          <w:lang w:bidi="ru-RU"/>
        </w:rPr>
        <w:t xml:space="preserve"> </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w:t>
      </w:r>
      <w:r>
        <w:rPr>
          <w:rFonts w:ascii="Times New Roman" w:hAnsi="Times New Roman"/>
          <w:sz w:val="28"/>
          <w:szCs w:val="28"/>
          <w:lang w:bidi="ru-RU"/>
        </w:rPr>
        <w:t xml:space="preserve"> </w:t>
      </w:r>
      <w:r>
        <w:rPr>
          <w:rFonts w:ascii="Times New Roman" w:hAnsi="Times New Roman"/>
          <w:bCs/>
          <w:sz w:val="28"/>
          <w:szCs w:val="28"/>
          <w:lang w:bidi="ru-RU"/>
        </w:rPr>
        <w:t>области</w:t>
      </w:r>
      <w:r>
        <w:rPr>
          <w:rFonts w:ascii="Times New Roman" w:hAnsi="Times New Roman"/>
          <w:sz w:val="28"/>
          <w:szCs w:val="28"/>
          <w:lang w:bidi="ru-RU"/>
        </w:rPr>
        <w:t xml:space="preserve"> "Уполномоченный </w:t>
      </w:r>
      <w:r>
        <w:rPr>
          <w:rFonts w:ascii="Times New Roman" w:hAnsi="Times New Roman"/>
          <w:bCs/>
          <w:sz w:val="28"/>
          <w:szCs w:val="28"/>
          <w:lang w:bidi="ru-RU"/>
        </w:rPr>
        <w:t>многофункциональный</w:t>
      </w:r>
      <w:r>
        <w:rPr>
          <w:rFonts w:ascii="Times New Roman" w:hAnsi="Times New Roman"/>
          <w:sz w:val="28"/>
          <w:szCs w:val="28"/>
          <w:lang w:bidi="ru-RU"/>
        </w:rPr>
        <w:t xml:space="preserve"> </w:t>
      </w:r>
      <w:r>
        <w:rPr>
          <w:rFonts w:ascii="Times New Roman" w:hAnsi="Times New Roman"/>
          <w:bCs/>
          <w:sz w:val="28"/>
          <w:szCs w:val="28"/>
          <w:lang w:bidi="ru-RU"/>
        </w:rPr>
        <w:t>центр</w:t>
      </w:r>
      <w:r>
        <w:rPr>
          <w:rFonts w:ascii="Times New Roman" w:hAnsi="Times New Roman"/>
          <w:sz w:val="28"/>
          <w:szCs w:val="28"/>
          <w:lang w:bidi="ru-RU"/>
        </w:rPr>
        <w:t xml:space="preserve"> </w:t>
      </w:r>
      <w:r>
        <w:rPr>
          <w:rFonts w:ascii="Times New Roman" w:hAnsi="Times New Roman"/>
          <w:bCs/>
          <w:sz w:val="28"/>
          <w:szCs w:val="28"/>
          <w:lang w:bidi="ru-RU"/>
        </w:rPr>
        <w:t>предоставления</w:t>
      </w:r>
      <w:r>
        <w:rPr>
          <w:rFonts w:ascii="Times New Roman" w:hAnsi="Times New Roman"/>
          <w:sz w:val="28"/>
          <w:szCs w:val="28"/>
          <w:lang w:bidi="ru-RU"/>
        </w:rPr>
        <w:t xml:space="preserve"> </w:t>
      </w:r>
      <w:r>
        <w:rPr>
          <w:rFonts w:ascii="Times New Roman" w:hAnsi="Times New Roman"/>
          <w:bCs/>
          <w:sz w:val="28"/>
          <w:szCs w:val="28"/>
          <w:lang w:bidi="ru-RU"/>
        </w:rPr>
        <w:t>государственных</w:t>
      </w:r>
      <w:r>
        <w:rPr>
          <w:rFonts w:ascii="Times New Roman" w:hAnsi="Times New Roman"/>
          <w:sz w:val="28"/>
          <w:szCs w:val="28"/>
          <w:lang w:bidi="ru-RU"/>
        </w:rPr>
        <w:t xml:space="preserve"> </w:t>
      </w:r>
      <w:r>
        <w:rPr>
          <w:rFonts w:ascii="Times New Roman" w:hAnsi="Times New Roman"/>
          <w:bCs/>
          <w:sz w:val="28"/>
          <w:szCs w:val="28"/>
          <w:lang w:bidi="ru-RU"/>
        </w:rPr>
        <w:t>и</w:t>
      </w:r>
      <w:r>
        <w:rPr>
          <w:rFonts w:ascii="Times New Roman" w:hAnsi="Times New Roman"/>
          <w:sz w:val="28"/>
          <w:szCs w:val="28"/>
          <w:lang w:bidi="ru-RU"/>
        </w:rPr>
        <w:t xml:space="preserve"> </w:t>
      </w:r>
      <w:r>
        <w:rPr>
          <w:rFonts w:ascii="Times New Roman" w:hAnsi="Times New Roman"/>
          <w:bCs/>
          <w:sz w:val="28"/>
          <w:szCs w:val="28"/>
          <w:lang w:bidi="ru-RU"/>
        </w:rPr>
        <w:t>муниципальных</w:t>
      </w:r>
      <w:r>
        <w:rPr>
          <w:rFonts w:ascii="Times New Roman" w:hAnsi="Times New Roman"/>
          <w:sz w:val="28"/>
          <w:szCs w:val="28"/>
          <w:lang w:bidi="ru-RU"/>
        </w:rPr>
        <w:t xml:space="preserve"> </w:t>
      </w:r>
      <w:r>
        <w:rPr>
          <w:rFonts w:ascii="Times New Roman" w:hAnsi="Times New Roman"/>
          <w:bCs/>
          <w:sz w:val="28"/>
          <w:szCs w:val="28"/>
          <w:lang w:bidi="ru-RU"/>
        </w:rPr>
        <w:t>услуг</w:t>
      </w:r>
      <w:r>
        <w:rPr>
          <w:rFonts w:ascii="Times New Roman" w:hAnsi="Times New Roman"/>
          <w:sz w:val="28"/>
          <w:szCs w:val="28"/>
          <w:lang w:bidi="ru-RU"/>
        </w:rPr>
        <w:t>" (далее -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 по телефону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3) письменно, в том числе посредством электронной почты, факсимильной связи;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4) посредством размещения в открытой и доступной форме информации: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eastAsia="Times New Roman" w:cs="Times New Roman" w:ascii="Times New Roman" w:hAnsi="Times New Roman"/>
          <w:bCs/>
          <w:iCs/>
          <w:color w:val="000000"/>
          <w:sz w:val="28"/>
          <w:szCs w:val="28"/>
          <w:lang w:eastAsia="ru-RU" w:bidi="ru-RU"/>
        </w:rPr>
        <w:t>(https://tarasovskaya-adm.ru/</w:t>
      </w:r>
      <w:r>
        <w:rPr>
          <w:rFonts w:ascii="Times New Roman" w:hAnsi="Times New Roman"/>
          <w:bCs/>
          <w:sz w:val="28"/>
          <w:szCs w:val="28"/>
          <w:lang w:bidi="ru-RU"/>
        </w:rPr>
        <w:t xml:space="preserve"> и (или)</w:t>
      </w:r>
      <w:r>
        <w:rPr>
          <w:rFonts w:ascii="Times New Roman" w:hAnsi="Times New Roman"/>
          <w:sz w:val="28"/>
          <w:szCs w:val="28"/>
          <w:lang w:bidi="ru-RU"/>
        </w:rPr>
        <w:t xml:space="preserve"> </w:t>
      </w:r>
      <w:r>
        <w:rPr>
          <w:rFonts w:ascii="Times New Roman" w:hAnsi="Times New Roman"/>
          <w:bCs/>
          <w:sz w:val="28"/>
          <w:szCs w:val="28"/>
          <w:lang w:bidi="ru-RU"/>
        </w:rPr>
        <w:t>https://www.mfc61.ru/)</w:t>
      </w:r>
      <w:r>
        <w:rPr>
          <w:rFonts w:ascii="Times New Roman" w:hAnsi="Times New Roman"/>
          <w:sz w:val="28"/>
          <w:szCs w:val="28"/>
          <w:lang w:bidi="ru-RU"/>
        </w:rPr>
        <w:t xml:space="preserve"> (далее - Официальные сайты);</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1.4. Информирование осуществляется по вопросам, касающимся: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способов подачи заявления о предоставлении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справочной информации о работе Уполномоченного органа;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документов, необходимых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и сроков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Продолжительность информирования по телефону не должна превышать 10 минут.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Информирование осуществляется в соответствии с графиком приема граждан.</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bookmarkStart w:id="7" w:name="_Hlk99370069"/>
      <w:r>
        <w:rPr/>
        <w:t>I</w:t>
      </w:r>
      <w:bookmarkEnd w:id="7"/>
      <w:r>
        <w:rPr/>
        <w:t xml:space="preserve">I. Стандарт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Наименование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w:t>
      </w:r>
      <w:r>
        <w:rPr>
          <w:rFonts w:ascii="Times New Roman" w:hAnsi="Times New Roman"/>
          <w:color w:val="000000"/>
          <w:sz w:val="28"/>
          <w:szCs w:val="28"/>
        </w:rPr>
        <w:t xml:space="preserve"> </w:t>
      </w:r>
      <w:r>
        <w:rPr>
          <w:rFonts w:ascii="Times New Roman" w:hAnsi="Times New Roman"/>
          <w:bCs/>
          <w:color w:val="000000"/>
          <w:sz w:val="28"/>
          <w:szCs w:val="28"/>
        </w:rPr>
        <w:t>Установление сервитута в отношении земельного участка, находящегося в муниципальной собственности</w:t>
      </w:r>
      <w:r>
        <w:rPr>
          <w:rFonts w:ascii="Times New Roman" w:hAnsi="Times New Roman"/>
          <w:sz w:val="28"/>
          <w:szCs w:val="28"/>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Наименование органа местного самоуправления, предоставляющего муниципальную услугу</w:t>
      </w:r>
    </w:p>
    <w:p>
      <w:pPr>
        <w:pStyle w:val="Normal"/>
        <w:widowControl w:val="false"/>
        <w:spacing w:lineRule="auto" w:line="240" w:before="0" w:after="0"/>
        <w:ind w:firstLine="567"/>
        <w:jc w:val="both"/>
        <w:rPr/>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color w:val="000000"/>
          <w:sz w:val="28"/>
          <w:szCs w:val="28"/>
        </w:rPr>
        <w:t xml:space="preserve">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pPr>
        <w:pStyle w:val="Normal"/>
        <w:widowControl w:val="false"/>
        <w:spacing w:lineRule="auto" w:line="240" w:before="0" w:after="0"/>
        <w:ind w:firstLine="567"/>
        <w:jc w:val="both"/>
        <w:rPr/>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Фонд пенсионного и социального страхования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Описание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2.5. Результатом предоставления услуги является:</w:t>
      </w:r>
    </w:p>
    <w:p>
      <w:pPr>
        <w:pStyle w:val="Normal"/>
        <w:widowControl w:val="false"/>
        <w:spacing w:lineRule="auto" w:line="240" w:before="0" w:after="0"/>
        <w:ind w:firstLine="567"/>
        <w:jc w:val="both"/>
        <w:rPr/>
      </w:pPr>
      <w:r>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pPr>
        <w:pStyle w:val="Normal"/>
        <w:widowControl w:val="false"/>
        <w:spacing w:lineRule="auto" w:line="240" w:before="0" w:after="0"/>
        <w:ind w:firstLine="567"/>
        <w:jc w:val="both"/>
        <w:rPr/>
      </w:pPr>
      <w:r>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Normal"/>
        <w:widowControl w:val="false"/>
        <w:spacing w:lineRule="auto" w:line="240" w:before="0" w:after="0"/>
        <w:ind w:firstLine="567"/>
        <w:jc w:val="both"/>
        <w:rPr/>
      </w:pPr>
      <w:r>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 xml:space="preserve">- решение об отказе в предоставлении муниципальной услуги. </w:t>
      </w:r>
    </w:p>
    <w:p>
      <w:pPr>
        <w:pStyle w:val="Normal"/>
        <w:widowControl w:val="false"/>
        <w:spacing w:lineRule="auto" w:line="240" w:before="0" w:after="0"/>
        <w:ind w:firstLine="567"/>
        <w:jc w:val="both"/>
        <w:rPr/>
      </w:pPr>
      <w:r>
        <w:rPr>
          <w:rFonts w:ascii="Times New Roman" w:hAnsi="Times New Roman"/>
          <w:iCs/>
          <w:sz w:val="28"/>
          <w:szCs w:val="28"/>
          <w:lang w:bidi="ru-RU"/>
        </w:rPr>
        <w:t>Соглашение об установлении сервитута должно содержать информацию, предусмотренную частью 1 статьи 39.25 Земельного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2.6. Документом, содержащим результат предоставления муниципальной услуги, является </w:t>
      </w:r>
      <w:r>
        <w:rPr>
          <w:rFonts w:ascii="Times New Roman" w:hAnsi="Times New Roman"/>
          <w:bCs/>
          <w:sz w:val="28"/>
          <w:szCs w:val="28"/>
        </w:rPr>
        <w:t>соглашение либо</w:t>
      </w:r>
      <w:r>
        <w:rPr>
          <w:rFonts w:ascii="Times New Roman" w:hAnsi="Times New Roman"/>
          <w:sz w:val="28"/>
          <w:szCs w:val="28"/>
        </w:rPr>
        <w:t xml:space="preserve"> письмо Уполномоченного органа. В состав реквизитов документа входят наименование документа, номер, дата. </w:t>
      </w:r>
    </w:p>
    <w:p>
      <w:pPr>
        <w:pStyle w:val="Normal"/>
        <w:widowControl w:val="false"/>
        <w:spacing w:lineRule="auto" w:line="240" w:before="0" w:after="0"/>
        <w:ind w:firstLine="567"/>
        <w:jc w:val="both"/>
        <w:rPr/>
      </w:pPr>
      <w:r>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pPr>
        <w:pStyle w:val="Normal"/>
        <w:widowControl w:val="false"/>
        <w:spacing w:lineRule="auto" w:line="240" w:before="0" w:after="0"/>
        <w:ind w:firstLine="567"/>
        <w:jc w:val="both"/>
        <w:rPr>
          <w:rFonts w:ascii="Times New Roman" w:hAnsi="Times New Roman"/>
          <w:sz w:val="28"/>
          <w:szCs w:val="28"/>
          <w:lang w:val="ru"/>
        </w:rPr>
      </w:pPr>
      <w:r>
        <w:rPr>
          <w:rFonts w:ascii="Times New Roman" w:hAnsi="Times New Roman"/>
          <w:sz w:val="28"/>
          <w:szCs w:val="28"/>
          <w:lang w:val="ru"/>
        </w:rPr>
      </w:r>
    </w:p>
    <w:p>
      <w:pPr>
        <w:pStyle w:val="1"/>
        <w:rPr/>
      </w:pPr>
      <w:r>
        <w:rPr/>
        <w:t>Срок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2.7. Общий срок предоставления муниципальной услуги составляет 30 календарных дней со дня представления в Уполномоченный орган документов, обязанность по предоставлению которых возложена на заявителя. </w:t>
      </w:r>
    </w:p>
    <w:p>
      <w:pPr>
        <w:pStyle w:val="Normal"/>
        <w:widowControl w:val="false"/>
        <w:spacing w:lineRule="auto" w:line="240" w:before="0" w:after="0"/>
        <w:ind w:firstLine="567"/>
        <w:jc w:val="both"/>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pPr>
        <w:pStyle w:val="Normal"/>
        <w:widowControl w:val="false"/>
        <w:spacing w:lineRule="auto" w:line="240" w:before="0" w:after="0"/>
        <w:ind w:firstLine="567"/>
        <w:jc w:val="both"/>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1) заявление о заключении соглашения об установлении сервитута (далее – заявление), оформленное согласно </w:t>
      </w:r>
      <w:r>
        <w:rPr>
          <w:rStyle w:val="Style13"/>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pPr>
        <w:pStyle w:val="Normal"/>
        <w:widowControl w:val="false"/>
        <w:spacing w:lineRule="auto" w:line="240" w:before="0" w:after="0"/>
        <w:ind w:firstLine="567"/>
        <w:jc w:val="both"/>
        <w:rPr/>
      </w:pPr>
      <w:r>
        <w:rPr>
          <w:rFonts w:ascii="Times New Roman" w:hAnsi="Times New Roman"/>
          <w:iCs/>
          <w:sz w:val="28"/>
          <w:szCs w:val="28"/>
        </w:rPr>
        <w:t xml:space="preserve">В заявлении указывается: </w:t>
      </w:r>
    </w:p>
    <w:p>
      <w:pPr>
        <w:pStyle w:val="Normal"/>
        <w:widowControl w:val="false"/>
        <w:spacing w:lineRule="auto" w:line="240" w:before="0" w:after="0"/>
        <w:ind w:firstLine="567"/>
        <w:jc w:val="both"/>
        <w:rPr/>
      </w:pPr>
      <w:r>
        <w:rPr>
          <w:rFonts w:ascii="Times New Roman" w:hAnsi="Times New Roman"/>
          <w:iCs/>
          <w:sz w:val="28"/>
          <w:szCs w:val="28"/>
        </w:rPr>
        <w:t>- фамилия, имя, отчество (при наличии), место жительства заявителя и реквизиты документа, удостоверяющего личность заявителя (для физического лица);</w:t>
      </w:r>
    </w:p>
    <w:p>
      <w:pPr>
        <w:pStyle w:val="Normal"/>
        <w:widowControl w:val="false"/>
        <w:spacing w:lineRule="auto" w:line="240" w:before="0" w:after="0"/>
        <w:ind w:firstLine="567"/>
        <w:jc w:val="both"/>
        <w:rPr/>
      </w:pPr>
      <w:r>
        <w:rPr>
          <w:rFonts w:ascii="Times New Roman" w:hAnsi="Times New Roman"/>
          <w:iCs/>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Normal"/>
        <w:widowControl w:val="false"/>
        <w:spacing w:lineRule="auto" w:line="240" w:before="0" w:after="0"/>
        <w:ind w:firstLine="567"/>
        <w:jc w:val="both"/>
        <w:rPr/>
      </w:pPr>
      <w:r>
        <w:rPr>
          <w:rFonts w:ascii="Times New Roman" w:hAnsi="Times New Roman"/>
          <w:iCs/>
          <w:sz w:val="28"/>
          <w:szCs w:val="28"/>
        </w:rPr>
        <w:t>- цель сервитута;</w:t>
      </w:r>
    </w:p>
    <w:p>
      <w:pPr>
        <w:pStyle w:val="Normal"/>
        <w:widowControl w:val="false"/>
        <w:spacing w:lineRule="auto" w:line="240" w:before="0" w:after="0"/>
        <w:ind w:firstLine="567"/>
        <w:jc w:val="both"/>
        <w:rPr/>
      </w:pPr>
      <w:r>
        <w:rPr>
          <w:rFonts w:ascii="Times New Roman" w:hAnsi="Times New Roman"/>
          <w:iCs/>
          <w:sz w:val="28"/>
          <w:szCs w:val="28"/>
        </w:rPr>
        <w:t>- предполагаемый срок действия сервитута;</w:t>
      </w:r>
    </w:p>
    <w:p>
      <w:pPr>
        <w:pStyle w:val="Normal"/>
        <w:widowControl w:val="false"/>
        <w:spacing w:lineRule="auto" w:line="240" w:before="0" w:after="0"/>
        <w:ind w:firstLine="567"/>
        <w:jc w:val="both"/>
        <w:rPr/>
      </w:pPr>
      <w:r>
        <w:rPr>
          <w:rFonts w:ascii="Times New Roman" w:hAnsi="Times New Roman"/>
          <w:iCs/>
          <w:sz w:val="28"/>
          <w:szCs w:val="28"/>
        </w:rPr>
        <w:t>- почтовый адрес и (или) адрес электронной почты для связи с заявителем.</w:t>
      </w:r>
    </w:p>
    <w:p>
      <w:pPr>
        <w:pStyle w:val="Normal"/>
        <w:widowControl w:val="false"/>
        <w:spacing w:lineRule="auto" w:line="240" w:before="0" w:after="0"/>
        <w:ind w:firstLine="567"/>
        <w:jc w:val="both"/>
        <w:rPr/>
      </w:pPr>
      <w:r>
        <w:rPr>
          <w:rFonts w:ascii="Times New Roman" w:hAnsi="Times New Roman"/>
          <w:sz w:val="28"/>
          <w:szCs w:val="28"/>
        </w:rPr>
        <w:t xml:space="preserve">2) документ, удостоверяющий личность заявителя (представителя заявителя):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pPr>
        <w:pStyle w:val="Normal"/>
        <w:widowControl w:val="false"/>
        <w:spacing w:lineRule="auto" w:line="240" w:before="0" w:after="0"/>
        <w:ind w:firstLine="567"/>
        <w:jc w:val="both"/>
        <w:rPr/>
      </w:pPr>
      <w:r>
        <w:rPr>
          <w:rFonts w:ascii="Times New Roman" w:hAnsi="Times New Roman"/>
          <w:sz w:val="28"/>
          <w:szCs w:val="28"/>
        </w:rPr>
        <w:t xml:space="preserve">- разрешение на временное проживание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вид на жительство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удостоверение беженца в Российской Федерации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pPr>
        <w:pStyle w:val="Normal"/>
        <w:widowControl w:val="false"/>
        <w:spacing w:lineRule="auto" w:line="240" w:before="0" w:after="0"/>
        <w:ind w:firstLine="567"/>
        <w:jc w:val="both"/>
        <w:rPr/>
      </w:pPr>
      <w:r>
        <w:rPr>
          <w:rFonts w:ascii="Times New Roman" w:hAnsi="Times New Roman"/>
          <w:sz w:val="28"/>
          <w:szCs w:val="28"/>
        </w:rPr>
        <w:t xml:space="preserve">-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pPr>
        <w:pStyle w:val="Normal"/>
        <w:widowControl w:val="false"/>
        <w:spacing w:lineRule="auto" w:line="240" w:before="0" w:after="0"/>
        <w:ind w:firstLine="567"/>
        <w:jc w:val="both"/>
        <w:rPr/>
      </w:pPr>
      <w:r>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w:t>
      </w:r>
    </w:p>
    <w:p>
      <w:pPr>
        <w:pStyle w:val="Normal"/>
        <w:widowControl w:val="false"/>
        <w:spacing w:lineRule="auto" w:line="240" w:before="0" w:after="0"/>
        <w:ind w:firstLine="567"/>
        <w:jc w:val="both"/>
        <w:rPr/>
      </w:pPr>
      <w:r>
        <w:rPr>
          <w:rFonts w:ascii="Times New Roman" w:hAnsi="Times New Roman"/>
          <w:sz w:val="28"/>
          <w:szCs w:val="28"/>
        </w:rPr>
        <w:t xml:space="preserve">Для представителей физического лица: </w:t>
      </w:r>
    </w:p>
    <w:p>
      <w:pPr>
        <w:pStyle w:val="Normal"/>
        <w:widowControl w:val="false"/>
        <w:spacing w:lineRule="auto" w:line="240" w:before="0" w:after="0"/>
        <w:ind w:firstLine="567"/>
        <w:jc w:val="both"/>
        <w:rPr/>
      </w:pPr>
      <w:r>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pPr>
        <w:pStyle w:val="Normal"/>
        <w:widowControl w:val="false"/>
        <w:spacing w:lineRule="auto" w:line="240" w:before="0" w:after="0"/>
        <w:ind w:firstLine="567"/>
        <w:jc w:val="both"/>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pPr>
        <w:pStyle w:val="Normal"/>
        <w:widowControl w:val="false"/>
        <w:spacing w:lineRule="auto" w:line="240" w:before="0" w:after="0"/>
        <w:ind w:firstLine="567"/>
        <w:jc w:val="both"/>
        <w:rPr/>
      </w:pPr>
      <w:r>
        <w:rPr>
          <w:rFonts w:ascii="Times New Roman" w:hAnsi="Times New Roman"/>
          <w:sz w:val="28"/>
          <w:szCs w:val="28"/>
        </w:rPr>
        <w:t xml:space="preserve">- акт органа опеки и попечительства о назначении опекуна или попечителя.  </w:t>
      </w:r>
    </w:p>
    <w:p>
      <w:pPr>
        <w:pStyle w:val="Normal"/>
        <w:widowControl w:val="false"/>
        <w:spacing w:lineRule="auto" w:line="240" w:before="0" w:after="0"/>
        <w:ind w:firstLine="567"/>
        <w:jc w:val="both"/>
        <w:rPr/>
      </w:pPr>
      <w:r>
        <w:rPr>
          <w:rFonts w:ascii="Times New Roman" w:hAnsi="Times New Roman"/>
          <w:sz w:val="28"/>
          <w:szCs w:val="28"/>
        </w:rPr>
        <w:t xml:space="preserve">Для представителей юридического лица, индивидуального предпринимателя: </w:t>
      </w:r>
    </w:p>
    <w:p>
      <w:pPr>
        <w:pStyle w:val="Normal"/>
        <w:widowControl w:val="false"/>
        <w:spacing w:lineRule="auto" w:line="240" w:before="0" w:after="0"/>
        <w:ind w:firstLine="567"/>
        <w:jc w:val="both"/>
        <w:rPr/>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pPr>
        <w:pStyle w:val="Normal"/>
        <w:widowControl w:val="false"/>
        <w:spacing w:lineRule="auto" w:line="240" w:before="0" w:after="0"/>
        <w:ind w:firstLine="567"/>
        <w:jc w:val="both"/>
        <w:rPr/>
      </w:pPr>
      <w:r>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pPr>
        <w:pStyle w:val="Normal"/>
        <w:widowControl w:val="false"/>
        <w:spacing w:lineRule="auto" w:line="240" w:before="0" w:after="0"/>
        <w:ind w:firstLine="567"/>
        <w:jc w:val="both"/>
        <w:rPr/>
      </w:pPr>
      <w:r>
        <w:rPr>
          <w:rFonts w:ascii="Times New Roman" w:hAnsi="Times New Roman"/>
          <w:sz w:val="28"/>
          <w:szCs w:val="28"/>
        </w:rPr>
        <w:t>4)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pPr>
        <w:pStyle w:val="Normal"/>
        <w:widowControl w:val="false"/>
        <w:spacing w:lineRule="auto" w:line="240" w:before="0" w:after="0"/>
        <w:ind w:firstLine="567"/>
        <w:jc w:val="both"/>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электронного документа с использованием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2.10. Заявление в форме документа на бумажном носителе подписывается заявителем.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 сведения о государственной регистрации рождения;</w:t>
      </w:r>
    </w:p>
    <w:p>
      <w:pPr>
        <w:pStyle w:val="Normal"/>
        <w:widowControl w:val="false"/>
        <w:spacing w:lineRule="auto" w:line="240" w:before="0" w:after="0"/>
        <w:ind w:firstLine="567"/>
        <w:jc w:val="both"/>
        <w:rPr/>
      </w:pPr>
      <w:r>
        <w:rPr>
          <w:rFonts w:ascii="Times New Roman" w:hAnsi="Times New Roman"/>
          <w:sz w:val="28"/>
          <w:szCs w:val="28"/>
        </w:rPr>
        <w:t>- сведения об опекунах и попечителях;</w:t>
      </w:r>
    </w:p>
    <w:p>
      <w:pPr>
        <w:pStyle w:val="Normal"/>
        <w:widowControl w:val="false"/>
        <w:spacing w:lineRule="auto" w:line="240" w:before="0" w:after="0"/>
        <w:ind w:firstLine="567"/>
        <w:jc w:val="both"/>
        <w:rPr/>
      </w:pPr>
      <w:r>
        <w:rPr>
          <w:rFonts w:ascii="Times New Roman" w:hAnsi="Times New Roman"/>
          <w:sz w:val="28"/>
          <w:szCs w:val="28"/>
        </w:rPr>
        <w:t>- выписку из Единого государственного реестра недвижимости (далее – ЕГРН), содержащая сведения о зарегистрированных правах на недвижимое имущество заявителя;</w:t>
      </w:r>
    </w:p>
    <w:p>
      <w:pPr>
        <w:pStyle w:val="Normal"/>
        <w:widowControl w:val="false"/>
        <w:spacing w:lineRule="auto" w:line="240" w:before="0" w:after="0"/>
        <w:ind w:firstLine="567"/>
        <w:jc w:val="both"/>
        <w:rPr/>
      </w:pPr>
      <w:r>
        <w:rPr>
          <w:rFonts w:ascii="Times New Roman" w:hAnsi="Times New Roman"/>
          <w:sz w:val="28"/>
          <w:szCs w:val="28"/>
        </w:rPr>
        <w:t>- выписку из ЕГРН на обременяемый сервитутом земельный участок;</w:t>
      </w:r>
    </w:p>
    <w:p>
      <w:pPr>
        <w:pStyle w:val="Normal"/>
        <w:widowControl w:val="false"/>
        <w:spacing w:lineRule="auto" w:line="240" w:before="0" w:after="0"/>
        <w:ind w:firstLine="567"/>
        <w:jc w:val="both"/>
        <w:rPr/>
      </w:pPr>
      <w:r>
        <w:rPr>
          <w:rFonts w:ascii="Times New Roman" w:hAnsi="Times New Roman"/>
          <w:sz w:val="28"/>
          <w:szCs w:val="28"/>
        </w:rPr>
        <w:t>- выписку из Единого государственного реестра юридических лиц о юридическом лице, являющемся заявителем;</w:t>
      </w:r>
    </w:p>
    <w:p>
      <w:pPr>
        <w:pStyle w:val="Normal"/>
        <w:widowControl w:val="false"/>
        <w:spacing w:lineRule="auto" w:line="240" w:before="0" w:after="0"/>
        <w:ind w:firstLine="567"/>
        <w:jc w:val="both"/>
        <w:rPr/>
      </w:pPr>
      <w:r>
        <w:rPr>
          <w:rFonts w:ascii="Times New Roman" w:hAnsi="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pPr>
        <w:pStyle w:val="Normal"/>
        <w:widowControl w:val="false"/>
        <w:spacing w:lineRule="auto" w:line="240" w:before="0" w:after="0"/>
        <w:ind w:firstLine="567"/>
        <w:jc w:val="both"/>
        <w:rPr/>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2.15. При предоставлении муниципальной услуги запрещается требовать от заявителя:</w:t>
      </w:r>
    </w:p>
    <w:p>
      <w:pPr>
        <w:pStyle w:val="Normal"/>
        <w:widowControl w:val="false"/>
        <w:spacing w:lineRule="auto" w:line="240" w:before="0" w:after="0"/>
        <w:ind w:firstLine="567"/>
        <w:jc w:val="both"/>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
        <w:r>
          <w:rPr>
            <w:rStyle w:val="Style13"/>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4">
        <w:r>
          <w:rPr>
            <w:rStyle w:val="Style13"/>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Normal"/>
        <w:widowControl w:val="false"/>
        <w:spacing w:lineRule="auto" w:line="240" w:before="0" w:after="0"/>
        <w:ind w:firstLine="567"/>
        <w:jc w:val="both"/>
        <w:rPr/>
      </w:pPr>
      <w:r>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Тарасовского </w:t>
      </w:r>
      <w:r>
        <w:rPr>
          <w:rFonts w:ascii="Times New Roman" w:hAnsi="Times New Roman"/>
          <w:sz w:val="28"/>
          <w:szCs w:val="28"/>
        </w:rPr>
        <w:t xml:space="preserve"> сельского поселения Тарасовского района Ростовской области;</w:t>
      </w:r>
    </w:p>
    <w:p>
      <w:pPr>
        <w:pStyle w:val="Normal"/>
        <w:widowControl w:val="false"/>
        <w:spacing w:lineRule="auto" w:line="240" w:before="0" w:after="0"/>
        <w:ind w:firstLine="567"/>
        <w:jc w:val="both"/>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567"/>
        <w:jc w:val="both"/>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567"/>
        <w:jc w:val="both"/>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5">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567"/>
        <w:jc w:val="both"/>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 xml:space="preserve">- заявителем не представлены документы, указанные в пункте 2.8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заявление не соответствует требованиям, установленным пунктом 2.8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 документы представлены неправомочным лицом;</w:t>
      </w:r>
    </w:p>
    <w:p>
      <w:pPr>
        <w:pStyle w:val="Normal"/>
        <w:widowControl w:val="false"/>
        <w:spacing w:lineRule="auto" w:line="240" w:before="0" w:after="0"/>
        <w:ind w:firstLine="567"/>
        <w:jc w:val="both"/>
        <w:rPr/>
      </w:pPr>
      <w:r>
        <w:rPr>
          <w:rFonts w:ascii="Times New Roman" w:hAnsi="Times New Roman"/>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pPr>
        <w:pStyle w:val="Normal"/>
        <w:widowControl w:val="false"/>
        <w:spacing w:lineRule="auto" w:line="240" w:before="0" w:after="0"/>
        <w:ind w:firstLine="567"/>
        <w:jc w:val="both"/>
        <w:rPr/>
      </w:pPr>
      <w:r>
        <w:rPr>
          <w:rFonts w:ascii="Times New Roman" w:hAnsi="Times New Roman"/>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pPr>
        <w:pStyle w:val="Normal"/>
        <w:widowControl w:val="false"/>
        <w:spacing w:lineRule="auto" w:line="240" w:before="0" w:after="0"/>
        <w:ind w:firstLine="567"/>
        <w:jc w:val="both"/>
        <w:rPr/>
      </w:pPr>
      <w:r>
        <w:rPr>
          <w:rFonts w:ascii="Times New Roman" w:hAnsi="Times New Roman"/>
          <w:iCs/>
          <w:sz w:val="28"/>
          <w:szCs w:val="28"/>
        </w:rPr>
        <w:t xml:space="preserve">- заявление и прилагаемые к нему документы направлены </w:t>
      </w:r>
      <w:r>
        <w:rPr>
          <w:rFonts w:ascii="Times New Roman" w:hAnsi="Times New Roman"/>
          <w:sz w:val="28"/>
          <w:szCs w:val="28"/>
        </w:rPr>
        <w:t xml:space="preserve">в электронной форме </w:t>
      </w:r>
      <w:r>
        <w:rPr>
          <w:rFonts w:ascii="Times New Roman" w:hAnsi="Times New Roman"/>
          <w:iCs/>
          <w:sz w:val="28"/>
          <w:szCs w:val="28"/>
        </w:rPr>
        <w:t>с нарушением требований, установленных настоящим Административным регламентом,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pPr>
        <w:pStyle w:val="Normal"/>
        <w:widowControl w:val="false"/>
        <w:spacing w:lineRule="auto" w:line="240" w:before="0" w:after="0"/>
        <w:ind w:firstLine="567"/>
        <w:jc w:val="both"/>
        <w:rPr/>
      </w:pPr>
      <w:r>
        <w:rPr>
          <w:rFonts w:ascii="Times New Roman" w:hAnsi="Times New Roman"/>
          <w:iCs/>
          <w:sz w:val="28"/>
          <w:szCs w:val="28"/>
        </w:rPr>
        <w:t xml:space="preserve">- в заявлении, подписанном усиленной </w:t>
      </w:r>
      <w:r>
        <w:rPr>
          <w:rFonts w:ascii="Times New Roman" w:hAnsi="Times New Roman"/>
          <w:sz w:val="28"/>
          <w:szCs w:val="28"/>
        </w:rPr>
        <w:t>квалифицированной электронной подписью, выявлено несоблюдение установленных условий признания действительности данной подписи.</w:t>
      </w:r>
    </w:p>
    <w:p>
      <w:pPr>
        <w:pStyle w:val="Normal"/>
        <w:widowControl w:val="false"/>
        <w:spacing w:lineRule="auto" w:line="240" w:before="0" w:after="0"/>
        <w:ind w:firstLine="567"/>
        <w:jc w:val="both"/>
        <w:rPr/>
      </w:pPr>
      <w:r>
        <w:rPr>
          <w:rFonts w:ascii="Times New Roman" w:hAnsi="Times New Roman"/>
          <w:sz w:val="28"/>
          <w:szCs w:val="28"/>
        </w:rPr>
        <w:t xml:space="preserve">2.17. Решение об отказе в приеме документов, направляется заявителю способом, указанным в заявлении. </w:t>
      </w:r>
    </w:p>
    <w:p>
      <w:pPr>
        <w:pStyle w:val="Normal"/>
        <w:widowControl w:val="false"/>
        <w:spacing w:lineRule="auto" w:line="240" w:before="0" w:after="0"/>
        <w:ind w:firstLine="567"/>
        <w:jc w:val="both"/>
        <w:rPr/>
      </w:pPr>
      <w:r>
        <w:rPr>
          <w:rFonts w:ascii="Times New Roman" w:hAnsi="Times New Roman"/>
          <w:sz w:val="28"/>
          <w:szCs w:val="28"/>
        </w:rPr>
        <w:t>2.18. В случае если причины, по которым заявителю было отказано в приеме документов, в последующем были устранены, заявитель вправе вновь обратиться за предоставлением муниципальной услуги.</w:t>
      </w:r>
    </w:p>
    <w:p>
      <w:pPr>
        <w:pStyle w:val="1"/>
        <w:rPr/>
      </w:pPr>
      <w:r>
        <w:rPr/>
      </w:r>
    </w:p>
    <w:p>
      <w:pPr>
        <w:pStyle w:val="1"/>
        <w:rPr/>
      </w:pPr>
      <w:r>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pPr>
        <w:pStyle w:val="Normal"/>
        <w:widowControl w:val="false"/>
        <w:spacing w:lineRule="auto" w:line="240" w:before="0" w:after="0"/>
        <w:ind w:firstLine="567"/>
        <w:jc w:val="both"/>
        <w:rPr/>
      </w:pPr>
      <w:r>
        <w:rPr>
          <w:rFonts w:ascii="Times New Roman" w:hAnsi="Times New Roman"/>
          <w:sz w:val="28"/>
          <w:szCs w:val="28"/>
        </w:rPr>
        <w:t>2.20. Основаниями для отказа в предоставлении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pPr>
        <w:pStyle w:val="Normal"/>
        <w:widowControl w:val="false"/>
        <w:spacing w:lineRule="auto" w:line="240" w:before="0" w:after="0"/>
        <w:ind w:firstLine="567"/>
        <w:jc w:val="both"/>
        <w:rPr/>
      </w:pPr>
      <w:r>
        <w:rPr>
          <w:rFonts w:ascii="Times New Roman" w:hAnsi="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pPr>
        <w:pStyle w:val="Normal"/>
        <w:widowControl w:val="false"/>
        <w:spacing w:lineRule="auto" w:line="240" w:before="0" w:after="0"/>
        <w:ind w:firstLine="567"/>
        <w:jc w:val="both"/>
        <w:rPr/>
      </w:pPr>
      <w:r>
        <w:rPr>
          <w:rFonts w:ascii="Times New Roman" w:hAnsi="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r>
    </w:p>
    <w:p>
      <w:pPr>
        <w:pStyle w:val="1"/>
        <w:rPr/>
      </w:pPr>
      <w:r>
        <w:rPr/>
      </w:r>
    </w:p>
    <w:p>
      <w:pPr>
        <w:pStyle w:val="1"/>
        <w:rPr/>
      </w:pPr>
      <w: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2.22. Предоставление муниципальной услуги осуществляется бесплатно.</w:t>
      </w:r>
    </w:p>
    <w:p>
      <w:pPr>
        <w:pStyle w:val="Normal"/>
        <w:widowControl w:val="false"/>
        <w:spacing w:lineRule="auto" w:line="240" w:before="0" w:after="0"/>
        <w:ind w:firstLine="567"/>
        <w:jc w:val="both"/>
        <w:rPr/>
      </w:pPr>
      <w:r>
        <w:rPr>
          <w:rFonts w:ascii="Times New Roman" w:hAnsi="Times New Roman"/>
          <w:sz w:val="28"/>
          <w:szCs w:val="28"/>
        </w:rPr>
        <w:t>Размер платы по соглашению об установлении сервитута определяется в соответствии с нормативными правовыми актами Ростовской области, муниципальными нормативными правовыми актами.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567"/>
        <w:jc w:val="both"/>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567"/>
        <w:jc w:val="both"/>
        <w:rPr/>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pPr>
        <w:pStyle w:val="Normal"/>
        <w:widowControl w:val="false"/>
        <w:spacing w:lineRule="auto" w:line="240" w:before="0" w:after="0"/>
        <w:ind w:firstLine="567"/>
        <w:jc w:val="both"/>
        <w:rPr/>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pPr>
        <w:pStyle w:val="Normal"/>
        <w:widowControl w:val="false"/>
        <w:spacing w:lineRule="auto" w:line="240" w:before="0" w:after="0"/>
        <w:ind w:firstLine="567"/>
        <w:jc w:val="both"/>
        <w:rPr/>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Normal"/>
        <w:widowControl w:val="false"/>
        <w:spacing w:lineRule="auto" w:line="240" w:before="0" w:after="0"/>
        <w:ind w:firstLine="567"/>
        <w:jc w:val="both"/>
        <w:rPr/>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Normal"/>
        <w:widowControl w:val="false"/>
        <w:spacing w:lineRule="auto" w:line="240" w:before="0" w:after="0"/>
        <w:ind w:firstLine="567"/>
        <w:jc w:val="both"/>
        <w:rPr/>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pacing w:lineRule="auto" w:line="240" w:before="0" w:after="0"/>
        <w:ind w:firstLine="567"/>
        <w:jc w:val="both"/>
        <w:rPr/>
      </w:pPr>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567"/>
        <w:jc w:val="both"/>
        <w:rPr/>
      </w:pPr>
      <w:r>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pPr>
        <w:pStyle w:val="Normal"/>
        <w:widowControl w:val="false"/>
        <w:spacing w:lineRule="auto" w:line="240" w:before="0" w:after="0"/>
        <w:ind w:firstLine="567"/>
        <w:jc w:val="both"/>
        <w:rPr/>
      </w:pPr>
      <w:r>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val="false"/>
        <w:spacing w:lineRule="auto" w:line="240" w:before="0" w:after="0"/>
        <w:ind w:firstLine="567"/>
        <w:jc w:val="both"/>
        <w:rPr/>
      </w:pPr>
      <w:r>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pPr>
        <w:pStyle w:val="Normal"/>
        <w:widowControl w:val="false"/>
        <w:spacing w:lineRule="auto" w:line="240" w:before="0" w:after="0"/>
        <w:ind w:firstLine="567"/>
        <w:jc w:val="both"/>
        <w:rPr/>
      </w:pPr>
      <w:r>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Помещения,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val="false"/>
        <w:spacing w:lineRule="auto" w:line="240" w:before="0" w:after="0"/>
        <w:ind w:firstLine="567"/>
        <w:jc w:val="both"/>
        <w:rPr/>
      </w:pPr>
      <w:r>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pPr>
        <w:pStyle w:val="Normal"/>
        <w:widowControl w:val="false"/>
        <w:spacing w:lineRule="auto" w:line="240" w:before="0" w:after="0"/>
        <w:ind w:firstLine="567"/>
        <w:jc w:val="both"/>
        <w:rPr/>
      </w:pPr>
      <w:r>
        <w:rPr>
          <w:rFonts w:ascii="Times New Roman" w:hAnsi="Times New Roman"/>
          <w:sz w:val="28"/>
          <w:szCs w:val="28"/>
        </w:rPr>
        <w:t>- оборудуются световым информационным табло;</w:t>
      </w:r>
    </w:p>
    <w:p>
      <w:pPr>
        <w:pStyle w:val="Normal"/>
        <w:widowControl w:val="false"/>
        <w:spacing w:lineRule="auto" w:line="240" w:before="0" w:after="0"/>
        <w:ind w:firstLine="567"/>
        <w:jc w:val="both"/>
        <w:rPr/>
      </w:pPr>
      <w:r>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pPr>
        <w:pStyle w:val="Normal"/>
        <w:widowControl w:val="false"/>
        <w:spacing w:lineRule="auto" w:line="240" w:before="0" w:after="0"/>
        <w:ind w:firstLine="567"/>
        <w:jc w:val="both"/>
        <w:rPr/>
      </w:pPr>
      <w:r>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pPr>
        <w:pStyle w:val="Normal"/>
        <w:widowControl w:val="false"/>
        <w:spacing w:lineRule="auto" w:line="240" w:before="0" w:after="0"/>
        <w:ind w:firstLine="567"/>
        <w:jc w:val="both"/>
        <w:rPr/>
      </w:pPr>
      <w:r>
        <w:rPr>
          <w:rFonts w:ascii="Times New Roman" w:hAnsi="Times New Roman"/>
          <w:sz w:val="28"/>
          <w:szCs w:val="28"/>
        </w:rPr>
        <w:t>Требования к залу ожидания.</w:t>
      </w:r>
    </w:p>
    <w:p>
      <w:pPr>
        <w:pStyle w:val="Normal"/>
        <w:widowControl w:val="false"/>
        <w:spacing w:lineRule="auto" w:line="240" w:before="0" w:after="0"/>
        <w:ind w:firstLine="567"/>
        <w:jc w:val="both"/>
        <w:rPr/>
      </w:pPr>
      <w:r>
        <w:rPr>
          <w:rFonts w:ascii="Times New Roman" w:hAnsi="Times New Roman"/>
          <w:sz w:val="28"/>
          <w:szCs w:val="28"/>
        </w:rPr>
        <w:t>Места ожидания должны быть оборудованы стульями, кресельными секциями, скамьями.</w:t>
      </w:r>
    </w:p>
    <w:p>
      <w:pPr>
        <w:pStyle w:val="Normal"/>
        <w:widowControl w:val="false"/>
        <w:spacing w:lineRule="auto" w:line="240" w:before="0" w:after="0"/>
        <w:ind w:firstLine="567"/>
        <w:jc w:val="both"/>
        <w:rPr/>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pPr>
        <w:pStyle w:val="Normal"/>
        <w:widowControl w:val="false"/>
        <w:spacing w:lineRule="auto" w:line="240" w:before="0" w:after="0"/>
        <w:ind w:firstLine="567"/>
        <w:jc w:val="both"/>
        <w:rPr/>
      </w:pPr>
      <w:r>
        <w:rPr>
          <w:rFonts w:ascii="Times New Roman" w:hAnsi="Times New Roman"/>
          <w:sz w:val="28"/>
          <w:szCs w:val="28"/>
        </w:rPr>
        <w:t>Требования к местам для заполнения запросов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pPr>
        <w:pStyle w:val="Normal"/>
        <w:widowControl w:val="false"/>
        <w:spacing w:lineRule="auto" w:line="240" w:before="0" w:after="0"/>
        <w:ind w:firstLine="567"/>
        <w:jc w:val="both"/>
        <w:rPr/>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pPr>
        <w:pStyle w:val="Normal"/>
        <w:widowControl w:val="false"/>
        <w:spacing w:lineRule="auto" w:line="240" w:before="0" w:after="0"/>
        <w:ind w:firstLine="567"/>
        <w:jc w:val="both"/>
        <w:rPr/>
      </w:pPr>
      <w:r>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pPr>
        <w:pStyle w:val="Normal"/>
        <w:widowControl w:val="false"/>
        <w:spacing w:lineRule="auto" w:line="240" w:before="0" w:after="0"/>
        <w:ind w:firstLine="567"/>
        <w:jc w:val="both"/>
        <w:rPr/>
      </w:pPr>
      <w:r>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567"/>
        <w:jc w:val="both"/>
        <w:rPr/>
      </w:pPr>
      <w:r>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 xml:space="preserve"> </w:t>
      </w:r>
    </w:p>
    <w:p>
      <w:pPr>
        <w:pStyle w:val="1"/>
        <w:rPr/>
      </w:pPr>
      <w:r>
        <w:rPr/>
      </w:r>
    </w:p>
    <w:p>
      <w:pPr>
        <w:pStyle w:val="1"/>
        <w:rPr/>
      </w:pPr>
      <w:r>
        <w:rPr/>
        <w:t>Показатели доступности и качества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2.27. Основными показателями доступности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567"/>
        <w:jc w:val="both"/>
        <w:rPr/>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567"/>
        <w:jc w:val="both"/>
        <w:rPr/>
      </w:pPr>
      <w:r>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567"/>
        <w:jc w:val="both"/>
        <w:rPr/>
      </w:pPr>
      <w:r>
        <w:rPr>
          <w:rFonts w:ascii="Times New Roman" w:hAnsi="Times New Roman"/>
          <w:sz w:val="28"/>
          <w:szCs w:val="28"/>
        </w:rPr>
        <w:t>2.28. Основными показателями качества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567"/>
        <w:jc w:val="both"/>
        <w:rPr/>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pacing w:lineRule="auto" w:line="240" w:before="0" w:after="0"/>
        <w:ind w:firstLine="567"/>
        <w:jc w:val="both"/>
        <w:rPr/>
      </w:pPr>
      <w:r>
        <w:rPr>
          <w:rFonts w:ascii="Times New Roman" w:hAnsi="Times New Roman"/>
          <w:sz w:val="28"/>
          <w:szCs w:val="28"/>
        </w:rPr>
        <w:t xml:space="preserve">2.29. </w:t>
      </w:r>
      <w:r>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567"/>
        <w:jc w:val="both"/>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567"/>
        <w:jc w:val="both"/>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567"/>
        <w:jc w:val="both"/>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567"/>
        <w:jc w:val="both"/>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pPr>
        <w:pStyle w:val="Normal"/>
        <w:widowControl w:val="false"/>
        <w:spacing w:lineRule="auto" w:line="240" w:before="0" w:after="0"/>
        <w:ind w:firstLine="567"/>
        <w:jc w:val="both"/>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567"/>
        <w:jc w:val="both"/>
        <w:rPr/>
      </w:pPr>
      <w:r>
        <w:rPr>
          <w:rFonts w:ascii="Times New Roman" w:hAnsi="Times New Roman"/>
          <w:sz w:val="28"/>
          <w:szCs w:val="28"/>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567"/>
        <w:jc w:val="both"/>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567"/>
        <w:jc w:val="both"/>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567"/>
        <w:jc w:val="both"/>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567"/>
        <w:jc w:val="both"/>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567"/>
        <w:jc w:val="both"/>
        <w:rPr/>
      </w:pPr>
      <w:r>
        <w:rPr>
          <w:rFonts w:ascii="Times New Roman" w:hAnsi="Times New Roman"/>
          <w:sz w:val="28"/>
          <w:szCs w:val="28"/>
        </w:rPr>
        <w:t>Электронные документы должны обеспечивать:</w:t>
      </w:r>
    </w:p>
    <w:p>
      <w:pPr>
        <w:pStyle w:val="Normal"/>
        <w:widowControl w:val="false"/>
        <w:spacing w:lineRule="auto" w:line="240" w:before="0" w:after="0"/>
        <w:ind w:firstLine="567"/>
        <w:jc w:val="both"/>
        <w:rPr/>
      </w:pPr>
      <w:r>
        <w:rPr>
          <w:rFonts w:ascii="Times New Roman" w:hAnsi="Times New Roman"/>
          <w:sz w:val="28"/>
          <w:szCs w:val="28"/>
        </w:rPr>
        <w:t>- возможность идентифицировать документ и количество листов в документе;</w:t>
      </w:r>
    </w:p>
    <w:p>
      <w:pPr>
        <w:pStyle w:val="Normal"/>
        <w:widowControl w:val="false"/>
        <w:spacing w:lineRule="auto" w:line="240" w:before="0" w:after="0"/>
        <w:ind w:firstLine="567"/>
        <w:jc w:val="both"/>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567"/>
        <w:jc w:val="both"/>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pPr>
        <w:pStyle w:val="Normal"/>
        <w:widowControl w:val="false"/>
        <w:spacing w:lineRule="auto" w:line="240" w:before="0" w:after="0"/>
        <w:ind w:firstLine="567"/>
        <w:jc w:val="both"/>
        <w:rPr/>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r>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административных процедур</w:t>
      </w:r>
    </w:p>
    <w:p>
      <w:pPr>
        <w:pStyle w:val="Normal"/>
        <w:widowControl w:val="false"/>
        <w:spacing w:lineRule="auto" w:line="240" w:before="0" w:after="0"/>
        <w:ind w:firstLine="567"/>
        <w:jc w:val="both"/>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567"/>
        <w:jc w:val="both"/>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pPr>
        <w:pStyle w:val="Normal"/>
        <w:widowControl w:val="false"/>
        <w:spacing w:lineRule="auto" w:line="240" w:before="0" w:after="0"/>
        <w:ind w:firstLine="567"/>
        <w:jc w:val="both"/>
        <w:rPr/>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pPr>
        <w:pStyle w:val="Normal"/>
        <w:widowControl w:val="false"/>
        <w:spacing w:lineRule="auto" w:line="240" w:before="0" w:after="0"/>
        <w:ind w:firstLine="567"/>
        <w:jc w:val="both"/>
        <w:rPr/>
      </w:pPr>
      <w:r>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pPr>
        <w:pStyle w:val="Normal"/>
        <w:widowControl w:val="false"/>
        <w:spacing w:lineRule="auto" w:line="240" w:before="0" w:after="0"/>
        <w:ind w:firstLine="567"/>
        <w:jc w:val="both"/>
        <w:rPr/>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pPr>
        <w:pStyle w:val="Normal"/>
        <w:widowControl w:val="false"/>
        <w:spacing w:lineRule="auto" w:line="240" w:before="0" w:after="0"/>
        <w:ind w:firstLine="567"/>
        <w:jc w:val="both"/>
        <w:rPr/>
      </w:pPr>
      <w:r>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pPr>
        <w:pStyle w:val="Normal"/>
        <w:widowControl w:val="false"/>
        <w:spacing w:lineRule="auto" w:line="240" w:before="0" w:after="0"/>
        <w:ind w:firstLine="567"/>
        <w:jc w:val="both"/>
        <w:rPr/>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pPr>
        <w:pStyle w:val="Normal"/>
        <w:widowControl w:val="false"/>
        <w:spacing w:lineRule="auto" w:line="240" w:before="0" w:after="0"/>
        <w:ind w:firstLine="567"/>
        <w:jc w:val="both"/>
        <w:rPr/>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pPr>
        <w:pStyle w:val="Normal"/>
        <w:widowControl w:val="false"/>
        <w:spacing w:lineRule="auto" w:line="240" w:before="0" w:after="0"/>
        <w:ind w:firstLine="567"/>
        <w:jc w:val="both"/>
        <w:rPr/>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r>
          <w:rPr>
            <w:rStyle w:val="Style13"/>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w:t>
      </w:r>
    </w:p>
    <w:p>
      <w:pPr>
        <w:pStyle w:val="Normal"/>
        <w:widowControl w:val="false"/>
        <w:spacing w:lineRule="auto" w:line="240" w:before="0" w:after="0"/>
        <w:ind w:firstLine="567"/>
        <w:jc w:val="both"/>
        <w:rPr/>
      </w:pPr>
      <w:r>
        <w:rPr>
          <w:rFonts w:ascii="Times New Roman" w:hAnsi="Times New Roman"/>
          <w:sz w:val="28"/>
          <w:szCs w:val="28"/>
        </w:rPr>
        <w:t xml:space="preserve">- при личном приеме - не более 15 (пятнадцати) минут. </w:t>
      </w:r>
    </w:p>
    <w:p>
      <w:pPr>
        <w:pStyle w:val="Normal"/>
        <w:widowControl w:val="false"/>
        <w:spacing w:lineRule="auto" w:line="240" w:before="0" w:after="0"/>
        <w:ind w:firstLine="567"/>
        <w:jc w:val="both"/>
        <w:rPr/>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Pr>
          <w:rFonts w:ascii="Times New Roman" w:hAnsi="Times New Roman"/>
          <w:sz w:val="28"/>
          <w:szCs w:val="28"/>
        </w:rPr>
        <w:t>Уполномоченного органа</w:t>
      </w:r>
      <w:bookmarkEnd w:id="8"/>
      <w:r>
        <w:rPr>
          <w:rFonts w:ascii="Times New Roman" w:hAnsi="Times New Roman"/>
          <w:sz w:val="28"/>
          <w:szCs w:val="28"/>
        </w:rPr>
        <w:t>, ответственный за предоставление услуги, осуществляет направление межведомственных запросов.</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 3 рабочих дня. </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w:t>
      </w:r>
    </w:p>
    <w:p>
      <w:pPr>
        <w:pStyle w:val="Normal"/>
        <w:widowControl w:val="false"/>
        <w:spacing w:lineRule="auto" w:line="240" w:before="0" w:after="0"/>
        <w:ind w:firstLine="567"/>
        <w:jc w:val="both"/>
        <w:rPr/>
      </w:pPr>
      <w:bookmarkStart w:id="9" w:name="p28"/>
      <w:bookmarkEnd w:id="9"/>
      <w:r>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предоставлении муниципальной услуги.</w:t>
      </w:r>
      <w:bookmarkStart w:id="10" w:name="_Hlk102041734"/>
      <w:bookmarkEnd w:id="10"/>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iCs/>
          <w:sz w:val="28"/>
          <w:szCs w:val="28"/>
          <w:lang w:bidi="ru-RU"/>
        </w:rPr>
        <w:t>Результат предоставления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pPr>
        <w:pStyle w:val="Normal"/>
        <w:widowControl w:val="false"/>
        <w:spacing w:lineRule="auto" w:line="240" w:before="0" w:after="0"/>
        <w:ind w:firstLine="567"/>
        <w:jc w:val="both"/>
        <w:rPr/>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pPr>
        <w:pStyle w:val="Normal"/>
        <w:widowControl w:val="false"/>
        <w:spacing w:lineRule="auto" w:line="240" w:before="0" w:after="0"/>
        <w:ind w:firstLine="567"/>
        <w:jc w:val="both"/>
        <w:rPr/>
      </w:pPr>
      <w:r>
        <w:rPr>
          <w:rFonts w:ascii="Times New Roman" w:hAnsi="Times New Roman"/>
          <w:sz w:val="28"/>
          <w:szCs w:val="28"/>
        </w:rPr>
        <w:t>Результатом выполнения административной процедуры являются:</w:t>
      </w:r>
    </w:p>
    <w:p>
      <w:pPr>
        <w:pStyle w:val="Normal"/>
        <w:widowControl w:val="false"/>
        <w:spacing w:lineRule="auto" w:line="240" w:before="0" w:after="0"/>
        <w:ind w:firstLine="567"/>
        <w:jc w:val="both"/>
        <w:rPr/>
      </w:pPr>
      <w:r>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pPr>
        <w:pStyle w:val="Normal"/>
        <w:widowControl w:val="false"/>
        <w:spacing w:lineRule="auto" w:line="240" w:before="0" w:after="0"/>
        <w:ind w:firstLine="567"/>
        <w:jc w:val="both"/>
        <w:rPr/>
      </w:pPr>
      <w:r>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Normal"/>
        <w:widowControl w:val="false"/>
        <w:spacing w:lineRule="auto" w:line="240" w:before="0" w:after="0"/>
        <w:ind w:firstLine="567"/>
        <w:jc w:val="both"/>
        <w:rPr/>
      </w:pPr>
      <w:r>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 решение об отказе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Срок выполнения административной процедуры составляет не более 15 календарных дней, 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3.1.4.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выполнения административной процедуры является наличие результата предоставления муниципальной услуги</w:t>
      </w:r>
      <w:r>
        <w:rPr>
          <w:rFonts w:ascii="Times New Roman" w:hAnsi="Times New Roman"/>
          <w:sz w:val="28"/>
          <w:szCs w:val="28"/>
          <w:lang w:bidi="ru-RU"/>
        </w:rPr>
        <w:t>.</w:t>
      </w:r>
    </w:p>
    <w:p>
      <w:pPr>
        <w:pStyle w:val="Normal"/>
        <w:widowControl w:val="false"/>
        <w:spacing w:lineRule="auto" w:line="240" w:before="0" w:after="0"/>
        <w:ind w:firstLine="567"/>
        <w:jc w:val="both"/>
        <w:rPr/>
      </w:pPr>
      <w:r>
        <w:rPr>
          <w:rFonts w:ascii="Times New Roman" w:hAnsi="Times New Roman"/>
          <w:iCs/>
          <w:sz w:val="28"/>
          <w:szCs w:val="28"/>
          <w:lang w:bidi="ru-RU"/>
        </w:rPr>
        <w:t>Подписанный результат предоставления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административной процедуры составляет 2 рабочих дня. </w:t>
      </w:r>
    </w:p>
    <w:p>
      <w:pPr>
        <w:pStyle w:val="Normal"/>
        <w:widowControl w:val="false"/>
        <w:spacing w:lineRule="auto" w:line="240" w:before="0" w:after="0"/>
        <w:ind w:firstLine="567"/>
        <w:jc w:val="both"/>
        <w:rPr/>
      </w:pPr>
      <w:r>
        <w:rPr>
          <w:rFonts w:ascii="Times New Roman" w:hAnsi="Times New Roman"/>
          <w:sz w:val="28"/>
          <w:szCs w:val="28"/>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pPr>
        <w:pStyle w:val="Normal"/>
        <w:tabs>
          <w:tab w:val="clear" w:pos="708"/>
          <w:tab w:val="left" w:pos="2446" w:leader="none"/>
        </w:tabs>
        <w:suppressAutoHyphens w:val="true"/>
        <w:spacing w:lineRule="auto" w:line="240" w:before="0" w:after="0"/>
        <w:ind w:firstLine="567"/>
        <w:jc w:val="both"/>
        <w:rPr/>
      </w:pPr>
      <w:bookmarkStart w:id="11" w:name="_Hlk98148241"/>
      <w:r>
        <w:rPr>
          <w:rFonts w:eastAsia="Calibri" w:ascii="Times New Roman" w:hAnsi="Times New Roman"/>
          <w:sz w:val="28"/>
          <w:szCs w:val="28"/>
          <w:lang w:eastAsia="en-US"/>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p>
    <w:p>
      <w:pPr>
        <w:pStyle w:val="Normal"/>
        <w:tabs>
          <w:tab w:val="clear" w:pos="708"/>
          <w:tab w:val="left" w:pos="2446" w:leader="none"/>
        </w:tabs>
        <w:suppressAutoHyphens w:val="true"/>
        <w:spacing w:lineRule="auto" w:line="240" w:before="0" w:after="0"/>
        <w:ind w:firstLine="567"/>
        <w:jc w:val="both"/>
        <w:rPr/>
      </w:pPr>
      <w:r>
        <w:rPr>
          <w:rFonts w:eastAsia="Calibri" w:ascii="Times New Roman" w:hAnsi="Times New Roman"/>
          <w:sz w:val="28"/>
          <w:szCs w:val="28"/>
          <w:lang w:eastAsia="en-US"/>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pPr>
        <w:pStyle w:val="Normal"/>
        <w:widowControl w:val="false"/>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сведений о ходе рассмотрения заявления;</w:t>
      </w:r>
    </w:p>
    <w:p>
      <w:pPr>
        <w:pStyle w:val="Normal"/>
        <w:widowControl w:val="false"/>
        <w:spacing w:lineRule="auto" w:line="240" w:before="0" w:after="0"/>
        <w:ind w:firstLine="567"/>
        <w:jc w:val="both"/>
        <w:rPr/>
      </w:pPr>
      <w:r>
        <w:rPr>
          <w:rFonts w:ascii="Times New Roman" w:hAnsi="Times New Roman"/>
          <w:sz w:val="28"/>
          <w:szCs w:val="28"/>
        </w:rPr>
        <w:t>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осуществления административных процедур (действий)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3.3. 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567"/>
        <w:jc w:val="both"/>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567"/>
        <w:jc w:val="both"/>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567"/>
        <w:jc w:val="both"/>
        <w:rPr/>
      </w:pPr>
      <w:r>
        <w:rPr>
          <w:rFonts w:ascii="Times New Roman" w:hAnsi="Times New Roman"/>
          <w:sz w:val="28"/>
          <w:szCs w:val="28"/>
        </w:rPr>
        <w:t>При формировании заявления заявителю обеспечивается:</w:t>
      </w:r>
    </w:p>
    <w:p>
      <w:pPr>
        <w:pStyle w:val="Normal"/>
        <w:widowControl w:val="false"/>
        <w:spacing w:lineRule="auto" w:line="240" w:before="0" w:after="0"/>
        <w:ind w:firstLine="567"/>
        <w:jc w:val="both"/>
        <w:rPr/>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возможность печати на бумажном носителе копии электронной формы заявления;</w:t>
      </w:r>
    </w:p>
    <w:p>
      <w:pPr>
        <w:pStyle w:val="Normal"/>
        <w:widowControl w:val="false"/>
        <w:spacing w:lineRule="auto" w:line="240" w:before="0" w:after="0"/>
        <w:ind w:firstLine="567"/>
        <w:jc w:val="both"/>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567"/>
        <w:jc w:val="both"/>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567"/>
        <w:jc w:val="both"/>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567"/>
        <w:jc w:val="both"/>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pPr>
        <w:pStyle w:val="Normal"/>
        <w:widowControl w:val="false"/>
        <w:spacing w:lineRule="auto" w:line="240" w:before="0" w:after="0"/>
        <w:ind w:firstLine="567"/>
        <w:jc w:val="both"/>
        <w:rPr/>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Ответственное должностное лицо:</w:t>
      </w:r>
    </w:p>
    <w:p>
      <w:pPr>
        <w:pStyle w:val="Normal"/>
        <w:widowControl w:val="false"/>
        <w:spacing w:lineRule="auto" w:line="240" w:before="0" w:after="0"/>
        <w:ind w:firstLine="567"/>
        <w:jc w:val="both"/>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567"/>
        <w:jc w:val="both"/>
        <w:rPr/>
      </w:pPr>
      <w:r>
        <w:rPr>
          <w:rFonts w:ascii="Times New Roman" w:hAnsi="Times New Roman"/>
          <w:sz w:val="28"/>
          <w:szCs w:val="28"/>
        </w:rPr>
        <w:t>рассматривает поступившие заявления и приложенные образы документов (документы).</w:t>
      </w:r>
    </w:p>
    <w:p>
      <w:pPr>
        <w:pStyle w:val="Normal"/>
        <w:widowControl w:val="false"/>
        <w:spacing w:lineRule="auto" w:line="240" w:before="0" w:after="0"/>
        <w:ind w:firstLine="567"/>
        <w:jc w:val="both"/>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567"/>
        <w:jc w:val="both"/>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567"/>
        <w:jc w:val="both"/>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pPr>
        <w:pStyle w:val="Normal"/>
        <w:widowControl w:val="false"/>
        <w:spacing w:lineRule="auto" w:line="240" w:before="0" w:after="0"/>
        <w:ind w:firstLine="567"/>
        <w:jc w:val="both"/>
        <w:rPr/>
      </w:pPr>
      <w:r>
        <w:rPr>
          <w:rFonts w:ascii="Times New Roman" w:hAnsi="Times New Roman"/>
          <w:sz w:val="28"/>
          <w:szCs w:val="28"/>
        </w:rPr>
        <w:t>3.5. 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567"/>
        <w:jc w:val="both"/>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pPr>
        <w:pStyle w:val="Normal"/>
        <w:widowControl w:val="false"/>
        <w:spacing w:lineRule="auto" w:line="240" w:before="0" w:after="0"/>
        <w:ind w:firstLine="567"/>
        <w:jc w:val="both"/>
        <w:rPr/>
      </w:pPr>
      <w:r>
        <w:rPr>
          <w:rFonts w:ascii="Times New Roman" w:hAnsi="Times New Roman"/>
          <w:sz w:val="28"/>
          <w:szCs w:val="28"/>
        </w:rPr>
        <w:t>3.6. Получение сведений о ходе рассмотрения заявления.</w:t>
      </w:r>
      <w:bookmarkStart w:id="12" w:name="_Hlk99376589"/>
      <w:bookmarkEnd w:id="12"/>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567"/>
        <w:jc w:val="both"/>
        <w:rPr/>
      </w:pPr>
      <w:r>
        <w:rPr>
          <w:rFonts w:ascii="Times New Roman" w:hAnsi="Times New Roman"/>
          <w:sz w:val="28"/>
          <w:szCs w:val="28"/>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567"/>
        <w:jc w:val="both"/>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3.7. 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567"/>
        <w:jc w:val="both"/>
        <w:rPr/>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widowControl w:val="false"/>
        <w:spacing w:lineRule="auto" w:line="240" w:before="0" w:after="0"/>
        <w:ind w:firstLine="567"/>
        <w:jc w:val="both"/>
        <w:rPr/>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both"/>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Normal"/>
        <w:widowControl w:val="false"/>
        <w:spacing w:lineRule="auto" w:line="240" w:before="0" w:after="0"/>
        <w:ind w:firstLine="567"/>
        <w:jc w:val="both"/>
        <w:rPr>
          <w:rFonts w:ascii="Times New Roman" w:hAnsi="Times New Roman"/>
          <w:b/>
          <w:b/>
          <w:bCs/>
          <w:sz w:val="28"/>
          <w:szCs w:val="28"/>
        </w:rPr>
      </w:pPr>
      <w:r>
        <w:rPr>
          <w:rFonts w:ascii="Times New Roman" w:hAnsi="Times New Roman"/>
          <w:b/>
          <w:bCs/>
          <w:sz w:val="28"/>
          <w:szCs w:val="28"/>
        </w:rPr>
      </w:r>
    </w:p>
    <w:p>
      <w:pPr>
        <w:pStyle w:val="Normal"/>
        <w:widowControl w:val="false"/>
        <w:spacing w:lineRule="auto" w:line="240" w:before="0" w:after="0"/>
        <w:jc w:val="center"/>
        <w:rP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3.9. Многофункциональный центр осуществляет:</w:t>
      </w:r>
    </w:p>
    <w:p>
      <w:pPr>
        <w:pStyle w:val="Normal"/>
        <w:widowControl w:val="false"/>
        <w:spacing w:lineRule="auto" w:line="240" w:before="0" w:after="0"/>
        <w:ind w:firstLine="567"/>
        <w:jc w:val="both"/>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иные процедуры и действия, предусмотренные Федеральным законом № 210-ФЗ.</w:t>
      </w:r>
    </w:p>
    <w:p>
      <w:pPr>
        <w:pStyle w:val="Normal"/>
        <w:widowControl w:val="false"/>
        <w:spacing w:lineRule="auto" w:line="240" w:before="0" w:after="0"/>
        <w:ind w:firstLine="567"/>
        <w:jc w:val="both"/>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widowControl w:val="false"/>
        <w:spacing w:lineRule="auto" w:line="240" w:before="0" w:after="0"/>
        <w:ind w:firstLine="567"/>
        <w:jc w:val="both"/>
        <w:rPr/>
      </w:pPr>
      <w:r>
        <w:rPr>
          <w:rFonts w:ascii="Times New Roman" w:hAnsi="Times New Roman"/>
          <w:sz w:val="28"/>
          <w:szCs w:val="28"/>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567"/>
        <w:jc w:val="both"/>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567"/>
        <w:jc w:val="both"/>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567"/>
        <w:jc w:val="both"/>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567"/>
        <w:jc w:val="both"/>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567"/>
        <w:jc w:val="both"/>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567"/>
        <w:jc w:val="both"/>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567"/>
        <w:jc w:val="both"/>
        <w:rPr/>
      </w:pPr>
      <w:r>
        <w:rPr>
          <w:rFonts w:ascii="Times New Roman" w:hAnsi="Times New Roman"/>
          <w:sz w:val="28"/>
          <w:szCs w:val="28"/>
        </w:rPr>
        <w:t>назначить другое время для консультаций.</w:t>
      </w:r>
    </w:p>
    <w:p>
      <w:pPr>
        <w:pStyle w:val="Normal"/>
        <w:widowControl w:val="false"/>
        <w:spacing w:lineRule="auto" w:line="240" w:before="0" w:after="0"/>
        <w:ind w:firstLine="567"/>
        <w:jc w:val="both"/>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widowControl w:val="false"/>
        <w:spacing w:lineRule="auto" w:line="240" w:before="0" w:after="0"/>
        <w:ind w:firstLine="567"/>
        <w:jc w:val="both"/>
        <w:rPr/>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Normal"/>
        <w:widowControl w:val="false"/>
        <w:spacing w:lineRule="auto" w:line="240" w:before="0" w:after="0"/>
        <w:ind w:firstLine="567"/>
        <w:jc w:val="both"/>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567"/>
        <w:jc w:val="both"/>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567"/>
        <w:jc w:val="both"/>
        <w:rPr/>
      </w:pPr>
      <w:r>
        <w:rPr>
          <w:rFonts w:ascii="Times New Roman" w:hAnsi="Times New Roman"/>
          <w:sz w:val="28"/>
          <w:szCs w:val="28"/>
        </w:rPr>
        <w:t>Работник многофункционального центра осуществляет следующие действия:</w:t>
      </w:r>
    </w:p>
    <w:p>
      <w:pPr>
        <w:pStyle w:val="Normal"/>
        <w:widowControl w:val="false"/>
        <w:spacing w:lineRule="auto" w:line="240" w:before="0" w:after="0"/>
        <w:ind w:firstLine="567"/>
        <w:jc w:val="both"/>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567"/>
        <w:jc w:val="both"/>
        <w:rPr/>
      </w:pPr>
      <w:r>
        <w:rPr>
          <w:rFonts w:ascii="Times New Roman" w:hAnsi="Times New Roman"/>
          <w:sz w:val="28"/>
          <w:szCs w:val="28"/>
        </w:rPr>
        <w:t>определяет статус исполнения заявления заявителя в ГИС;</w:t>
      </w:r>
    </w:p>
    <w:p>
      <w:pPr>
        <w:pStyle w:val="Normal"/>
        <w:widowControl w:val="false"/>
        <w:spacing w:lineRule="auto" w:line="240" w:before="0" w:after="0"/>
        <w:ind w:firstLine="567"/>
        <w:jc w:val="both"/>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567"/>
        <w:jc w:val="both"/>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567"/>
        <w:jc w:val="both"/>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widowControl w:val="false"/>
        <w:spacing w:lineRule="auto" w:line="240" w:before="0" w:after="0"/>
        <w:ind w:firstLine="567"/>
        <w:jc w:val="both"/>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widowControl w:val="false"/>
        <w:spacing w:lineRule="auto" w:line="240" w:before="0" w:after="0"/>
        <w:ind w:firstLine="567"/>
        <w:jc w:val="both"/>
        <w:rPr/>
      </w:pPr>
      <w:r>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rFonts w:ascii="Times New Roman" w:hAnsi="Times New Roman"/>
          <w:sz w:val="28"/>
          <w:szCs w:val="28"/>
        </w:rPr>
      </w:pPr>
      <w:r>
        <w:rPr/>
      </w:r>
    </w:p>
    <w:p>
      <w:pPr>
        <w:pStyle w:val="Normal"/>
        <w:spacing w:lineRule="auto" w:line="240" w:before="0" w:after="0"/>
        <w:ind w:left="5670" w:hanging="0"/>
        <w:rPr/>
      </w:pPr>
      <w:r>
        <w:rPr>
          <w:rFonts w:ascii="Times New Roman" w:hAnsi="Times New Roman"/>
          <w:sz w:val="28"/>
          <w:szCs w:val="28"/>
        </w:rPr>
        <w:t>ПРИЛОЖЕНИЕ</w:t>
      </w:r>
    </w:p>
    <w:p>
      <w:pPr>
        <w:pStyle w:val="Normal"/>
        <w:spacing w:lineRule="auto" w:line="240" w:before="0" w:after="0"/>
        <w:ind w:left="5670" w:hanging="0"/>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r>
        <w:rPr>
          <w:rFonts w:ascii="Times New Roman" w:hAnsi="Times New Roman"/>
          <w:sz w:val="28"/>
          <w:szCs w:val="28"/>
        </w:rPr>
        <w:t xml:space="preserve">" </w:t>
      </w:r>
      <w:bookmarkStart w:id="13" w:name="_Toc486608800"/>
      <w:bookmarkEnd w:id="11"/>
      <w:bookmarkEnd w:id="13"/>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В администрацию</w:t>
      </w:r>
      <w:r>
        <w:rPr>
          <w:rFonts w:ascii="Times New Roman" w:hAnsi="Times New Roman"/>
          <w:bCs/>
          <w:iCs/>
          <w:sz w:val="28"/>
          <w:szCs w:val="28"/>
        </w:rPr>
        <w:t xml:space="preserve"> </w:t>
      </w:r>
      <w:r>
        <w:rPr>
          <w:rFonts w:cs="Courier New" w:ascii="Courier New" w:hAnsi="Courier New"/>
          <w:bCs/>
          <w:iCs/>
          <w:color w:val="000000"/>
          <w:sz w:val="20"/>
          <w:szCs w:val="20"/>
        </w:rPr>
        <w:t xml:space="preserve">Тарасовского </w:t>
      </w:r>
      <w:r>
        <w:rPr>
          <w:rFonts w:ascii="Times New Roman" w:hAnsi="Times New Roman"/>
          <w:sz w:val="28"/>
          <w:szCs w:val="28"/>
        </w:rPr>
        <w:t xml:space="preserve"> </w:t>
      </w:r>
      <w:bookmarkStart w:id="14" w:name="_GoBack"/>
      <w:bookmarkEnd w:id="14"/>
      <w:r>
        <w:rPr>
          <w:rFonts w:cs="Courier New" w:ascii="Courier New" w:hAnsi="Courier New"/>
          <w:color w:val="000000"/>
          <w:sz w:val="20"/>
          <w:szCs w:val="20"/>
        </w:rPr>
        <w:t xml:space="preserve">сельского поселения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от 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(Ф.И.О. гражданина, наименование организации)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ОГРН 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ИНН 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почтовый адрес 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адрес электронной почты ________________________</w:t>
      </w:r>
    </w:p>
    <w:p>
      <w:pPr>
        <w:pStyle w:val="Normal"/>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ourier New" w:hAnsi="Courier New" w:cs="Courier New"/>
          <w:color w:val="000000"/>
          <w:sz w:val="20"/>
          <w:szCs w:val="20"/>
        </w:rPr>
      </w:pPr>
      <w:r>
        <w:rPr>
          <w:rFonts w:cs="Courier New" w:ascii="Courier New" w:hAnsi="Courier New"/>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b/>
          <w:bCs/>
          <w:color w:val="22272F"/>
          <w:sz w:val="23"/>
          <w:szCs w:val="23"/>
        </w:rPr>
        <w:t>ЗАЯВЛЕНИЕ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b/>
          <w:bCs/>
          <w:color w:val="22272F"/>
          <w:sz w:val="23"/>
          <w:szCs w:val="23"/>
        </w:rPr>
        <w:t>о заключении соглашения об установлении сервитута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b/>
          <w:bCs/>
          <w:color w:val="22272F"/>
          <w:sz w:val="23"/>
          <w:szCs w:val="23"/>
        </w:rPr>
        <w:t>в отношении земельного участка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От 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(для юридических лиц - полное наименование, организационно-правовая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форма, основной государственный регистрационный номер, ИНН;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для индивидуальных предпринимателей - фамилия, имя, отчество; ИНН;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номер и дата выдачи свидетельства о регистрации в налоговом органе;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для физических лиц - фамилия, имя, отчество; ИНН, реквизиты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документа, удостоверяющего личность заявителя)(далее - заявитель)</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Адрес регистрации заявителя, почтовый индекс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Адрес для направления корреспонденции, почтовый индекс  и   (или)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адрес электронной почты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Courier New" w:hAnsi="Courier New" w:cs="Courier New"/>
          <w:color w:val="22272F"/>
          <w:sz w:val="23"/>
          <w:szCs w:val="23"/>
        </w:rPr>
      </w:pPr>
      <w:r>
        <w:rPr>
          <w:rFonts w:cs="Courier New" w:ascii="Courier New" w:hAnsi="Courier New"/>
          <w:color w:val="22272F"/>
          <w:sz w:val="23"/>
          <w:szCs w:val="23"/>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В лице 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(фамилия, имя, отчество и должность представителя заявителя)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действующего на основании 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(номер и дата документа, удостоверяющего полномочия представителя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 xml:space="preserve">заявителя)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923"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Контактные телефоны заявителя (представителя заявителя): 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Courier New" w:hAnsi="Courier New" w:cs="Courier New"/>
          <w:color w:val="22272F"/>
          <w:sz w:val="23"/>
          <w:szCs w:val="23"/>
        </w:rPr>
      </w:pPr>
      <w:r>
        <w:rPr>
          <w:rFonts w:cs="Courier New" w:ascii="Courier New" w:hAnsi="Courier New"/>
          <w:color w:val="22272F"/>
          <w:sz w:val="23"/>
          <w:szCs w:val="23"/>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xml:space="preserve">В   соответствии   с   </w:t>
      </w:r>
      <w:r>
        <w:fldChar w:fldCharType="begin"/>
      </w:r>
      <w:r>
        <w:rPr>
          <w:rStyle w:val="ListLabel15"/>
          <w:sz w:val="23"/>
          <w:szCs w:val="23"/>
          <w:rFonts w:cs="Courier New" w:ascii="Courier New" w:hAnsi="Courier New"/>
        </w:rPr>
        <w:instrText> HYPERLINK "https://internet.garant.ru/" \l "/document/12124624/entry/0"</w:instrText>
      </w:r>
      <w:r>
        <w:rPr>
          <w:rStyle w:val="ListLabel15"/>
          <w:sz w:val="23"/>
          <w:szCs w:val="23"/>
          <w:rFonts w:cs="Courier New" w:ascii="Courier New" w:hAnsi="Courier New"/>
        </w:rPr>
        <w:fldChar w:fldCharType="separate"/>
      </w:r>
      <w:r>
        <w:rPr>
          <w:rStyle w:val="ListLabel15"/>
          <w:rFonts w:cs="Courier New" w:ascii="Courier New" w:hAnsi="Courier New"/>
          <w:sz w:val="23"/>
          <w:szCs w:val="23"/>
        </w:rPr>
        <w:t>Земельным  кодексом</w:t>
      </w:r>
      <w:r>
        <w:rPr>
          <w:rStyle w:val="ListLabel15"/>
          <w:sz w:val="23"/>
          <w:szCs w:val="23"/>
          <w:rFonts w:cs="Courier New" w:ascii="Courier New" w:hAnsi="Courier New"/>
        </w:rPr>
        <w:fldChar w:fldCharType="end"/>
      </w:r>
      <w:r>
        <w:rPr>
          <w:rFonts w:cs="Courier New" w:ascii="Courier New" w:hAnsi="Courier New"/>
          <w:color w:val="22272F"/>
          <w:sz w:val="23"/>
          <w:szCs w:val="23"/>
        </w:rPr>
        <w:t xml:space="preserve">  Российской  Федерации   прошу заключить соглашение об установлении сервитута в   отношении   земельного участка, части земельного участка (нужное подчеркнуть), расположенного по адресу: Россия, Ростовская область,</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кадастровый номер _______________, площадь _____________ кв. метров,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на основании 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(указать причину, реквизиты документа)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Приложение: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Courier New" w:hAnsi="Courier New" w:cs="Courier New"/>
          <w:color w:val="22272F"/>
          <w:sz w:val="23"/>
          <w:szCs w:val="23"/>
        </w:rPr>
      </w:pPr>
      <w:r>
        <w:rPr>
          <w:rFonts w:cs="Courier New" w:ascii="Courier New" w:hAnsi="Courier New"/>
          <w:color w:val="22272F"/>
          <w:sz w:val="23"/>
          <w:szCs w:val="23"/>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923"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Об ответственности    за     достоверность     представленных    сведений предупрежден (а).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Способ получения результата предоставления муниципальной услуги: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при личном обращении   в   Администрацию   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при личном обращении в МФЦ по месту подачи заявления 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почтовым отправлением на адрес: 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в электронном виде   посредством   направления   скан-копии   документа на электронный адрес: e-mail 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pPr>
      <w:r>
        <w:rPr>
          <w:rFonts w:cs="Courier New" w:ascii="Courier New" w:hAnsi="Courier New"/>
          <w:color w:val="22272F"/>
          <w:sz w:val="23"/>
          <w:szCs w:val="23"/>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81" w:leader="none"/>
          <w:tab w:val="left" w:pos="10992" w:leader="none"/>
          <w:tab w:val="left" w:pos="11908" w:leader="none"/>
          <w:tab w:val="left" w:pos="12824" w:leader="none"/>
          <w:tab w:val="left" w:pos="13740" w:leader="none"/>
          <w:tab w:val="left" w:pos="14656" w:leader="none"/>
        </w:tabs>
        <w:spacing w:lineRule="auto" w:line="240" w:before="0" w:after="0"/>
        <w:ind w:right="849" w:hanging="0"/>
        <w:jc w:val="both"/>
        <w:rPr>
          <w:rFonts w:ascii="Courier New" w:hAnsi="Courier New" w:cs="Courier New"/>
          <w:color w:val="22272F"/>
          <w:sz w:val="23"/>
          <w:szCs w:val="23"/>
        </w:rPr>
      </w:pPr>
      <w:r>
        <w:rPr>
          <w:rFonts w:cs="Courier New" w:ascii="Courier New" w:hAnsi="Courier New"/>
          <w:color w:val="22272F"/>
          <w:sz w:val="23"/>
          <w:szCs w:val="23"/>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 ___________ ____ г.</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22272F"/>
          <w:sz w:val="23"/>
          <w:szCs w:val="23"/>
        </w:rPr>
        <w:t xml:space="preserve">      </w:t>
      </w:r>
      <w:r>
        <w:rPr>
          <w:rFonts w:cs="Courier New" w:ascii="Courier New" w:hAnsi="Courier New"/>
          <w:color w:val="22272F"/>
          <w:sz w:val="23"/>
          <w:szCs w:val="23"/>
        </w:rPr>
        <w:t>(фамилия, имя, отчество заявителя или его представителя)</w:t>
      </w:r>
    </w:p>
    <w:p>
      <w:pPr>
        <w:pStyle w:val="Normal"/>
        <w:spacing w:lineRule="auto" w:line="240" w:beforeAutospacing="1" w:afterAutospacing="1"/>
        <w:jc w:val="both"/>
        <w:rPr/>
      </w:pPr>
      <w:r>
        <w:rPr>
          <w:rFonts w:ascii="PT Serif" w:hAnsi="PT Serif"/>
          <w:color w:val="22272F"/>
          <w:sz w:val="26"/>
          <w:szCs w:val="26"/>
        </w:rPr>
        <w:t> </w:t>
      </w:r>
    </w:p>
    <w:p>
      <w:pPr>
        <w:pStyle w:val="Normal"/>
        <w:suppressAutoHyphens w:val="true"/>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spacing w:lineRule="auto" w:line="240" w:before="0" w:after="120"/>
        <w:ind w:firstLine="567"/>
        <w:jc w:val="center"/>
        <w:rPr>
          <w:rFonts w:ascii="Times New Roman" w:hAnsi="Times New Roman" w:eastAsia="Times New Roman" w:cs="Times New Roman"/>
          <w:b/>
          <w:b/>
          <w:bCs/>
          <w:color w:val="000000"/>
          <w:sz w:val="28"/>
          <w:szCs w:val="28"/>
          <w:lang w:eastAsia="ru-RU"/>
        </w:rPr>
      </w:pPr>
      <w:r>
        <w:rPr/>
      </w:r>
    </w:p>
    <w:sectPr>
      <w:headerReference w:type="default" r:id="rId8"/>
      <w:type w:val="nextPage"/>
      <w:pgSz w:w="11906" w:h="16838"/>
      <w:pgMar w:left="1235" w:right="536" w:header="0" w:top="390" w:footer="0" w:bottom="33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 w:name="PT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3847712"/>
    </w:sdtPr>
    <w:sdtContent>
      <w:p>
        <w:pPr>
          <w:pStyle w:val="Style30"/>
          <w:jc w:val="center"/>
          <w:rPr/>
        </w:pPr>
        <w:r>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sdtContent>
  </w:sdt>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1b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qFormat/>
    <w:pPr>
      <w:widowControl w:val="false"/>
      <w:spacing w:lineRule="auto" w:line="240" w:before="0" w:after="0"/>
      <w:ind w:left="187" w:hanging="0"/>
      <w:jc w:val="center"/>
      <w:outlineLvl w:val="0"/>
    </w:pPr>
    <w:rPr>
      <w:rFonts w:ascii="Times New Roman" w:hAnsi="Times New Roman"/>
      <w:b/>
      <w:bCs/>
      <w:sz w:val="28"/>
      <w:szCs w:val="28"/>
      <w:lang w:eastAsia="en-US"/>
    </w:rPr>
  </w:style>
  <w:style w:type="paragraph" w:styleId="4">
    <w:name w:val="Heading 4"/>
    <w:basedOn w:val="Normal"/>
    <w:link w:val="40"/>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7a7814"/>
    <w:rPr>
      <w:rFonts w:ascii="Segoe UI" w:hAnsi="Segoe UI" w:cs="Segoe UI"/>
      <w:sz w:val="18"/>
      <w:szCs w:val="18"/>
    </w:rPr>
  </w:style>
  <w:style w:type="character" w:styleId="41" w:customStyle="1">
    <w:name w:val="Заголовок 4 Знак"/>
    <w:basedOn w:val="DefaultParagraphFont"/>
    <w:link w:val="4"/>
    <w:uiPriority w:val="9"/>
    <w:qFormat/>
    <w:rsid w:val="00a06751"/>
    <w:rPr>
      <w:rFonts w:ascii="Times New Roman" w:hAnsi="Times New Roman" w:eastAsia="Times New Roman" w:cs="Times New Roman"/>
      <w:b/>
      <w:bCs/>
      <w:sz w:val="24"/>
      <w:szCs w:val="24"/>
      <w:lang w:eastAsia="ru-RU"/>
    </w:rPr>
  </w:style>
  <w:style w:type="character" w:styleId="Style13">
    <w:name w:val="Интернет-ссылка"/>
    <w:uiPriority w:val="99"/>
    <w:unhideWhenUsed/>
    <w:rsid w:val="00a06751"/>
    <w:rPr>
      <w:color w:val="0000FF"/>
      <w:u w:val="single"/>
    </w:rPr>
  </w:style>
  <w:style w:type="character" w:styleId="FollowedHyperlink">
    <w:name w:val="FollowedHyperlink"/>
    <w:uiPriority w:val="99"/>
    <w:semiHidden/>
    <w:unhideWhenUsed/>
    <w:qFormat/>
    <w:rsid w:val="00a06751"/>
    <w:rPr>
      <w:color w:val="800080"/>
      <w:u w:val="single"/>
    </w:rPr>
  </w:style>
  <w:style w:type="character" w:styleId="11" w:customStyle="1">
    <w:name w:val="Гиперссылка1"/>
    <w:basedOn w:val="DefaultParagraphFont"/>
    <w:qFormat/>
    <w:rsid w:val="00a06751"/>
    <w:rPr/>
  </w:style>
  <w:style w:type="character" w:styleId="Style14" w:customStyle="1">
    <w:name w:val="Неразрешенное упоминание"/>
    <w:uiPriority w:val="99"/>
    <w:semiHidden/>
    <w:unhideWhenUsed/>
    <w:qFormat/>
    <w:rsid w:val="00a06751"/>
    <w:rPr>
      <w:color w:val="605E5C"/>
      <w:shd w:fill="E1DFDD" w:val="clear"/>
    </w:rPr>
  </w:style>
  <w:style w:type="character" w:styleId="Style15" w:customStyle="1">
    <w:name w:val="Верхний колонтитул Знак"/>
    <w:basedOn w:val="DefaultParagraphFont"/>
    <w:link w:val="ab"/>
    <w:uiPriority w:val="99"/>
    <w:qFormat/>
    <w:rsid w:val="004b2c4c"/>
    <w:rPr/>
  </w:style>
  <w:style w:type="character" w:styleId="Style16" w:customStyle="1">
    <w:name w:val="Нижний колонтитул Знак"/>
    <w:basedOn w:val="DefaultParagraphFont"/>
    <w:link w:val="ad"/>
    <w:uiPriority w:val="99"/>
    <w:qFormat/>
    <w:rsid w:val="004b2c4c"/>
    <w:rPr/>
  </w:style>
  <w:style w:type="character" w:styleId="Style17" w:customStyle="1">
    <w:name w:val="Сноска_"/>
    <w:basedOn w:val="DefaultParagraphFont"/>
    <w:link w:val="af0"/>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0"/>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2"/>
    <w:qFormat/>
    <w:rsid w:val="006602f4"/>
    <w:rPr>
      <w:rFonts w:ascii="Times New Roman" w:hAnsi="Times New Roman" w:eastAsia="Times New Roman" w:cs="Times New Roman"/>
      <w:sz w:val="26"/>
      <w:szCs w:val="26"/>
    </w:rPr>
  </w:style>
  <w:style w:type="character" w:styleId="Style18">
    <w:name w:val="Символ сноски"/>
    <w:qFormat/>
    <w:rPr/>
  </w:style>
  <w:style w:type="character" w:styleId="Style19">
    <w:name w:val="Привязка сноски"/>
    <w:rPr>
      <w:vertAlign w:val="superscript"/>
    </w:rPr>
  </w:style>
  <w:style w:type="character" w:styleId="Style20">
    <w:name w:val="Привязка концевой сноски"/>
    <w:rPr>
      <w:vertAlign w:val="superscript"/>
    </w:rPr>
  </w:style>
  <w:style w:type="character" w:styleId="Style21">
    <w:name w:val="Символ концевой сноски"/>
    <w:qFormat/>
    <w:rPr/>
  </w:style>
  <w:style w:type="character" w:styleId="Style22">
    <w:name w:val="Цветовое выделение для Нормальный"/>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hanging="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Style29">
    <w:name w:val="Верхний и нижний колонтитулы"/>
    <w:basedOn w:val="Normal"/>
    <w:qFormat/>
    <w:pPr/>
    <w:rPr/>
  </w:style>
  <w:style w:type="paragraph" w:styleId="Style30">
    <w:name w:val="Header"/>
    <w:basedOn w:val="Normal"/>
    <w:link w:val="ac"/>
    <w:uiPriority w:val="99"/>
    <w:unhideWhenUsed/>
    <w:rsid w:val="004b2c4c"/>
    <w:pPr>
      <w:tabs>
        <w:tab w:val="clear" w:pos="708"/>
        <w:tab w:val="center" w:pos="4677" w:leader="none"/>
        <w:tab w:val="right" w:pos="9355" w:leader="none"/>
      </w:tabs>
      <w:spacing w:lineRule="auto" w:line="240" w:before="0" w:after="0"/>
    </w:pPr>
    <w:rPr/>
  </w:style>
  <w:style w:type="paragraph" w:styleId="Style31">
    <w:name w:val="Footer"/>
    <w:basedOn w:val="Normal"/>
    <w:link w:val="ae"/>
    <w:uiPriority w:val="99"/>
    <w:unhideWhenUsed/>
    <w:rsid w:val="004b2c4c"/>
    <w:pPr>
      <w:tabs>
        <w:tab w:val="clear" w:pos="708"/>
        <w:tab w:val="center" w:pos="4677" w:leader="none"/>
        <w:tab w:val="right" w:pos="9355" w:leader="none"/>
      </w:tabs>
      <w:spacing w:lineRule="auto" w:line="240" w:before="0" w:after="0"/>
    </w:pPr>
    <w:rPr/>
  </w:style>
  <w:style w:type="paragraph" w:styleId="Style32" w:customStyle="1">
    <w:name w:val="Footnote Text"/>
    <w:basedOn w:val="Normal"/>
    <w:link w:val="af"/>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hyperlink" Target="consultantplus://offline/ref=40DCD611032706BCD6B5E646400BFA920ED9FA9B15CFD7BBEA981C1CF20BBD8CA6656B7CEABE4D396D661CB9C7323B869D485517F1B8F6FBE7p1J" TargetMode="External"/><Relationship Id="rId6"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hyperlink" Target="https://login.consultant.ru/link/?req=doc&amp;base=LAW&amp;n=406229&amp;dst=100088&amp;field=134&amp;date=28.04.2022"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LibreOffice/6.3.1.2$Windows_X86_64 LibreOffice_project/b79626edf0065ac373bd1df5c28bd630b4424273</Application>
  <Pages>28</Pages>
  <Words>8679</Words>
  <Characters>69238</Characters>
  <CharactersWithSpaces>78606</CharactersWithSpaces>
  <Paragraphs>444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2025-08-04T14:47:00Z</dcterms:created>
  <dc:creator>Консалтинг-Волга</dc:creator>
  <dc:description/>
  <dc:language>ru-RU</dc:language>
  <cp:lastModifiedBy/>
  <cp:lastPrinted>2026-02-03T13:16:22Z</cp:lastPrinted>
  <dcterms:modified xsi:type="dcterms:W3CDTF">2026-02-03T13:23:19Z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