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ПРОЕКТ</w:t>
      </w:r>
    </w:p>
    <w:p>
      <w:pPr>
        <w:pStyle w:val="Normal"/>
        <w:spacing w:lineRule="auto" w:line="240" w:before="0" w:after="0"/>
        <w:jc w:val="center"/>
        <w:rPr>
          <w:sz w:val="28"/>
          <w:szCs w:val="28"/>
        </w:rPr>
      </w:pPr>
      <w:r>
        <w:rPr>
          <w:sz w:val="28"/>
          <w:szCs w:val="28"/>
        </w:rPr>
        <w:drawing>
          <wp:anchor behindDoc="0" distT="0" distB="0" distL="0" distR="0" simplePos="0" locked="0" layoutInCell="1" allowOverlap="1" relativeHeight="2">
            <wp:simplePos x="0" y="0"/>
            <wp:positionH relativeFrom="column">
              <wp:posOffset>2855595</wp:posOffset>
            </wp:positionH>
            <wp:positionV relativeFrom="paragraph">
              <wp:posOffset>24130</wp:posOffset>
            </wp:positionV>
            <wp:extent cx="723900" cy="91440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723900" cy="914400"/>
                    </a:xfrm>
                    <a:prstGeom prst="rect">
                      <a:avLst/>
                    </a:prstGeom>
                  </pic:spPr>
                </pic:pic>
              </a:graphicData>
            </a:graphic>
          </wp:anchor>
        </w:drawing>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sz w:val="28"/>
          <w:szCs w:val="28"/>
        </w:rPr>
      </w:pPr>
      <w:r>
        <w:rPr>
          <w:sz w:val="28"/>
          <w:szCs w:val="28"/>
        </w:rPr>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РОССИЙСКАЯ ФЕДЕРАЦИЯ</w:t>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РОСТОВСКАЯ ОБЛАСТЬ</w:t>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ТАРАСОВСКИЙ РАЙОН</w:t>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МУНИЦИПАЛЬНОЕ ОБРАЗОВАНИЕ</w:t>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«Т</w:t>
      </w:r>
      <w:r>
        <w:rPr>
          <w:rFonts w:eastAsia="Times New Roman" w:cs="Times New Roman" w:ascii="Times New Roman" w:hAnsi="Times New Roman"/>
          <w:color w:val="000000"/>
          <w:kern w:val="0"/>
          <w:sz w:val="28"/>
          <w:szCs w:val="28"/>
          <w:lang w:val="ru-RU" w:eastAsia="ru-RU" w:bidi="ar-SA"/>
        </w:rPr>
        <w:t>АРАСОВСКОЕ</w:t>
      </w:r>
      <w:r>
        <w:rPr>
          <w:rFonts w:eastAsia="Times New Roman" w:cs="Times New Roman" w:ascii="Times New Roman" w:hAnsi="Times New Roman"/>
          <w:color w:val="000000"/>
          <w:sz w:val="28"/>
          <w:szCs w:val="28"/>
          <w:lang w:eastAsia="ru-RU"/>
        </w:rPr>
        <w:t xml:space="preserve"> СЕЛЬСКОЕ ПОСЕЛЕНИЕ»</w:t>
      </w:r>
    </w:p>
    <w:p>
      <w:pPr>
        <w:pStyle w:val="Normal"/>
        <w:spacing w:lineRule="auto" w:line="240" w:before="0" w:after="0"/>
        <w:jc w:val="center"/>
        <w:rPr>
          <w:sz w:val="28"/>
          <w:szCs w:val="28"/>
        </w:rPr>
      </w:pPr>
      <w:r>
        <w:rPr>
          <w:sz w:val="28"/>
          <w:szCs w:val="28"/>
        </w:rPr>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АДМИНИСТРАЦИЯ Т</w:t>
      </w:r>
      <w:r>
        <w:rPr>
          <w:rFonts w:eastAsia="Times New Roman" w:cs="Times New Roman" w:ascii="Times New Roman" w:hAnsi="Times New Roman"/>
          <w:color w:val="000000"/>
          <w:kern w:val="0"/>
          <w:sz w:val="28"/>
          <w:szCs w:val="28"/>
          <w:lang w:val="ru-RU" w:eastAsia="ru-RU" w:bidi="ar-SA"/>
        </w:rPr>
        <w:t>АРАСОВСКОГО</w:t>
      </w:r>
      <w:r>
        <w:rPr>
          <w:rFonts w:eastAsia="Times New Roman" w:cs="Times New Roman" w:ascii="Times New Roman" w:hAnsi="Times New Roman"/>
          <w:color w:val="000000"/>
          <w:sz w:val="28"/>
          <w:szCs w:val="28"/>
          <w:lang w:eastAsia="ru-RU"/>
        </w:rPr>
        <w:t xml:space="preserve">  СЕЛЬСКОГО ПОСЕЛЕНИЯ</w:t>
      </w:r>
    </w:p>
    <w:p>
      <w:pPr>
        <w:pStyle w:val="Normal"/>
        <w:spacing w:lineRule="auto" w:line="240" w:before="0" w:after="0"/>
        <w:jc w:val="center"/>
        <w:rPr>
          <w:sz w:val="28"/>
          <w:szCs w:val="28"/>
        </w:rPr>
      </w:pPr>
      <w:r>
        <w:rPr>
          <w:sz w:val="28"/>
          <w:szCs w:val="28"/>
        </w:rPr>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 xml:space="preserve">ПОСТАНОВЛЕНИЕ </w:t>
      </w:r>
    </w:p>
    <w:p>
      <w:pPr>
        <w:pStyle w:val="Normal"/>
        <w:spacing w:lineRule="auto" w:line="240" w:before="0" w:after="0"/>
        <w:jc w:val="center"/>
        <w:rPr>
          <w:sz w:val="28"/>
          <w:szCs w:val="28"/>
        </w:rPr>
      </w:pPr>
      <w:r>
        <w:rPr>
          <w:sz w:val="28"/>
          <w:szCs w:val="28"/>
        </w:rPr>
      </w:r>
    </w:p>
    <w:p>
      <w:pPr>
        <w:pStyle w:val="Normal"/>
        <w:spacing w:lineRule="auto" w:line="240" w:before="0" w:after="0"/>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2026г.                                              №                                              п.Тарасовский</w:t>
      </w:r>
    </w:p>
    <w:p>
      <w:pPr>
        <w:pStyle w:val="Normal"/>
        <w:spacing w:lineRule="auto" w:line="240" w:before="0" w:after="0"/>
        <w:rPr>
          <w:sz w:val="28"/>
          <w:szCs w:val="28"/>
        </w:rPr>
      </w:pPr>
      <w:r>
        <w:rPr>
          <w:sz w:val="28"/>
          <w:szCs w:val="28"/>
        </w:rPr>
      </w:r>
    </w:p>
    <w:p>
      <w:pPr>
        <w:pStyle w:val="Normal"/>
        <w:spacing w:lineRule="auto" w:line="240" w:before="0" w:after="0"/>
        <w:rPr>
          <w:sz w:val="28"/>
          <w:szCs w:val="28"/>
        </w:rPr>
      </w:pPr>
      <w:r>
        <w:rPr>
          <w:sz w:val="28"/>
          <w:szCs w:val="28"/>
        </w:rPr>
      </w:r>
    </w:p>
    <w:p>
      <w:pPr>
        <w:pStyle w:val="Normal"/>
        <w:tabs>
          <w:tab w:val="clear" w:pos="720"/>
          <w:tab w:val="left" w:pos="5103" w:leader="none"/>
        </w:tabs>
        <w:suppressAutoHyphens w:val="true"/>
        <w:spacing w:lineRule="auto" w:line="240" w:before="0" w:after="0"/>
        <w:ind w:right="-1" w:hanging="0"/>
        <w:jc w:val="center"/>
        <w:rPr/>
      </w:pPr>
      <w:r>
        <w:rPr>
          <w:rFonts w:eastAsia="Times New Roman" w:cs="Times New Roman" w:ascii="Times New Roman" w:hAnsi="Times New Roman"/>
          <w:b/>
          <w:bCs/>
          <w:color w:val="000000"/>
          <w:sz w:val="28"/>
          <w:szCs w:val="28"/>
          <w:lang w:eastAsia="ar-SA"/>
        </w:rPr>
        <w:t>Об утверждении административного регламента предоставления муниципальной услуги "Установление публичного сервитута в отношении земельного участка, находящегося в муниципальной собственности"</w:t>
      </w:r>
    </w:p>
    <w:p>
      <w:pPr>
        <w:pStyle w:val="Normal"/>
        <w:spacing w:lineRule="auto" w:line="240" w:before="0" w:after="0"/>
        <w:rPr>
          <w:sz w:val="28"/>
          <w:szCs w:val="28"/>
        </w:rPr>
      </w:pPr>
      <w:r>
        <w:rPr>
          <w:sz w:val="28"/>
          <w:szCs w:val="28"/>
        </w:rPr>
      </w:r>
    </w:p>
    <w:p>
      <w:pPr>
        <w:pStyle w:val="Normal"/>
        <w:spacing w:lineRule="auto" w:line="240" w:before="0" w:after="0"/>
        <w:jc w:val="both"/>
        <w:rPr/>
      </w:pPr>
      <w:r>
        <w:rPr>
          <w:rFonts w:eastAsia="Times New Roman" w:cs="Times New Roman" w:ascii="Times New Roman" w:hAnsi="Times New Roman"/>
          <w:color w:val="000000"/>
          <w:sz w:val="28"/>
          <w:szCs w:val="28"/>
          <w:lang w:eastAsia="ru-RU"/>
        </w:rPr>
        <w:t xml:space="preserve">          </w:t>
      </w:r>
      <w:r>
        <w:rPr>
          <w:rFonts w:eastAsia="Times New Roman" w:cs="Times New Roman" w:ascii="Times New Roman" w:hAnsi="Times New Roman"/>
          <w:color w:val="000000"/>
          <w:sz w:val="28"/>
          <w:szCs w:val="28"/>
          <w:lang w:eastAsia="ru-RU"/>
        </w:rPr>
        <w:t>В соответствии с Земельным кодексом Российской Федерации, статьей 14 Федерального закона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муниципального образования "</w:t>
      </w:r>
      <w:r>
        <w:rPr>
          <w:rFonts w:eastAsia="Times New Roman" w:cs="Times New Roman" w:ascii="Times New Roman" w:hAnsi="Times New Roman"/>
          <w:color w:val="000000"/>
          <w:kern w:val="0"/>
          <w:sz w:val="28"/>
          <w:szCs w:val="28"/>
          <w:lang w:val="ru-RU" w:eastAsia="ru-RU" w:bidi="ar-SA"/>
        </w:rPr>
        <w:t>Тарасовское</w:t>
      </w:r>
      <w:r>
        <w:rPr>
          <w:rFonts w:eastAsia="Times New Roman" w:cs="Times New Roman" w:ascii="Times New Roman" w:hAnsi="Times New Roman"/>
          <w:color w:val="000000"/>
          <w:sz w:val="28"/>
          <w:szCs w:val="28"/>
          <w:lang w:eastAsia="ru-RU"/>
        </w:rPr>
        <w:t xml:space="preserve"> сельское поселение" Тарасовского  района Ростовской области, администрация </w:t>
      </w:r>
      <w:r>
        <w:rPr>
          <w:rFonts w:eastAsia="Times New Roman" w:cs="Times New Roman" w:ascii="Times New Roman" w:hAnsi="Times New Roman"/>
          <w:color w:val="000000"/>
          <w:kern w:val="0"/>
          <w:sz w:val="28"/>
          <w:szCs w:val="28"/>
          <w:lang w:val="ru-RU" w:eastAsia="ru-RU" w:bidi="ar-SA"/>
        </w:rPr>
        <w:t xml:space="preserve">Тарасовского </w:t>
      </w:r>
      <w:r>
        <w:rPr>
          <w:rFonts w:eastAsia="Times New Roman" w:cs="Times New Roman" w:ascii="Times New Roman" w:hAnsi="Times New Roman"/>
          <w:color w:val="000000"/>
          <w:sz w:val="28"/>
          <w:szCs w:val="28"/>
          <w:lang w:eastAsia="ru-RU"/>
        </w:rPr>
        <w:t xml:space="preserve"> сельского поселения Тарасовского  района Ростовской области</w:t>
      </w:r>
    </w:p>
    <w:p>
      <w:pPr>
        <w:pStyle w:val="Normal"/>
        <w:spacing w:lineRule="auto" w:line="240" w:before="0" w:after="0"/>
        <w:rPr/>
      </w:pPr>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center"/>
        <w:rPr/>
      </w:pPr>
      <w:r>
        <w:rPr>
          <w:rFonts w:eastAsia="Times New Roman" w:cs="Times New Roman" w:ascii="Times New Roman" w:hAnsi="Times New Roman"/>
          <w:color w:val="000000"/>
          <w:sz w:val="28"/>
          <w:szCs w:val="28"/>
          <w:lang w:eastAsia="ru-RU"/>
        </w:rPr>
        <w:t>ПОСТАНОВЛЯЮ:</w:t>
      </w:r>
    </w:p>
    <w:p>
      <w:pPr>
        <w:pStyle w:val="Normal"/>
        <w:widowControl w:val="false"/>
        <w:tabs>
          <w:tab w:val="clear" w:pos="720"/>
          <w:tab w:val="left" w:pos="298" w:leader="none"/>
        </w:tabs>
        <w:spacing w:lineRule="auto" w:line="240" w:before="0" w:after="0"/>
        <w:ind w:left="20" w:right="20" w:hanging="0"/>
        <w:jc w:val="both"/>
        <w:rPr/>
      </w:pPr>
      <w:r>
        <w:rPr>
          <w:rStyle w:val="Style14"/>
          <w:rFonts w:eastAsia="Times New Roman" w:cs="Times New Roman" w:ascii="Times New Roman" w:hAnsi="Times New Roman"/>
          <w:color w:val="000000"/>
          <w:sz w:val="28"/>
          <w:szCs w:val="28"/>
          <w:lang w:eastAsia="ru-RU"/>
        </w:rPr>
        <w:t>1. Утвердить прилагаемый Административный регламент предо</w:t>
      </w:r>
      <w:bookmarkStart w:id="0" w:name="_Hlk94093005"/>
      <w:r>
        <w:rPr>
          <w:rStyle w:val="Style14"/>
          <w:rFonts w:eastAsia="Times New Roman" w:cs="Times New Roman" w:ascii="Times New Roman" w:hAnsi="Times New Roman"/>
          <w:color w:val="000000"/>
          <w:sz w:val="28"/>
          <w:szCs w:val="28"/>
          <w:lang w:eastAsia="ru-RU"/>
        </w:rPr>
        <w:t>ставления муниципальной услуги "</w:t>
      </w:r>
      <w:r>
        <w:rPr>
          <w:rStyle w:val="Style14"/>
          <w:rFonts w:eastAsia="Times New Roman" w:cs="Times New Roman" w:ascii="Times New Roman" w:hAnsi="Times New Roman"/>
          <w:bCs/>
          <w:color w:val="000000"/>
          <w:sz w:val="28"/>
          <w:szCs w:val="28"/>
          <w:lang w:eastAsia="ru-RU"/>
        </w:rPr>
        <w:t>Установление публичного сервитута в отношении земельного участка, находящегося в муниципальной собственности</w:t>
      </w:r>
      <w:bookmarkEnd w:id="0"/>
      <w:r>
        <w:rPr>
          <w:rStyle w:val="Style14"/>
          <w:rFonts w:eastAsia="Times New Roman" w:cs="Times New Roman" w:ascii="Times New Roman" w:hAnsi="Times New Roman"/>
          <w:bCs/>
          <w:color w:val="000000"/>
          <w:sz w:val="28"/>
          <w:szCs w:val="28"/>
          <w:lang w:eastAsia="ru-RU"/>
        </w:rPr>
        <w:t>"</w:t>
      </w:r>
      <w:r>
        <w:rPr>
          <w:rStyle w:val="Style14"/>
          <w:rFonts w:eastAsia="Times New Roman" w:cs="Times New Roman" w:ascii="Times New Roman" w:hAnsi="Times New Roman"/>
          <w:color w:val="000000"/>
          <w:sz w:val="28"/>
          <w:szCs w:val="28"/>
          <w:lang w:eastAsia="ru-RU"/>
        </w:rPr>
        <w:t>.</w:t>
      </w:r>
    </w:p>
    <w:p>
      <w:pPr>
        <w:pStyle w:val="Normal"/>
        <w:spacing w:lineRule="auto" w:line="240" w:before="0" w:after="0"/>
        <w:jc w:val="both"/>
        <w:rPr/>
      </w:pPr>
      <w:r>
        <w:rPr>
          <w:rFonts w:eastAsia="Times New Roman" w:cs="Times New Roman" w:ascii="Times New Roman" w:hAnsi="Times New Roman"/>
          <w:color w:val="000000"/>
          <w:sz w:val="28"/>
          <w:szCs w:val="28"/>
          <w:lang w:eastAsia="ru-RU"/>
        </w:rPr>
        <w:t xml:space="preserve">2.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а также на официальном сайте администрации </w:t>
      </w:r>
      <w:r>
        <w:rPr>
          <w:rFonts w:eastAsia="Times New Roman" w:cs="Times New Roman" w:ascii="Times New Roman" w:hAnsi="Times New Roman"/>
          <w:color w:val="000000"/>
          <w:kern w:val="0"/>
          <w:sz w:val="28"/>
          <w:szCs w:val="28"/>
          <w:lang w:val="ru-RU" w:eastAsia="ru-RU" w:bidi="ar-SA"/>
        </w:rPr>
        <w:t xml:space="preserve">Тарасовского </w:t>
      </w:r>
      <w:r>
        <w:rPr>
          <w:rFonts w:eastAsia="Times New Roman" w:cs="Times New Roman" w:ascii="Times New Roman" w:hAnsi="Times New Roman"/>
          <w:color w:val="000000"/>
          <w:sz w:val="28"/>
          <w:szCs w:val="28"/>
          <w:lang w:eastAsia="ru-RU"/>
        </w:rPr>
        <w:t xml:space="preserve"> сельского поселения Тарасовского  района Ростовской области </w:t>
      </w:r>
      <w:bookmarkStart w:id="1" w:name="__DdeLink__3222_3639564584"/>
      <w:r>
        <w:rPr>
          <w:rFonts w:eastAsia="Times New Roman" w:cs="Times New Roman" w:ascii="Times New Roman" w:hAnsi="Times New Roman"/>
          <w:color w:val="000000"/>
          <w:sz w:val="28"/>
          <w:szCs w:val="28"/>
          <w:lang w:eastAsia="ru-RU"/>
        </w:rPr>
        <w:t>(https://tarasovskaya-adm.ru/)</w:t>
      </w:r>
      <w:bookmarkEnd w:id="1"/>
      <w:r>
        <w:rPr>
          <w:rFonts w:eastAsia="Times New Roman" w:cs="Times New Roman" w:ascii="Times New Roman" w:hAnsi="Times New Roman"/>
          <w:color w:val="000000"/>
          <w:sz w:val="28"/>
          <w:szCs w:val="28"/>
          <w:lang w:eastAsia="ru-RU"/>
        </w:rPr>
        <w:t xml:space="preserve">. </w:t>
      </w:r>
    </w:p>
    <w:p>
      <w:pPr>
        <w:pStyle w:val="Normal"/>
        <w:spacing w:lineRule="auto" w:line="240" w:before="0" w:after="0"/>
        <w:jc w:val="both"/>
        <w:rPr/>
      </w:pPr>
      <w:r>
        <w:rPr>
          <w:rFonts w:eastAsia="Times New Roman" w:cs="Times New Roman" w:ascii="Times New Roman" w:hAnsi="Times New Roman"/>
          <w:color w:val="000000"/>
          <w:sz w:val="28"/>
          <w:szCs w:val="28"/>
          <w:lang w:eastAsia="ru-RU"/>
        </w:rPr>
        <w:t xml:space="preserve">3. Настоящее постановление вступает в силу со дня его официального опубликования.  </w:t>
      </w:r>
    </w:p>
    <w:p>
      <w:pPr>
        <w:pStyle w:val="Normal"/>
        <w:spacing w:lineRule="auto" w:line="240" w:before="0" w:after="0"/>
        <w:jc w:val="both"/>
        <w:rPr/>
      </w:pPr>
      <w:r>
        <w:rPr>
          <w:rFonts w:eastAsia="Times New Roman" w:cs="Times New Roman" w:ascii="Times New Roman" w:hAnsi="Times New Roman"/>
          <w:color w:val="000000"/>
          <w:sz w:val="28"/>
          <w:szCs w:val="28"/>
          <w:lang w:eastAsia="ru-RU"/>
        </w:rPr>
        <w:t>4. Контроль за исполнением настоящего постановления оставляю за собой.</w:t>
      </w:r>
    </w:p>
    <w:p>
      <w:pPr>
        <w:pStyle w:val="Normal"/>
        <w:spacing w:lineRule="auto" w:line="240" w:before="0" w:after="0"/>
        <w:rPr>
          <w:rFonts w:eastAsia="Times New Roman" w:cs="Times New Roman"/>
          <w:color w:val="000000"/>
          <w:lang w:eastAsia="ru-RU"/>
        </w:rPr>
      </w:pPr>
      <w:r>
        <w:rPr>
          <w:rFonts w:eastAsia="Times New Roman" w:cs="Times New Roman"/>
          <w:color w:val="000000"/>
          <w:lang w:eastAsia="ru-RU"/>
        </w:rPr>
      </w:r>
    </w:p>
    <w:p>
      <w:pPr>
        <w:pStyle w:val="Normal"/>
        <w:spacing w:lineRule="auto" w:line="240" w:before="0" w:after="0"/>
        <w:rPr/>
      </w:pPr>
      <w:r>
        <w:rPr>
          <w:rFonts w:eastAsia="Times New Roman" w:cs="Times New Roman" w:ascii="Times New Roman" w:hAnsi="Times New Roman"/>
          <w:color w:val="000000"/>
          <w:sz w:val="28"/>
          <w:szCs w:val="28"/>
          <w:lang w:eastAsia="ru-RU"/>
        </w:rPr>
        <w:t>Глава Администрации</w:t>
      </w:r>
    </w:p>
    <w:p>
      <w:pPr>
        <w:pStyle w:val="Normal"/>
        <w:widowControl w:val="false"/>
        <w:spacing w:lineRule="auto" w:line="240" w:before="0" w:after="0"/>
        <w:ind w:hanging="0"/>
        <w:jc w:val="center"/>
        <w:rPr/>
      </w:pPr>
      <w:r>
        <w:rPr>
          <w:rFonts w:eastAsia="Times New Roman" w:cs="Times New Roman" w:ascii="Times New Roman" w:hAnsi="Times New Roman"/>
          <w:b w:val="false"/>
          <w:bCs w:val="false"/>
          <w:color w:val="000000"/>
          <w:sz w:val="28"/>
          <w:szCs w:val="28"/>
          <w:lang w:eastAsia="ru-RU"/>
        </w:rPr>
        <w:t>Тарасовского  сельского поселения                                                         А.С.Лаврухин</w:t>
      </w:r>
      <w:r>
        <w:br w:type="page"/>
      </w:r>
    </w:p>
    <w:p>
      <w:pPr>
        <w:pStyle w:val="Normal"/>
        <w:spacing w:lineRule="auto" w:line="240" w:before="0" w:after="0"/>
        <w:jc w:val="right"/>
        <w:rPr/>
      </w:pPr>
      <w:r>
        <w:rPr>
          <w:rFonts w:eastAsia="Times New Roman" w:cs="Times New Roman" w:ascii="Times New Roman" w:hAnsi="Times New Roman"/>
          <w:color w:val="000000"/>
          <w:sz w:val="28"/>
          <w:szCs w:val="28"/>
          <w:lang w:eastAsia="ru-RU"/>
        </w:rPr>
        <w:t>Приложение</w:t>
      </w:r>
    </w:p>
    <w:p>
      <w:pPr>
        <w:pStyle w:val="Normal"/>
        <w:spacing w:lineRule="auto" w:line="240" w:before="0" w:after="0"/>
        <w:jc w:val="right"/>
        <w:rPr/>
      </w:pPr>
      <w:r>
        <w:rPr>
          <w:rFonts w:eastAsia="Times New Roman" w:cs="Times New Roman" w:ascii="Times New Roman" w:hAnsi="Times New Roman"/>
          <w:color w:val="000000"/>
          <w:sz w:val="28"/>
          <w:szCs w:val="28"/>
          <w:lang w:eastAsia="ru-RU"/>
        </w:rPr>
        <w:t>к проекту постановления Администрации</w:t>
      </w:r>
    </w:p>
    <w:p>
      <w:pPr>
        <w:pStyle w:val="Normal"/>
        <w:spacing w:lineRule="auto" w:line="240" w:before="0" w:after="0"/>
        <w:jc w:val="right"/>
        <w:rPr/>
      </w:pPr>
      <w:r>
        <w:rPr>
          <w:rFonts w:eastAsia="Times New Roman" w:cs="Times New Roman" w:ascii="Times New Roman" w:hAnsi="Times New Roman"/>
          <w:color w:val="000000"/>
          <w:sz w:val="28"/>
          <w:szCs w:val="28"/>
          <w:lang w:eastAsia="ru-RU"/>
        </w:rPr>
        <w:t xml:space="preserve">Тарасовского сельского поселения </w:t>
      </w:r>
    </w:p>
    <w:p>
      <w:pPr>
        <w:pStyle w:val="Normal"/>
        <w:widowControl w:val="false"/>
        <w:tabs>
          <w:tab w:val="clear" w:pos="720"/>
          <w:tab w:val="left" w:pos="298" w:leader="none"/>
        </w:tabs>
        <w:spacing w:lineRule="auto" w:line="240" w:before="0" w:after="0"/>
        <w:ind w:left="20" w:right="20" w:hanging="20"/>
        <w:jc w:val="right"/>
        <w:rPr>
          <w:rFonts w:ascii="Times New Roman" w:hAnsi="Times New Roman"/>
          <w:color w:val="000000"/>
          <w:sz w:val="28"/>
          <w:szCs w:val="28"/>
        </w:rPr>
      </w:pPr>
      <w:r>
        <w:rPr>
          <w:rFonts w:eastAsia="Times New Roman" w:cs="Times New Roman" w:ascii="Times New Roman" w:hAnsi="Times New Roman"/>
          <w:color w:val="000000"/>
          <w:sz w:val="28"/>
          <w:szCs w:val="28"/>
          <w:lang w:eastAsia="ru-RU"/>
        </w:rPr>
        <w:t xml:space="preserve">от      2026г. №  </w:t>
      </w:r>
    </w:p>
    <w:p>
      <w:pPr>
        <w:pStyle w:val="Normal"/>
        <w:widowControl w:val="false"/>
        <w:overflowPunct w:val="true"/>
        <w:spacing w:lineRule="auto" w:line="218" w:before="0" w:after="0"/>
        <w:ind w:right="2060" w:hanging="0"/>
        <w:rPr>
          <w:rFonts w:ascii="Times New Roman" w:hAnsi="Times New Roman"/>
          <w:b/>
          <w:b/>
          <w:bCs/>
          <w:sz w:val="27"/>
          <w:szCs w:val="27"/>
        </w:rPr>
      </w:pPr>
      <w:r>
        <w:rPr>
          <w:rFonts w:ascii="Times New Roman" w:hAnsi="Times New Roman"/>
          <w:b/>
          <w:bCs/>
          <w:sz w:val="27"/>
          <w:szCs w:val="27"/>
        </w:rPr>
      </w:r>
    </w:p>
    <w:p>
      <w:pPr>
        <w:pStyle w:val="Normal"/>
        <w:numPr>
          <w:ilvl w:val="0"/>
          <w:numId w:val="0"/>
        </w:numPr>
        <w:spacing w:lineRule="auto" w:line="240" w:before="0" w:after="0"/>
        <w:jc w:val="center"/>
        <w:outlineLvl w:val="0"/>
        <w:rPr>
          <w:rFonts w:ascii="Times New Roman" w:hAnsi="Times New Roman"/>
          <w:b/>
          <w:b/>
          <w:sz w:val="28"/>
          <w:szCs w:val="28"/>
        </w:rPr>
      </w:pPr>
      <w:r>
        <w:rPr>
          <w:rFonts w:ascii="Times New Roman" w:hAnsi="Times New Roman"/>
          <w:b/>
          <w:sz w:val="28"/>
          <w:szCs w:val="28"/>
        </w:rPr>
        <w:t>АДМИНИСТРАТИВНЫЙ РЕГЛАМЕНТ</w:t>
        <w:br/>
        <w:t>предоставления муниципальной услуги "</w:t>
      </w:r>
      <w:r>
        <w:rPr>
          <w:rFonts w:ascii="Times New Roman" w:hAnsi="Times New Roman"/>
          <w:b/>
          <w:bCs/>
          <w:sz w:val="28"/>
          <w:szCs w:val="28"/>
        </w:rPr>
        <w:t>Установление публичного сервитута в отношении земельного участка, находящегося в муниципальной собственности</w:t>
      </w:r>
      <w:r>
        <w:rPr>
          <w:rFonts w:ascii="Times New Roman" w:hAnsi="Times New Roman"/>
          <w:b/>
          <w:sz w:val="28"/>
          <w:szCs w:val="28"/>
        </w:rPr>
        <w:t xml:space="preserve">" </w:t>
      </w:r>
    </w:p>
    <w:p>
      <w:pPr>
        <w:pStyle w:val="Normal"/>
        <w:widowControl w:val="false"/>
        <w:numPr>
          <w:ilvl w:val="0"/>
          <w:numId w:val="0"/>
        </w:numPr>
        <w:spacing w:lineRule="auto" w:line="240" w:before="0" w:after="0"/>
        <w:jc w:val="center"/>
        <w:outlineLvl w:val="0"/>
        <w:rPr>
          <w:rFonts w:ascii="Times New Roman" w:hAnsi="Times New Roman"/>
          <w:sz w:val="28"/>
          <w:szCs w:val="28"/>
        </w:rPr>
      </w:pPr>
      <w:r>
        <w:rPr>
          <w:rFonts w:ascii="Times New Roman" w:hAnsi="Times New Roman"/>
          <w:sz w:val="28"/>
          <w:szCs w:val="28"/>
        </w:rPr>
      </w:r>
    </w:p>
    <w:p>
      <w:pPr>
        <w:pStyle w:val="Normal"/>
        <w:widowControl w:val="false"/>
        <w:numPr>
          <w:ilvl w:val="0"/>
          <w:numId w:val="0"/>
        </w:numPr>
        <w:spacing w:lineRule="auto" w:line="240" w:before="0" w:after="0"/>
        <w:jc w:val="center"/>
        <w:outlineLvl w:val="0"/>
        <w:rPr>
          <w:rFonts w:ascii="Times New Roman" w:hAnsi="Times New Roman"/>
          <w:b/>
          <w:b/>
          <w:bCs/>
          <w:sz w:val="28"/>
          <w:szCs w:val="28"/>
        </w:rPr>
      </w:pPr>
      <w:r>
        <w:rPr>
          <w:rFonts w:ascii="Times New Roman" w:hAnsi="Times New Roman"/>
          <w:b/>
          <w:bCs/>
          <w:sz w:val="28"/>
          <w:szCs w:val="28"/>
        </w:rPr>
        <w:t>I. Общие положения</w:t>
      </w:r>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 xml:space="preserve"> </w:t>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t xml:space="preserve">Предмет регулирования </w:t>
      </w:r>
    </w:p>
    <w:p>
      <w:pPr>
        <w:pStyle w:val="Normal"/>
        <w:spacing w:lineRule="auto" w:line="240" w:before="0" w:after="0"/>
        <w:ind w:firstLine="720"/>
        <w:jc w:val="both"/>
        <w:rPr>
          <w:rFonts w:ascii="Times New Roman" w:hAnsi="Times New Roman"/>
          <w:sz w:val="28"/>
          <w:szCs w:val="28"/>
          <w:lang w:bidi="ru-RU"/>
        </w:rPr>
      </w:pPr>
      <w:bookmarkStart w:id="2" w:name="_Hlk94101541"/>
      <w:r>
        <w:rPr>
          <w:rFonts w:ascii="Times New Roman" w:hAnsi="Times New Roman"/>
          <w:sz w:val="28"/>
          <w:szCs w:val="28"/>
        </w:rPr>
        <w:t xml:space="preserve">1.1. Административный регламент </w:t>
      </w:r>
      <w:bookmarkStart w:id="3" w:name="_Hlk99377303"/>
      <w:r>
        <w:rPr>
          <w:rFonts w:ascii="Times New Roman" w:hAnsi="Times New Roman"/>
          <w:sz w:val="28"/>
          <w:szCs w:val="28"/>
        </w:rPr>
        <w:t>предоставления муниципальной услуги "</w:t>
      </w:r>
      <w:bookmarkStart w:id="4" w:name="_Hlk99368095"/>
      <w:r>
        <w:rPr>
          <w:rFonts w:ascii="Times New Roman" w:hAnsi="Times New Roman"/>
          <w:bCs/>
          <w:sz w:val="28"/>
          <w:szCs w:val="28"/>
        </w:rPr>
        <w:t>Установление публичного сервитута в отношении земельного участка, находящегося в муниципальной собственности</w:t>
      </w:r>
      <w:bookmarkEnd w:id="4"/>
      <w:r>
        <w:rPr>
          <w:rFonts w:ascii="Times New Roman" w:hAnsi="Times New Roman"/>
          <w:sz w:val="28"/>
          <w:szCs w:val="28"/>
        </w:rPr>
        <w:t>"</w:t>
      </w:r>
      <w:bookmarkEnd w:id="2"/>
      <w:bookmarkEnd w:id="3"/>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w:t>
      </w:r>
      <w:r>
        <w:rPr>
          <w:rFonts w:ascii="Times New Roman" w:hAnsi="Times New Roman"/>
          <w:color w:val="000000"/>
          <w:sz w:val="28"/>
          <w:szCs w:val="28"/>
        </w:rPr>
        <w:t xml:space="preserve"> </w:t>
      </w:r>
      <w:r>
        <w:rPr>
          <w:rFonts w:ascii="Times New Roman" w:hAnsi="Times New Roman"/>
          <w:bCs/>
          <w:color w:val="000000"/>
          <w:sz w:val="28"/>
          <w:szCs w:val="28"/>
        </w:rPr>
        <w:t>установлению публичного сервитута в отношении земельного участка, находящегося в муниципальной собственности</w:t>
      </w:r>
      <w:r>
        <w:rPr>
          <w:rFonts w:ascii="Times New Roman" w:hAnsi="Times New Roman"/>
          <w:color w:val="000000"/>
          <w:sz w:val="28"/>
          <w:szCs w:val="28"/>
          <w:lang w:bidi="ru-RU"/>
        </w:rPr>
        <w:t xml:space="preserve"> </w:t>
      </w:r>
      <w:r>
        <w:rPr>
          <w:rFonts w:ascii="Times New Roman" w:hAnsi="Times New Roman"/>
          <w:sz w:val="28"/>
          <w:szCs w:val="28"/>
          <w:lang w:bidi="ru-RU"/>
        </w:rPr>
        <w:t>(далее – Услуга, муниципальная услуга) администрацией</w:t>
      </w:r>
      <w:r>
        <w:rPr>
          <w:rFonts w:eastAsia="" w:ascii="Times New Roman" w:hAnsi="Times New Roman" w:eastAsiaTheme="minorEastAsia"/>
          <w:bCs/>
          <w:iCs/>
          <w:sz w:val="28"/>
          <w:szCs w:val="28"/>
        </w:rPr>
        <w:t xml:space="preserve"> </w:t>
      </w:r>
      <w:r>
        <w:rPr>
          <w:rFonts w:ascii="Times New Roman" w:hAnsi="Times New Roman"/>
          <w:bCs/>
          <w:iCs/>
          <w:sz w:val="28"/>
          <w:szCs w:val="28"/>
          <w:lang w:bidi="ru-RU"/>
        </w:rPr>
        <w:t xml:space="preserve">Тарасовского </w:t>
      </w:r>
      <w:r>
        <w:rPr>
          <w:rFonts w:ascii="Times New Roman" w:hAnsi="Times New Roman"/>
          <w:sz w:val="28"/>
          <w:szCs w:val="28"/>
        </w:rPr>
        <w:t xml:space="preserve"> </w:t>
      </w:r>
      <w:r>
        <w:rPr>
          <w:rFonts w:ascii="Times New Roman" w:hAnsi="Times New Roman"/>
          <w:sz w:val="28"/>
          <w:szCs w:val="28"/>
          <w:lang w:bidi="ru-RU"/>
        </w:rPr>
        <w:t>сельского поселения Тарасовского района Ростовской области</w:t>
      </w:r>
      <w:r>
        <w:rPr>
          <w:rFonts w:ascii="Times New Roman" w:hAnsi="Times New Roman"/>
          <w:bCs/>
          <w:sz w:val="28"/>
          <w:szCs w:val="28"/>
          <w:lang w:eastAsia="en-US"/>
        </w:rPr>
        <w:t xml:space="preserve"> </w:t>
      </w:r>
      <w:r>
        <w:rPr>
          <w:rFonts w:ascii="Times New Roman" w:hAnsi="Times New Roman"/>
          <w:sz w:val="28"/>
          <w:szCs w:val="28"/>
          <w:lang w:bidi="ru-RU"/>
        </w:rPr>
        <w:t>(далее – Уполномоченный орган).</w:t>
      </w:r>
    </w:p>
    <w:p>
      <w:pPr>
        <w:pStyle w:val="Normal"/>
        <w:suppressAutoHyphens w:val="true"/>
        <w:spacing w:lineRule="auto" w:line="240" w:before="0" w:after="0"/>
        <w:ind w:firstLine="709"/>
        <w:jc w:val="both"/>
        <w:rPr>
          <w:rFonts w:ascii="Times New Roman" w:hAnsi="Times New Roman" w:eastAsia="Calibri"/>
          <w:sz w:val="28"/>
          <w:szCs w:val="28"/>
        </w:rPr>
      </w:pPr>
      <w:r>
        <w:rPr>
          <w:rFonts w:eastAsia="Calibri" w:ascii="Times New Roman" w:hAnsi="Times New Roman"/>
          <w:sz w:val="28"/>
          <w:szCs w:val="28"/>
        </w:rPr>
        <w:t xml:space="preserve">Публичный сервитут устанавливается в целях: </w:t>
      </w:r>
    </w:p>
    <w:p>
      <w:pPr>
        <w:pStyle w:val="Normal"/>
        <w:suppressAutoHyphens w:val="true"/>
        <w:spacing w:lineRule="auto" w:line="240" w:before="0" w:after="0"/>
        <w:ind w:firstLine="709"/>
        <w:jc w:val="both"/>
        <w:rPr>
          <w:rFonts w:ascii="Times New Roman" w:hAnsi="Times New Roman" w:eastAsia="Calibri"/>
          <w:sz w:val="28"/>
          <w:szCs w:val="28"/>
        </w:rPr>
      </w:pPr>
      <w:r>
        <w:rPr>
          <w:rFonts w:eastAsia="Calibri" w:ascii="Times New Roman" w:hAnsi="Times New Roman"/>
          <w:sz w:val="28"/>
          <w:szCs w:val="28"/>
        </w:rPr>
        <w:t xml:space="preserve">1) строительство, реконструкция, эксплуатация, капитальный ремонт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трубопроводов для продуктов переработки нефти и газа,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оказания услуг связи,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 инженерные сооружения); </w:t>
      </w:r>
    </w:p>
    <w:p>
      <w:pPr>
        <w:pStyle w:val="Normal"/>
        <w:suppressAutoHyphens w:val="true"/>
        <w:spacing w:lineRule="auto" w:line="240" w:before="0" w:after="0"/>
        <w:ind w:firstLine="709"/>
        <w:jc w:val="both"/>
        <w:rPr>
          <w:rFonts w:ascii="Times New Roman" w:hAnsi="Times New Roman" w:eastAsia="Calibri"/>
          <w:sz w:val="28"/>
          <w:szCs w:val="28"/>
        </w:rPr>
      </w:pPr>
      <w:r>
        <w:rPr>
          <w:rFonts w:eastAsia="Calibri" w:ascii="Times New Roman" w:hAnsi="Times New Roman"/>
          <w:sz w:val="28"/>
          <w:szCs w:val="28"/>
        </w:rPr>
        <w:t xml:space="preserve">2) 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реконструкции, ремонта инженерных сооружений, объектов транспортной инфраструктуры федерального, регионального или местного значения, на срок указанных строительства, реконструкции, ремонта; </w:t>
      </w:r>
    </w:p>
    <w:p>
      <w:pPr>
        <w:pStyle w:val="Normal"/>
        <w:suppressAutoHyphens w:val="true"/>
        <w:spacing w:lineRule="auto" w:line="240" w:before="0" w:after="0"/>
        <w:ind w:firstLine="709"/>
        <w:jc w:val="both"/>
        <w:rPr>
          <w:rFonts w:ascii="Times New Roman" w:hAnsi="Times New Roman" w:eastAsia="Calibri"/>
          <w:sz w:val="28"/>
          <w:szCs w:val="28"/>
        </w:rPr>
      </w:pPr>
      <w:r>
        <w:rPr>
          <w:rFonts w:eastAsia="Calibri" w:ascii="Times New Roman" w:hAnsi="Times New Roman"/>
          <w:sz w:val="28"/>
          <w:szCs w:val="28"/>
        </w:rPr>
        <w:t xml:space="preserve">3) устройство пересечений автомобильных дорог или железнодорожных путей с железнодорожными путями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 </w:t>
      </w:r>
    </w:p>
    <w:p>
      <w:pPr>
        <w:pStyle w:val="Normal"/>
        <w:suppressAutoHyphens w:val="true"/>
        <w:spacing w:lineRule="auto" w:line="240" w:before="0" w:after="0"/>
        <w:ind w:firstLine="709"/>
        <w:jc w:val="both"/>
        <w:rPr>
          <w:rFonts w:ascii="Times New Roman" w:hAnsi="Times New Roman" w:eastAsia="Calibri"/>
          <w:sz w:val="28"/>
          <w:szCs w:val="28"/>
        </w:rPr>
      </w:pPr>
      <w:r>
        <w:rPr>
          <w:rFonts w:eastAsia="Calibri" w:ascii="Times New Roman" w:hAnsi="Times New Roman"/>
          <w:sz w:val="28"/>
          <w:szCs w:val="28"/>
        </w:rPr>
        <w:t xml:space="preserve">4) размещения автомобильных дорог и железнодорожных путей в туннелях; </w:t>
      </w:r>
    </w:p>
    <w:p>
      <w:pPr>
        <w:pStyle w:val="Normal"/>
        <w:suppressAutoHyphens w:val="true"/>
        <w:spacing w:lineRule="auto" w:line="240" w:before="0" w:after="0"/>
        <w:ind w:firstLine="709"/>
        <w:jc w:val="both"/>
        <w:rPr>
          <w:rFonts w:ascii="Times New Roman" w:hAnsi="Times New Roman" w:eastAsia="Calibri"/>
          <w:sz w:val="28"/>
          <w:szCs w:val="28"/>
        </w:rPr>
      </w:pPr>
      <w:r>
        <w:rPr>
          <w:rFonts w:eastAsia="Calibri" w:ascii="Times New Roman" w:hAnsi="Times New Roman"/>
          <w:sz w:val="28"/>
          <w:szCs w:val="28"/>
        </w:rPr>
        <w:t>5)</w:t>
      </w:r>
      <w:r>
        <w:rPr>
          <w:rFonts w:eastAsia="Calibri" w:ascii="Times New Roman" w:hAnsi="Times New Roman"/>
          <w:color w:val="22272F"/>
          <w:sz w:val="28"/>
          <w:szCs w:val="28"/>
          <w:shd w:fill="FFFFFF" w:val="clear"/>
        </w:rPr>
        <w:t xml:space="preserve"> </w:t>
      </w:r>
      <w:r>
        <w:rPr>
          <w:rFonts w:eastAsia="Calibri" w:ascii="Times New Roman" w:hAnsi="Times New Roman"/>
          <w:sz w:val="28"/>
          <w:szCs w:val="28"/>
        </w:rPr>
        <w:t>прокладка, переустройство, перенос инженерных коммуникаций, их эксплуатация в границах полос отвода и придорожных полос автомобильных дорог;</w:t>
      </w:r>
    </w:p>
    <w:p>
      <w:pPr>
        <w:pStyle w:val="Normal"/>
        <w:suppressAutoHyphens w:val="true"/>
        <w:spacing w:lineRule="auto" w:line="240" w:before="0" w:after="0"/>
        <w:ind w:firstLine="709"/>
        <w:jc w:val="both"/>
        <w:rPr>
          <w:rFonts w:ascii="Times New Roman" w:hAnsi="Times New Roman" w:eastAsia="Calibri"/>
          <w:sz w:val="28"/>
          <w:szCs w:val="28"/>
        </w:rPr>
      </w:pPr>
      <w:r>
        <w:rPr>
          <w:rFonts w:eastAsia="Calibri" w:ascii="Times New Roman" w:hAnsi="Times New Roman"/>
          <w:sz w:val="28"/>
          <w:szCs w:val="28"/>
        </w:rPr>
        <w:t>6) проведения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подпунктом 1 настоящего пункта;</w:t>
      </w:r>
    </w:p>
    <w:p>
      <w:pPr>
        <w:pStyle w:val="Normal"/>
        <w:suppressAutoHyphens w:val="true"/>
        <w:spacing w:lineRule="auto" w:line="240" w:before="0" w:after="0"/>
        <w:ind w:firstLine="709"/>
        <w:jc w:val="both"/>
        <w:rPr>
          <w:rFonts w:ascii="Times New Roman" w:hAnsi="Times New Roman" w:eastAsia="Calibri"/>
          <w:sz w:val="28"/>
          <w:szCs w:val="28"/>
        </w:rPr>
      </w:pPr>
      <w:r>
        <w:rPr>
          <w:rFonts w:eastAsia="Calibri" w:ascii="Times New Roman" w:hAnsi="Times New Roman"/>
          <w:sz w:val="28"/>
          <w:szCs w:val="28"/>
        </w:rPr>
        <w:t>7) реконструкция, капитальный ремонт участков (частей) инженерных сооружений, являющихся линейными объектами.</w:t>
      </w:r>
    </w:p>
    <w:p>
      <w:pPr>
        <w:pStyle w:val="Normal"/>
        <w:suppressAutoHyphens w:val="true"/>
        <w:spacing w:lineRule="auto" w:line="240" w:before="0" w:after="0"/>
        <w:ind w:firstLine="709"/>
        <w:jc w:val="both"/>
        <w:rPr>
          <w:rFonts w:ascii="Times New Roman" w:hAnsi="Times New Roman" w:eastAsia="Calibri"/>
          <w:sz w:val="28"/>
          <w:szCs w:val="28"/>
        </w:rPr>
      </w:pPr>
      <w:r>
        <w:rPr>
          <w:rFonts w:eastAsia="Calibri" w:ascii="Times New Roman" w:hAnsi="Times New Roman"/>
          <w:sz w:val="28"/>
          <w:szCs w:val="28"/>
        </w:rPr>
        <w:t>Административный регламент не применяется в случаях установления публичного сервитута в соответствии с подпунктами 1-7 пункта 4 статьи 23 Земельного кодекса Российской Федерации.</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t>Круг заявителей</w:t>
      </w:r>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1.2. Заявителями на получение муниципальной услуги являются организации:</w:t>
      </w:r>
      <w:bookmarkStart w:id="5" w:name="bookmark944"/>
      <w:bookmarkEnd w:id="5"/>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1) являющаяся субъектом естественных монополий, - в случаях установления публичного сервитута для размещения, капитального ремонта инженерных сооружений, обеспечивающих деятельность этого субъекта, реконструкции, капитального ремонта их участков (частей),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 реконструкции их участков (частей);</w:t>
      </w:r>
      <w:bookmarkStart w:id="6" w:name="bookmark945"/>
      <w:bookmarkEnd w:id="6"/>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2) являющееся организацией связи, - для размещения линий или сооружений связи, указанных в подпункте 1 статьи 39.37 Земельного Кодекса Российской Федерации, а также для проведения инженерных изысканий в целях подготовки документации по планировке территории, предусматривающей размещение указанных линий и сооружений связи, инженерных изысканий для их строительства, реконструкции;</w:t>
      </w:r>
      <w:bookmarkStart w:id="7" w:name="bookmark946"/>
      <w:bookmarkEnd w:id="7"/>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3) являющаяся владельцем инженерного сооружения или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подпунктах 2 - 6 статьи 39.37 Земельного Кодекса России;</w:t>
      </w:r>
      <w:bookmarkStart w:id="8" w:name="bookmark947"/>
      <w:bookmarkEnd w:id="8"/>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4) предусмотренные пунктом 1 статьи 56.4 Земельного Кодекса Российской Федерации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 реконструкции его участка (части);</w:t>
      </w:r>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5) являющаяся единым оператором газификации, региональным оператором газификации, - в случае установления публичного сервитута для строительства, реконструкции, капитального ремонта и (или) эксплуатации линейных объектов систем газоснабжения, реконструкции или капитального ремонта их частей;</w:t>
      </w:r>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6) осуществляющая реконструкцию или капитальный ремонт инженерного сооружения, являющегося линейным объектом, реконструкцию, капитальный ремонт его участков (частей) в связи с планируемыми строительством, реконструкцией или капитальным ремонтом объектов капитального строительства;</w:t>
      </w:r>
      <w:bookmarkStart w:id="9" w:name="bookmark948"/>
      <w:bookmarkEnd w:id="9"/>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7) иное лицо, уполномоченное в соответствии с нормативными правовыми актами Российской Федерации, нормативными правовыми актами Ростовской области, заключенными с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pPr>
        <w:pStyle w:val="Normal"/>
        <w:spacing w:lineRule="auto" w:line="240" w:before="0" w:after="0"/>
        <w:ind w:firstLine="720"/>
        <w:jc w:val="both"/>
        <w:rPr>
          <w:rFonts w:ascii="Times New Roman" w:hAnsi="Times New Roman"/>
          <w:sz w:val="28"/>
          <w:szCs w:val="28"/>
        </w:rPr>
      </w:pPr>
      <w:r>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pPr>
        <w:pStyle w:val="Normal"/>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center"/>
        <w:rPr>
          <w:rFonts w:ascii="Times New Roman" w:hAnsi="Times New Roman"/>
          <w:b/>
          <w:b/>
          <w:sz w:val="28"/>
          <w:szCs w:val="28"/>
        </w:rPr>
      </w:pPr>
      <w:r>
        <w:rPr>
          <w:rFonts w:ascii="Times New Roman" w:hAnsi="Times New Roman"/>
          <w:b/>
          <w:sz w:val="28"/>
          <w:szCs w:val="28"/>
        </w:rPr>
        <w:t>Требования к порядку информирования о предоставлении муниципальной услуги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1) непосредственно при личном приеме заявителя в Уполномоченном органе или</w:t>
      </w:r>
      <w:r>
        <w:rPr>
          <w:rFonts w:ascii="Times New Roman" w:hAnsi="Times New Roman"/>
          <w:b/>
          <w:bCs/>
          <w:sz w:val="28"/>
          <w:szCs w:val="28"/>
          <w:lang w:bidi="ru-RU"/>
        </w:rPr>
        <w:t xml:space="preserve"> </w:t>
      </w:r>
      <w:r>
        <w:rPr>
          <w:rFonts w:ascii="Times New Roman" w:hAnsi="Times New Roman"/>
          <w:bCs/>
          <w:sz w:val="28"/>
          <w:szCs w:val="28"/>
          <w:lang w:bidi="ru-RU"/>
        </w:rPr>
        <w:t>государственном</w:t>
      </w:r>
      <w:r>
        <w:rPr>
          <w:rFonts w:ascii="Times New Roman" w:hAnsi="Times New Roman"/>
          <w:sz w:val="28"/>
          <w:szCs w:val="28"/>
          <w:lang w:bidi="ru-RU"/>
        </w:rPr>
        <w:t xml:space="preserve"> казенном учреждении </w:t>
      </w:r>
      <w:r>
        <w:rPr>
          <w:rFonts w:ascii="Times New Roman" w:hAnsi="Times New Roman"/>
          <w:bCs/>
          <w:sz w:val="28"/>
          <w:szCs w:val="28"/>
          <w:lang w:bidi="ru-RU"/>
        </w:rPr>
        <w:t>Ростовской</w:t>
      </w:r>
      <w:r>
        <w:rPr>
          <w:rFonts w:ascii="Times New Roman" w:hAnsi="Times New Roman"/>
          <w:sz w:val="28"/>
          <w:szCs w:val="28"/>
          <w:lang w:bidi="ru-RU"/>
        </w:rPr>
        <w:t xml:space="preserve"> </w:t>
      </w:r>
      <w:r>
        <w:rPr>
          <w:rFonts w:ascii="Times New Roman" w:hAnsi="Times New Roman"/>
          <w:bCs/>
          <w:sz w:val="28"/>
          <w:szCs w:val="28"/>
          <w:lang w:bidi="ru-RU"/>
        </w:rPr>
        <w:t>области</w:t>
      </w:r>
      <w:r>
        <w:rPr>
          <w:rFonts w:ascii="Times New Roman" w:hAnsi="Times New Roman"/>
          <w:sz w:val="28"/>
          <w:szCs w:val="28"/>
          <w:lang w:bidi="ru-RU"/>
        </w:rPr>
        <w:t xml:space="preserve"> "Уполномоченный </w:t>
      </w:r>
      <w:r>
        <w:rPr>
          <w:rFonts w:ascii="Times New Roman" w:hAnsi="Times New Roman"/>
          <w:bCs/>
          <w:sz w:val="28"/>
          <w:szCs w:val="28"/>
          <w:lang w:bidi="ru-RU"/>
        </w:rPr>
        <w:t>многофункциональный</w:t>
      </w:r>
      <w:r>
        <w:rPr>
          <w:rFonts w:ascii="Times New Roman" w:hAnsi="Times New Roman"/>
          <w:sz w:val="28"/>
          <w:szCs w:val="28"/>
          <w:lang w:bidi="ru-RU"/>
        </w:rPr>
        <w:t xml:space="preserve"> </w:t>
      </w:r>
      <w:r>
        <w:rPr>
          <w:rFonts w:ascii="Times New Roman" w:hAnsi="Times New Roman"/>
          <w:bCs/>
          <w:sz w:val="28"/>
          <w:szCs w:val="28"/>
          <w:lang w:bidi="ru-RU"/>
        </w:rPr>
        <w:t>центр</w:t>
      </w:r>
      <w:r>
        <w:rPr>
          <w:rFonts w:ascii="Times New Roman" w:hAnsi="Times New Roman"/>
          <w:sz w:val="28"/>
          <w:szCs w:val="28"/>
          <w:lang w:bidi="ru-RU"/>
        </w:rPr>
        <w:t xml:space="preserve"> </w:t>
      </w:r>
      <w:r>
        <w:rPr>
          <w:rFonts w:ascii="Times New Roman" w:hAnsi="Times New Roman"/>
          <w:bCs/>
          <w:sz w:val="28"/>
          <w:szCs w:val="28"/>
          <w:lang w:bidi="ru-RU"/>
        </w:rPr>
        <w:t>предоставления</w:t>
      </w:r>
      <w:r>
        <w:rPr>
          <w:rFonts w:ascii="Times New Roman" w:hAnsi="Times New Roman"/>
          <w:sz w:val="28"/>
          <w:szCs w:val="28"/>
          <w:lang w:bidi="ru-RU"/>
        </w:rPr>
        <w:t xml:space="preserve"> </w:t>
      </w:r>
      <w:r>
        <w:rPr>
          <w:rFonts w:ascii="Times New Roman" w:hAnsi="Times New Roman"/>
          <w:bCs/>
          <w:sz w:val="28"/>
          <w:szCs w:val="28"/>
          <w:lang w:bidi="ru-RU"/>
        </w:rPr>
        <w:t>государственных</w:t>
      </w:r>
      <w:r>
        <w:rPr>
          <w:rFonts w:ascii="Times New Roman" w:hAnsi="Times New Roman"/>
          <w:sz w:val="28"/>
          <w:szCs w:val="28"/>
          <w:lang w:bidi="ru-RU"/>
        </w:rPr>
        <w:t xml:space="preserve"> </w:t>
      </w:r>
      <w:r>
        <w:rPr>
          <w:rFonts w:ascii="Times New Roman" w:hAnsi="Times New Roman"/>
          <w:bCs/>
          <w:sz w:val="28"/>
          <w:szCs w:val="28"/>
          <w:lang w:bidi="ru-RU"/>
        </w:rPr>
        <w:t>и</w:t>
      </w:r>
      <w:r>
        <w:rPr>
          <w:rFonts w:ascii="Times New Roman" w:hAnsi="Times New Roman"/>
          <w:sz w:val="28"/>
          <w:szCs w:val="28"/>
          <w:lang w:bidi="ru-RU"/>
        </w:rPr>
        <w:t xml:space="preserve"> </w:t>
      </w:r>
      <w:r>
        <w:rPr>
          <w:rFonts w:ascii="Times New Roman" w:hAnsi="Times New Roman"/>
          <w:bCs/>
          <w:sz w:val="28"/>
          <w:szCs w:val="28"/>
          <w:lang w:bidi="ru-RU"/>
        </w:rPr>
        <w:t>муниципальных</w:t>
      </w:r>
      <w:r>
        <w:rPr>
          <w:rFonts w:ascii="Times New Roman" w:hAnsi="Times New Roman"/>
          <w:sz w:val="28"/>
          <w:szCs w:val="28"/>
          <w:lang w:bidi="ru-RU"/>
        </w:rPr>
        <w:t xml:space="preserve"> </w:t>
      </w:r>
      <w:r>
        <w:rPr>
          <w:rFonts w:ascii="Times New Roman" w:hAnsi="Times New Roman"/>
          <w:bCs/>
          <w:sz w:val="28"/>
          <w:szCs w:val="28"/>
          <w:lang w:bidi="ru-RU"/>
        </w:rPr>
        <w:t>услуг</w:t>
      </w:r>
      <w:r>
        <w:rPr>
          <w:rFonts w:ascii="Times New Roman" w:hAnsi="Times New Roman"/>
          <w:sz w:val="28"/>
          <w:szCs w:val="28"/>
          <w:lang w:bidi="ru-RU"/>
        </w:rPr>
        <w:t>" (далее - многофункциональный центр);</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2) по телефону Уполномоченного органа или многофункционального центра;</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pPr>
        <w:pStyle w:val="Normal"/>
        <w:widowControl w:val="false"/>
        <w:shd w:val="clear" w:color="auto" w:fill="FFFFFF"/>
        <w:tabs>
          <w:tab w:val="clear" w:pos="720"/>
          <w:tab w:val="left" w:pos="932" w:leader="none"/>
        </w:tabs>
        <w:spacing w:lineRule="auto" w:line="240" w:before="0" w:after="0"/>
        <w:ind w:firstLine="567"/>
        <w:jc w:val="both"/>
        <w:rPr/>
      </w:pPr>
      <w:r>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rFonts w:eastAsia="Times New Roman" w:cs="Times New Roman" w:ascii="Times New Roman" w:hAnsi="Times New Roman"/>
          <w:bCs/>
          <w:iCs/>
          <w:color w:val="000000"/>
          <w:sz w:val="28"/>
          <w:szCs w:val="28"/>
          <w:lang w:eastAsia="ru-RU" w:bidi="ru-RU"/>
        </w:rPr>
        <w:t>(https://tarasovskaya-adm.ru/</w:t>
      </w:r>
      <w:r>
        <w:rPr>
          <w:rFonts w:ascii="Times New Roman" w:hAnsi="Times New Roman"/>
          <w:bCs/>
          <w:sz w:val="28"/>
          <w:szCs w:val="28"/>
          <w:lang w:bidi="ru-RU"/>
        </w:rPr>
        <w:t xml:space="preserve"> и (или)</w:t>
      </w:r>
      <w:r>
        <w:rPr>
          <w:rFonts w:ascii="Times New Roman" w:hAnsi="Times New Roman"/>
          <w:sz w:val="28"/>
          <w:szCs w:val="28"/>
          <w:lang w:bidi="ru-RU"/>
        </w:rPr>
        <w:t xml:space="preserve"> </w:t>
      </w:r>
      <w:r>
        <w:rPr>
          <w:rFonts w:ascii="Times New Roman" w:hAnsi="Times New Roman"/>
          <w:bCs/>
          <w:sz w:val="28"/>
          <w:szCs w:val="28"/>
          <w:lang w:bidi="ru-RU"/>
        </w:rPr>
        <w:t>https://www.mfc61.ru/)</w:t>
      </w:r>
      <w:r>
        <w:rPr>
          <w:rFonts w:ascii="Times New Roman" w:hAnsi="Times New Roman"/>
          <w:sz w:val="28"/>
          <w:szCs w:val="28"/>
          <w:lang w:bidi="ru-RU"/>
        </w:rPr>
        <w:t xml:space="preserve"> (далее - Официальные сайты);</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pPr>
        <w:pStyle w:val="Normal"/>
        <w:widowControl w:val="false"/>
        <w:spacing w:lineRule="auto" w:line="240" w:before="0" w:after="0"/>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pPr>
        <w:pStyle w:val="Normal"/>
        <w:widowControl w:val="false"/>
        <w:spacing w:lineRule="auto" w:line="240" w:before="0" w:after="0"/>
        <w:ind w:firstLine="567"/>
        <w:jc w:val="both"/>
        <w:rPr>
          <w:rFonts w:ascii="Times New Roman" w:hAnsi="Times New Roman"/>
          <w:sz w:val="28"/>
          <w:szCs w:val="28"/>
          <w:lang w:eastAsia="en-US"/>
        </w:rPr>
      </w:pPr>
      <w:r>
        <w:rPr>
          <w:rFonts w:ascii="Times New Roman" w:hAnsi="Times New Roman"/>
          <w:sz w:val="28"/>
          <w:szCs w:val="28"/>
          <w:lang w:eastAsia="en-US"/>
        </w:rPr>
      </w:r>
    </w:p>
    <w:p>
      <w:pPr>
        <w:pStyle w:val="1"/>
        <w:rPr/>
      </w:pPr>
      <w:bookmarkStart w:id="10" w:name="_Hlk99370069"/>
      <w:r>
        <w:rPr/>
        <w:t>I</w:t>
      </w:r>
      <w:bookmarkEnd w:id="10"/>
      <w:r>
        <w:rPr/>
        <w:t xml:space="preserve">I. Стандарт предоставления муниципальной услуги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rFonts w:ascii="Times New Roman" w:hAnsi="Times New Roman"/>
          <w:b/>
          <w:b/>
          <w:bCs/>
          <w:sz w:val="28"/>
          <w:szCs w:val="28"/>
        </w:rPr>
      </w:pPr>
      <w:r>
        <w:rPr>
          <w:rFonts w:ascii="Times New Roman" w:hAnsi="Times New Roman"/>
          <w:b/>
          <w:bCs/>
          <w:sz w:val="28"/>
          <w:szCs w:val="28"/>
        </w:rPr>
        <w:t>Наименование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2.1.</w:t>
      </w:r>
      <w:r>
        <w:rPr>
          <w:rFonts w:ascii="Times New Roman" w:hAnsi="Times New Roman"/>
          <w:color w:val="000000"/>
          <w:sz w:val="28"/>
          <w:szCs w:val="28"/>
        </w:rPr>
        <w:t xml:space="preserve"> </w:t>
      </w:r>
      <w:r>
        <w:rPr>
          <w:rFonts w:ascii="Times New Roman" w:hAnsi="Times New Roman"/>
          <w:bCs/>
          <w:color w:val="000000"/>
          <w:sz w:val="28"/>
          <w:szCs w:val="28"/>
        </w:rPr>
        <w:t>Установление публичного сервитута в отношении земельного участка, находящегося в муниципальной собственности</w:t>
      </w:r>
      <w:r>
        <w:rPr>
          <w:rFonts w:ascii="Times New Roman" w:hAnsi="Times New Roman"/>
          <w:sz w:val="28"/>
          <w:szCs w:val="28"/>
        </w:rPr>
        <w:t>.</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Наименование органа местного самоуправления, предоставляющего муниципальную услугу</w:t>
      </w:r>
    </w:p>
    <w:p>
      <w:pPr>
        <w:pStyle w:val="Normal"/>
        <w:widowControl w:val="false"/>
        <w:spacing w:lineRule="auto" w:line="240" w:before="0" w:after="0"/>
        <w:ind w:firstLine="567"/>
        <w:jc w:val="both"/>
        <w:rPr/>
      </w:pPr>
      <w:r>
        <w:rPr>
          <w:rFonts w:ascii="Times New Roman" w:hAnsi="Times New Roman"/>
          <w:sz w:val="28"/>
          <w:szCs w:val="28"/>
        </w:rPr>
        <w:t>2.2. Муниципальная услуга предоставляется Уполномоченным органом – администрацией</w:t>
      </w:r>
      <w:r>
        <w:rPr>
          <w:rFonts w:ascii="Times New Roman" w:hAnsi="Times New Roman"/>
          <w:bCs/>
          <w:iCs/>
          <w:sz w:val="28"/>
          <w:szCs w:val="28"/>
        </w:rPr>
        <w:t xml:space="preserve"> Тарасовского </w:t>
      </w:r>
      <w:r>
        <w:rPr>
          <w:rFonts w:ascii="Times New Roman" w:hAnsi="Times New Roman"/>
          <w:color w:val="000000"/>
          <w:sz w:val="28"/>
          <w:szCs w:val="28"/>
        </w:rPr>
        <w:t xml:space="preserve"> </w:t>
      </w:r>
      <w:r>
        <w:rPr>
          <w:rFonts w:ascii="Times New Roman" w:hAnsi="Times New Roman"/>
          <w:sz w:val="28"/>
          <w:szCs w:val="28"/>
        </w:rPr>
        <w:t>сельского поселения Тарасовского  района Ростовской области</w:t>
      </w:r>
      <w:r>
        <w:rPr>
          <w:rFonts w:ascii="Times New Roman" w:hAnsi="Times New Roman"/>
          <w:bCs/>
          <w:color w:val="000000"/>
          <w:sz w:val="28"/>
          <w:szCs w:val="28"/>
        </w:rPr>
        <w:t>.</w:t>
      </w:r>
    </w:p>
    <w:p>
      <w:pPr>
        <w:pStyle w:val="Normal"/>
        <w:widowControl w:val="false"/>
        <w:spacing w:lineRule="auto" w:line="240" w:before="0" w:after="0"/>
        <w:ind w:firstLine="567"/>
        <w:jc w:val="both"/>
        <w:rPr>
          <w:rFonts w:ascii="Times New Roman" w:hAnsi="Times New Roman"/>
          <w:bCs/>
          <w:sz w:val="28"/>
          <w:szCs w:val="28"/>
          <w:lang w:bidi="ru-RU"/>
        </w:rPr>
      </w:pPr>
      <w:r>
        <w:rPr>
          <w:rFonts w:ascii="Times New Roman" w:hAnsi="Times New Roman"/>
          <w:sz w:val="28"/>
          <w:szCs w:val="28"/>
        </w:rPr>
        <w:t xml:space="preserve">2.3. </w:t>
      </w:r>
      <w:r>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Описание результата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2.5. Результатом предоставления услуги является: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решение об установлении публичного сервитута;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решение об отказе в предоставлении муниципальной услуги. </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Решение об установлении публичного сервитута должно содержать информацию, предусмотренную частью 4 статьи 39.43 Земельного Кодекса Российской Федерации.</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2.6. Документом, содержащим результат предоставления муниципальной услуги, является письмо Уполномоченного органа. В состав реквизитов документа входят наименование документа, номер, дата. </w:t>
      </w:r>
    </w:p>
    <w:p>
      <w:pPr>
        <w:pStyle w:val="Normal"/>
        <w:widowControl w:val="false"/>
        <w:spacing w:lineRule="auto" w:line="240" w:before="0" w:after="0"/>
        <w:ind w:firstLine="567"/>
        <w:jc w:val="both"/>
        <w:rPr>
          <w:rFonts w:ascii="Times New Roman" w:hAnsi="Times New Roman"/>
          <w:sz w:val="28"/>
          <w:szCs w:val="28"/>
          <w:lang w:val="ru"/>
        </w:rPr>
      </w:pPr>
      <w:r>
        <w:rPr>
          <w:rFonts w:ascii="Times New Roman" w:hAnsi="Times New Roman"/>
          <w:sz w:val="28"/>
          <w:szCs w:val="28"/>
          <w:lang w:val="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pPr>
        <w:pStyle w:val="Normal"/>
        <w:widowControl w:val="false"/>
        <w:spacing w:lineRule="auto" w:line="240" w:before="0" w:after="0"/>
        <w:ind w:firstLine="567"/>
        <w:jc w:val="both"/>
        <w:rPr>
          <w:rFonts w:ascii="Times New Roman" w:hAnsi="Times New Roman"/>
          <w:sz w:val="28"/>
          <w:szCs w:val="28"/>
          <w:lang w:val="ru"/>
        </w:rPr>
      </w:pPr>
      <w:r>
        <w:rPr>
          <w:rFonts w:ascii="Times New Roman" w:hAnsi="Times New Roman"/>
          <w:sz w:val="28"/>
          <w:szCs w:val="28"/>
          <w:lang w:val="ru"/>
        </w:rPr>
      </w:r>
    </w:p>
    <w:p>
      <w:pPr>
        <w:pStyle w:val="1"/>
        <w:rPr/>
      </w:pPr>
      <w:r>
        <w:rPr/>
        <w:t>Срок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2.7. Максимальный срок для принятия решения об установлении публичного сервитута либо решения об отказе в</w:t>
      </w:r>
      <w:r>
        <w:rPr>
          <w:rFonts w:ascii="Times New Roman" w:hAnsi="Times New Roman"/>
          <w:iCs/>
          <w:sz w:val="28"/>
          <w:szCs w:val="28"/>
          <w:lang w:bidi="ru-RU"/>
        </w:rPr>
        <w:t xml:space="preserve"> предоставлении муниципальной услуги</w:t>
      </w:r>
      <w:r>
        <w:rPr>
          <w:rFonts w:ascii="Times New Roman" w:hAnsi="Times New Roman"/>
          <w:sz w:val="28"/>
          <w:szCs w:val="28"/>
        </w:rPr>
        <w:t xml:space="preserve"> установлении публичного сервитута: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в целях, предусмотренных подпунктом 3 пункта 1.1 Административного регламента, составляет 20 календарных дней со дня поступления ходатайства и прилагаемых к нему документов;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в целях, предусмотренных подпунктами 1, 2, 4, 5, 6 и 7 (в части реконструкции участков (частей) инженерных сооружений) пункта 1.1 Административного регламента, составляет 30 календарных дней со дня поступления ходатайства и прилагаемых к нему документов, но не ранее чем через 15 дней со дня опубликования сообщения о возможном установлении публичного сервитута;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в целях, предусмотренных подпунктом 7 (в части капитального ремонта участков (частей) инженерных сооружений) пункта 1.1 Административного регламента, составляет 20 календарных дней со дня поступления ходатайства и прилагаемых к нему документов.</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 xml:space="preserve">: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1) ходатайство</w:t>
      </w:r>
      <w:r>
        <w:rPr>
          <w:rFonts w:eastAsia="Calibri" w:ascii="Times New Roman" w:hAnsi="Times New Roman"/>
          <w:sz w:val="28"/>
          <w:szCs w:val="28"/>
        </w:rPr>
        <w:t xml:space="preserve"> </w:t>
      </w:r>
      <w:r>
        <w:rPr>
          <w:rFonts w:ascii="Times New Roman" w:hAnsi="Times New Roman"/>
          <w:sz w:val="28"/>
          <w:szCs w:val="28"/>
        </w:rPr>
        <w:t xml:space="preserve">об установлении публичного сервитута (далее – заявление), оформленное согласно </w:t>
      </w:r>
      <w:r>
        <w:rPr>
          <w:rStyle w:val="Style13"/>
          <w:rFonts w:ascii="Times New Roman" w:hAnsi="Times New Roman"/>
          <w:color w:val="auto"/>
          <w:sz w:val="28"/>
          <w:szCs w:val="28"/>
          <w:u w:val="none"/>
        </w:rPr>
        <w:t xml:space="preserve">приложению </w:t>
      </w:r>
      <w:r>
        <w:rPr>
          <w:rFonts w:ascii="Times New Roman" w:hAnsi="Times New Roman"/>
          <w:sz w:val="28"/>
          <w:szCs w:val="28"/>
        </w:rPr>
        <w:t>к Административному регламенту.</w:t>
      </w:r>
    </w:p>
    <w:p>
      <w:pPr>
        <w:pStyle w:val="Normal"/>
        <w:widowControl w:val="false"/>
        <w:spacing w:lineRule="auto" w:line="240" w:before="0" w:after="0"/>
        <w:ind w:firstLine="567"/>
        <w:jc w:val="both"/>
        <w:rPr>
          <w:rFonts w:ascii="Times New Roman" w:hAnsi="Times New Roman"/>
          <w:iCs/>
          <w:sz w:val="28"/>
          <w:szCs w:val="28"/>
        </w:rPr>
      </w:pPr>
      <w:r>
        <w:rPr>
          <w:rFonts w:ascii="Times New Roman" w:hAnsi="Times New Roman"/>
          <w:iCs/>
          <w:sz w:val="28"/>
          <w:szCs w:val="28"/>
        </w:rPr>
        <w:t xml:space="preserve">Требования к форме ходатайства установлены приказом Федеральной службы государственной регистрации, кадастра и картографии от 19.04.2022 №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2) документ, удостоверяющий личность представителя заявителя: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временное удостоверение личности гражданина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разрешение на временное проживание (для лиц без гражданства);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вид на жительство (для лиц без гражданства);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удостоверение беженца в Российской Федерации (для беженцев);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по существу (для беженцев);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3) документ, подтверждающий полномочия представителя заявителя: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rPr>
        <w:t xml:space="preserve">4) </w:t>
      </w:r>
      <w:r>
        <w:rPr>
          <w:rFonts w:ascii="Times New Roman" w:hAnsi="Times New Roman"/>
          <w:sz w:val="28"/>
          <w:szCs w:val="28"/>
          <w:lang w:bidi="ru-RU"/>
        </w:rPr>
        <w:t>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5) копия соглашения, заключенного между заявителем и собственником линейного объекта, расположенного на земельном участке и (или) землях, в отношении которых подано ходатайство об установлении публичного сервитута, о технических требованиях и условиях, подлежащих обязательному исполнению при реконструкции, капитальном ремонте или сносе указанного линейного объекта, в случае, если осуществление публичного сервитута повлечет необходимость реконструкции, капитального ремонта или сноса указанного линейного объекта;</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6)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реконструкции или капитального ремонта его участка (части), при условии, что такое право не зарегистрировано;</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7) копия договора о прокладке, переустройстве, переносе инженерных коммуникаций, их эксплуатации в случае, если ходатайство об установлении публичного сервитута подано в целях, предусмотренных подпунктом 5 пункта 1.1 Административного регламента;</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8)  копия договора, на основании которого осуществляются реконструкция, капитальный ремонт линейных объектов в связи с планируемыми строительством, реконструкцией или капитальным ремонтом объектов капитального строительства, в случае, если ходатайство об установлении публичного сервитута подано лицом, указанным в подпункте 4.2 статьи 39.40 Земельного кодекса Российской Федерации;</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9) копия договора о подключении (технологическом присоединении) к сетям инженерно-технического обеспечения с указанием сторон такого договора и сроков технологического присоединения в случае, если ходатайство об установлении публичного сервитута подано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lang w:bidi="ru-RU"/>
        </w:rPr>
        <w:t>10) копия проекта организации строительства,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 размещения строительной техники, возведения некапитальных строений, сооружений на срок строительства, в случае, если ходатайство об установлении публичного сервитута подано в целях, предусмотренных подпунктом 2 пункта 1.1 Административного регламента.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2.9. Заявления и прилагаемые документы, указанные в пункте 2.8 Административного регламента, направляются (подаются) в форме:</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xml:space="preserve">2.12. В случае представления заявления при личном обращении заявителя или представителя заявителя </w:t>
      </w:r>
      <w:r>
        <w:rPr>
          <w:rFonts w:ascii="Times New Roman" w:hAnsi="Times New Roman"/>
          <w:bCs/>
          <w:sz w:val="28"/>
          <w:szCs w:val="28"/>
          <w:lang w:bidi="ru-RU"/>
        </w:rPr>
        <w:t>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bCs/>
          <w:sz w:val="28"/>
          <w:szCs w:val="28"/>
          <w:lang w:bidi="ru-RU"/>
        </w:rPr>
      </w:pPr>
      <w:r>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bCs/>
          <w:sz w:val="28"/>
          <w:szCs w:val="28"/>
          <w:lang w:bidi="ru-RU"/>
        </w:rPr>
      </w:pPr>
      <w:r>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bCs/>
          <w:sz w:val="28"/>
          <w:szCs w:val="28"/>
          <w:lang w:bidi="ru-RU"/>
        </w:rPr>
      </w:pPr>
      <w:r>
        <w:rPr>
          <w:rFonts w:ascii="Times New Roman" w:hAnsi="Times New Roman"/>
          <w:bCs/>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pPr>
        <w:pStyle w:val="Normal"/>
        <w:widowControl w:val="false"/>
        <w:shd w:val="clear" w:color="auto" w:fill="FFFFFF"/>
        <w:tabs>
          <w:tab w:val="clear" w:pos="720"/>
          <w:tab w:val="left" w:pos="932" w:leader="none"/>
        </w:tabs>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1) выписку из Единого государственного реестра недвижимости, содержащую сведения:</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о земельном участке;</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о правообладателях земельных участков, в отношении которых подано ходатайство об установлении публичного сервитута;</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 об инженерном сооружении;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lang w:bidi="ru-RU"/>
        </w:rPr>
        <w:t xml:space="preserve">2) </w:t>
      </w:r>
      <w:r>
        <w:rPr>
          <w:rFonts w:ascii="Times New Roman" w:hAnsi="Times New Roman"/>
          <w:sz w:val="28"/>
          <w:szCs w:val="28"/>
        </w:rPr>
        <w:t>выписку из Единого государственного реестра юридических лиц.</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3">
        <w:r>
          <w:rPr>
            <w:rStyle w:val="Style13"/>
            <w:rFonts w:ascii="Times New Roman" w:hAnsi="Times New Roman"/>
            <w:color w:val="auto"/>
            <w:sz w:val="28"/>
            <w:szCs w:val="28"/>
            <w:u w:val="none"/>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4">
        <w:r>
          <w:rPr>
            <w:rStyle w:val="Style13"/>
            <w:rFonts w:ascii="Times New Roman" w:hAnsi="Times New Roman"/>
            <w:color w:val="auto"/>
            <w:sz w:val="28"/>
            <w:szCs w:val="28"/>
            <w:u w:val="none"/>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Pr>
          <w:rFonts w:ascii="Times New Roman" w:hAnsi="Times New Roman"/>
          <w:bCs/>
          <w:iCs/>
          <w:sz w:val="28"/>
          <w:szCs w:val="28"/>
        </w:rPr>
        <w:t xml:space="preserve"> Тарасовского </w:t>
      </w:r>
      <w:r>
        <w:rPr>
          <w:rFonts w:ascii="Times New Roman" w:hAnsi="Times New Roman"/>
          <w:sz w:val="28"/>
          <w:szCs w:val="28"/>
        </w:rPr>
        <w:t xml:space="preserve"> сельского поселения Тарасовского  района Ростовской области;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widowControl w:val="false"/>
        <w:spacing w:lineRule="auto" w:line="240" w:before="0" w:after="0"/>
        <w:ind w:firstLine="567"/>
        <w:jc w:val="both"/>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5">
        <w:r>
          <w:rPr>
            <w:rStyle w:val="Style13"/>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
        <w:r>
          <w:rPr>
            <w:rStyle w:val="Style13"/>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оснований для отказа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2.16. Основаниями для отказа в приеме к рассмотрению документов, необходимых для предоставления муниципальной услуги, являются: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неполное заполнение полей в форме заявления, в том числе в интерактивной форме заявления на ЕПГУ;</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2.17. Основания для возврата заявления о предоставлении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ходатайство подано в орган местного самоуправления, не уполномоченный на установление публичного сервитута для целей, указанных в ходатайстве;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заявитель не является лицом, предусмотренным статьей 39.40 Земельного кодекса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подано ходатайство об установлении публичного сервитута в целях, не предусмотренных статьей 39.37 Земельного кодекса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к ходатайству об установлении публичного сервитута не приложены документы, предусмотренные пунктом 5 статьи 39.41 Земельного кодекса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ходатайство об установлении публичного сервитута и приложенные к нему документы не соответствуют требованиям, установленным в соответствии с пунктом 4 статьи 39.41 Земельного кодекса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2.18. Решение об отказе в приеме документов (возврате документов), направляется заявителю способом, указанным в заявлении.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случае если причины, по которым заявителю было отказано в приеме документов (возврате документов), в последующем были устранены, заявитель вправе вновь обратиться за предоставлением муниципальной услуги.</w:t>
      </w:r>
    </w:p>
    <w:p>
      <w:pPr>
        <w:pStyle w:val="1"/>
        <w:rPr/>
      </w:pPr>
      <w:r>
        <w:rPr/>
      </w:r>
    </w:p>
    <w:p>
      <w:pPr>
        <w:pStyle w:val="1"/>
        <w:rPr/>
      </w:pPr>
      <w:r>
        <w:rPr/>
        <w:t>Исчерпывающий перечень оснований для приостановления или отказа в предоставлении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2.19. Основания для приостановления предоставления муниципальной услуги отсутствуют.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2.20. Основаниями для отказа в предоставлении муниципальной услуги являются: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1) в ходатайстве об установлении публичного сервитута отсутствуют сведения, предусмотренные статьей 39.41 Земельного кодекса Российской Федерации,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пунктами 2 и 3 статьи 39.41 Земельного кодекса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 не соблюдены условия установления публичного сервитута, предусмотренные статьей 39.39 Земельного кодекса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4)</w:t>
      </w:r>
      <w:r>
        <w:rPr>
          <w:rFonts w:eastAsia="Calibri" w:ascii="Times New Roman" w:hAnsi="Times New Roman"/>
          <w:sz w:val="24"/>
          <w:szCs w:val="24"/>
        </w:rPr>
        <w:t xml:space="preserve"> </w:t>
      </w:r>
      <w:r>
        <w:rPr>
          <w:rFonts w:ascii="Times New Roman" w:hAnsi="Times New Roman"/>
          <w:sz w:val="28"/>
          <w:szCs w:val="28"/>
        </w:rPr>
        <w:t>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ведения гражданами садоводства или огородничества для собственных нужд, или одного года в отношении иных земельных участков. Положения настоящего пункта не применяются в отношении земельных участков, находящихся в муниципальной собственности и не предоставленных гражданам или юридическим лицам;</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6)</w:t>
      </w:r>
      <w:r>
        <w:rPr>
          <w:rFonts w:eastAsia="Calibri" w:ascii="Times New Roman" w:hAnsi="Times New Roman"/>
          <w:sz w:val="24"/>
          <w:szCs w:val="24"/>
        </w:rPr>
        <w:t xml:space="preserve"> </w:t>
      </w:r>
      <w:r>
        <w:rPr>
          <w:rFonts w:ascii="Times New Roman" w:hAnsi="Times New Roman"/>
          <w:sz w:val="28"/>
          <w:szCs w:val="28"/>
        </w:rPr>
        <w:t>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подпунктами 1, 3 - 4.1 и 6 статьи 39.37 Земельного кодекса Российской Федерации, за исключением случая установления публичного сервитута в целях капитального ремонта инженерных сооружений, являющихся линейными объектами, а также в целях капитального ремонта участков (частей) таких инженерных сооружений;</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7)</w:t>
      </w:r>
      <w:r>
        <w:rPr>
          <w:rFonts w:eastAsia="Calibri" w:ascii="Times New Roman" w:hAnsi="Times New Roman"/>
          <w:sz w:val="24"/>
          <w:szCs w:val="24"/>
        </w:rPr>
        <w:t xml:space="preserve"> </w:t>
      </w:r>
      <w:r>
        <w:rPr>
          <w:rFonts w:ascii="Times New Roman" w:hAnsi="Times New Roman"/>
          <w:sz w:val="28"/>
          <w:szCs w:val="28"/>
        </w:rPr>
        <w:t>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8)</w:t>
      </w:r>
      <w:r>
        <w:rPr>
          <w:rFonts w:eastAsia="Calibri" w:ascii="Times New Roman" w:hAnsi="Times New Roman"/>
          <w:sz w:val="24"/>
          <w:szCs w:val="24"/>
        </w:rPr>
        <w:t xml:space="preserve"> </w:t>
      </w:r>
      <w:r>
        <w:rPr>
          <w:rFonts w:ascii="Times New Roman" w:hAnsi="Times New Roman"/>
          <w:sz w:val="28"/>
          <w:szCs w:val="28"/>
        </w:rPr>
        <w:t>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муниципальных нужд.</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Порядок, размер и основания взимания государственной пошлины или иной оплаты, взимаемой за предоставление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Срок и порядок регистрации запроса заявителя о предоставлении муниципальной услуги, в том числе в электронной форме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Требования к помещениям, в которых предоставляется муниципальная услуга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2.26. Требования к обеспечению доступности для инвалидов в соответствии с законодательством Российской Федерации о социальной защите инвалидов:</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Требования к помещениям, в которых предоставляется муниципальная услуга.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оборудуются световым информационным табло;</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Требования к залу ожидания.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Места ожидания должны быть оборудованы стульями, кресельными секциями, скамьями.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Требования к местам для заполнения запросов о предоставлении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Pr>
          <w:rFonts w:ascii="Times New Roman" w:hAnsi="Times New Roman"/>
          <w:sz w:val="28"/>
          <w:szCs w:val="28"/>
        </w:rPr>
        <w:t xml:space="preserve"> </w:t>
      </w:r>
    </w:p>
    <w:p>
      <w:pPr>
        <w:pStyle w:val="1"/>
        <w:rPr/>
      </w:pPr>
      <w:r>
        <w:rPr/>
      </w:r>
    </w:p>
    <w:p>
      <w:pPr>
        <w:pStyle w:val="1"/>
        <w:rPr/>
      </w:pPr>
      <w:r>
        <w:rPr/>
        <w:t>Показатели доступности и качества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4) отсутствие нарушений установленных сроков в процессе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2.29. </w:t>
      </w:r>
      <w:r>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1"/>
        <w:rPr/>
      </w:pPr>
      <w:r>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2.32. Электронные документы могут быть предоставлены в следующих форматах: xml, doc, docx, odt, xls, xlsx, ods, pdf, jpg, jpeg, zip, rar, sig, png, bmp, tiff.</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2.33. Муниципальная услуга не предоставляется в упреждающем (проактивном) режиме, предусмотренном частью 1 статьи 7.3 Федерального закона № 210-ФЗ. </w:t>
      </w:r>
    </w:p>
    <w:p>
      <w:pPr>
        <w:pStyle w:val="Normal"/>
        <w:widowControl w:val="false"/>
        <w:spacing w:lineRule="auto" w:line="240" w:before="0" w:after="0"/>
        <w:ind w:firstLine="567"/>
        <w:jc w:val="both"/>
        <w:rPr>
          <w:rFonts w:ascii="Times New Roman" w:hAnsi="Times New Roman"/>
          <w:sz w:val="28"/>
          <w:szCs w:val="28"/>
          <w:lang w:eastAsia="en-US"/>
        </w:rPr>
      </w:pPr>
      <w:r>
        <w:rPr>
          <w:rFonts w:ascii="Times New Roman" w:hAnsi="Times New Roman"/>
          <w:sz w:val="28"/>
          <w:szCs w:val="28"/>
          <w:lang w:eastAsia="en-US"/>
        </w:rPr>
      </w:r>
    </w:p>
    <w:p>
      <w:pPr>
        <w:pStyle w:val="1"/>
        <w:rPr/>
      </w:pPr>
      <w:r>
        <w:rP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1"/>
        <w:rPr/>
      </w:pPr>
      <w:r>
        <w:rPr/>
        <w:t>Исчерпывающий перечень административных процедур</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(возврат документов);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выявление правообладателей земельных участков, в отношении которых подано ходатайство об установлении публичного сервитута;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подготовка результата предоставления муниципальной услуги;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выдача (направление) заявителю результата предоставления муниципальной услуги.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(возврат документов).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В случае, если установлены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pPr>
        <w:pStyle w:val="Normal"/>
        <w:widowControl w:val="false"/>
        <w:spacing w:lineRule="auto" w:line="240" w:before="0" w:after="0"/>
        <w:ind w:firstLine="567"/>
        <w:jc w:val="both"/>
        <w:rPr/>
      </w:pPr>
      <w:r>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7">
        <w:r>
          <w:rPr>
            <w:rStyle w:val="Style13"/>
            <w:rFonts w:ascii="Times New Roman" w:hAnsi="Times New Roman"/>
            <w:color w:val="auto"/>
            <w:sz w:val="28"/>
            <w:szCs w:val="28"/>
            <w:u w:val="none"/>
          </w:rPr>
          <w:t>статье 11</w:t>
        </w:r>
      </w:hyperlink>
      <w:r>
        <w:rPr>
          <w:rFonts w:ascii="Times New Roman" w:hAnsi="Times New Roman"/>
          <w:sz w:val="28"/>
          <w:szCs w:val="28"/>
        </w:rPr>
        <w:t xml:space="preserve"> Федерального закона от 06.04.2011 № 63-ФЗ.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Такое решение подписывается квалифицированной подписью руководителя Уполномоченного органа.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Специалист Уполномоченного органа, ответственный за предоставление муниципальной услуги, проверяет документы на предмет выявления оснований, указанных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Результатом выполнения административного действия является регистрация заявления и прилагаемых, либо возврат заявления и прилагаемых документов.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Максимальный срок выполнения административной процедуры: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при личном приеме - не более 15 (пятнадцати) минут.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Письмо о возврате заявления о предоставлении муниципальной услуги, при наличии оснований, указанных в пункте 2.17 настоящего Административного регламента, направляется в течение 5 рабочих дней со дня поступления заявления и прилагаемых документов.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Административного регламента.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11" w:name="_Hlk102041466"/>
      <w:r>
        <w:rPr>
          <w:rFonts w:ascii="Times New Roman" w:hAnsi="Times New Roman"/>
          <w:sz w:val="28"/>
          <w:szCs w:val="28"/>
        </w:rPr>
        <w:t>Уполномоченного органа</w:t>
      </w:r>
      <w:bookmarkEnd w:id="11"/>
      <w:r>
        <w:rPr>
          <w:rFonts w:ascii="Times New Roman" w:hAnsi="Times New Roman"/>
          <w:sz w:val="28"/>
          <w:szCs w:val="28"/>
        </w:rPr>
        <w:t>, ответственный за предоставление услуги, осуществляет направление межведомственных запросов.</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Максимальный срок выполнения административной процедуры – 3 рабочих дня.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w:t>
      </w:r>
    </w:p>
    <w:p>
      <w:pPr>
        <w:pStyle w:val="Normal"/>
        <w:widowControl w:val="false"/>
        <w:spacing w:lineRule="auto" w:line="240" w:before="0" w:after="0"/>
        <w:ind w:firstLine="567"/>
        <w:jc w:val="both"/>
        <w:rPr>
          <w:rFonts w:ascii="Times New Roman" w:hAnsi="Times New Roman"/>
          <w:sz w:val="28"/>
          <w:szCs w:val="28"/>
        </w:rPr>
      </w:pPr>
      <w:bookmarkStart w:id="12" w:name="p28"/>
      <w:bookmarkEnd w:id="12"/>
      <w:r>
        <w:rPr>
          <w:rFonts w:ascii="Times New Roman" w:hAnsi="Times New Roman"/>
          <w:sz w:val="28"/>
          <w:szCs w:val="28"/>
        </w:rPr>
        <w:t>3.1.3. Выявление правообладателей земельных участков, в отношении которых подано ходатайство об установлении публичного сервитута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заявления и необходимых документов, в том числе поступивших посредством межведомственного информационного взаимодействия.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Если подано заявление в целях, указанных в подпунктах 1, 2, 4, 5, 6 и 7 (в части реконструкции участков (частей) инженерных сооружений) пункта 1.1 Административного регламента, специалист Уполномоченного органа, ответственный за предоставление муниципальной услуги, обеспечивает извещение правообладателей земельных участков путем:</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муниципального образования по месту нахождения земельного участка и (или) земель, в отношении которых подано указанное ходатайство;</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размещения сообщения о возможном установлении публичного сервитута на официальном сайте администрации</w:t>
      </w:r>
      <w:r>
        <w:rPr>
          <w:rFonts w:ascii="Times New Roman" w:hAnsi="Times New Roman"/>
          <w:bCs/>
          <w:iCs/>
          <w:sz w:val="28"/>
          <w:szCs w:val="28"/>
        </w:rPr>
        <w:t xml:space="preserve"> Тарасовского </w:t>
      </w:r>
      <w:r>
        <w:rPr>
          <w:rFonts w:ascii="Times New Roman" w:hAnsi="Times New Roman"/>
          <w:sz w:val="28"/>
          <w:szCs w:val="28"/>
        </w:rPr>
        <w:t xml:space="preserve"> </w:t>
      </w:r>
      <w:r>
        <w:rPr>
          <w:rFonts w:ascii="Times New Roman" w:hAnsi="Times New Roman"/>
          <w:bCs/>
          <w:iCs/>
          <w:sz w:val="28"/>
          <w:szCs w:val="28"/>
        </w:rPr>
        <w:t>сельского поселения Тарасовского  района Ростовской области (http://dyachkinskoesp.ru/)</w:t>
      </w:r>
      <w:r>
        <w:rPr>
          <w:rFonts w:ascii="Times New Roman" w:hAnsi="Times New Roman"/>
          <w:sz w:val="28"/>
          <w:szCs w:val="28"/>
        </w:rPr>
        <w:t xml:space="preserve"> в информационно-телекоммуникационной сети Интернет;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Максимальный срок административной процедуры составляет не более 7 рабочих дней.</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Результатом данной административной процедуры является получение сведений о правообладателях земельных участков, в отношении которых подано ходатайство об установлении публичного сервитута, опубликование и размещение сообщений.</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3.1.4. Рассмотрение заявления и прилагаемых документов, в том числе полученных по межведомственным запросам, подготовка результата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заявления и необходимых документов, в том числе поступивших посредством межведомственного информационного взаимодействия.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 настоящего Административного регламента.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 проект решения об установлении публичного сервитута либо проект решения об отказе в предоставлении муниципальной услуги.</w:t>
      </w:r>
      <w:bookmarkStart w:id="13" w:name="_Hlk102041734"/>
      <w:bookmarkEnd w:id="13"/>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sz w:val="28"/>
          <w:szCs w:val="28"/>
        </w:rPr>
        <w:t xml:space="preserve">Решение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а также </w:t>
      </w:r>
      <w:r>
        <w:rPr>
          <w:rFonts w:ascii="Times New Roman" w:hAnsi="Times New Roman"/>
          <w:iCs/>
          <w:sz w:val="28"/>
          <w:szCs w:val="28"/>
          <w:lang w:bidi="ru-RU"/>
        </w:rPr>
        <w:t>перечень документов и информации, отсутствие и (или) недостоверность которых стали причиной отказа, и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Решение об установлении публичного сервитута должно содержать следующую информацию:</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1) цель установления публичного сервитута;</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2) сведения о лице, на основании ходатайства которого принято решение об установлении публичного сервитута;</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5) срок публичного сервитута;</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7) реквизиты решений об утверждении документов или реквизиты документов, предусмотренных пунктом 2 статьи 39.41 Земельного кодекса Российской Федерации, в случае, если решение об установлении публичного сервитута принималось в соответствии с указанными документами;</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пунктом 8 статьи 39.50 Земельного кодекса Российской Федерации.</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Результат предоставления муниципальной услуги представляется специалистом Уполномоченного органа, ответственным за предоставление муниципальной услуги, на подпись руководителю Уполномоченного органа.</w:t>
      </w:r>
    </w:p>
    <w:p>
      <w:pPr>
        <w:pStyle w:val="Normal"/>
        <w:widowControl w:val="false"/>
        <w:spacing w:lineRule="auto" w:line="240" w:before="0" w:after="0"/>
        <w:ind w:firstLine="567"/>
        <w:jc w:val="both"/>
        <w:rPr>
          <w:rFonts w:ascii="Times New Roman" w:hAnsi="Times New Roman"/>
          <w:iCs/>
          <w:sz w:val="28"/>
          <w:szCs w:val="28"/>
          <w:lang w:bidi="ru-RU"/>
        </w:rPr>
      </w:pPr>
      <w:r>
        <w:rPr>
          <w:rFonts w:ascii="Times New Roman" w:hAnsi="Times New Roman"/>
          <w:iCs/>
          <w:sz w:val="28"/>
          <w:szCs w:val="28"/>
          <w:lang w:bidi="ru-RU"/>
        </w:rPr>
        <w:t>Подписанные документы регистрируются специалистом Уполномоченного органа, ответственным за предоставление муниципальной услуги, в установленном порядке.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являются: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iCs/>
          <w:sz w:val="28"/>
          <w:szCs w:val="28"/>
          <w:lang w:bidi="ru-RU"/>
        </w:rPr>
        <w:t>решение об установлении публичного сервитута</w:t>
      </w:r>
      <w:r>
        <w:rPr>
          <w:rFonts w:ascii="Times New Roman" w:hAnsi="Times New Roman"/>
          <w:sz w:val="28"/>
          <w:szCs w:val="28"/>
        </w:rPr>
        <w:t>;</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решение об отказе в предоставлении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Срок выполнения административной процедуры составляет в случае поступления ходатайства об установлении публичного сервитута и прилагаемых к нему документов в целях:</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предусмотренных подпунктом 3 пункта 1.1 Административного регламента, составляет не более 5 рабочих дней;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предусмотренных подпунктами 1, 2, 4, 5, 6 и 7 (в части реконструкции участков (частей) инженерных сооружений) пункта 1.1 Административного регламента, не более 10 рабочих дней, но не ранее чем через 15 дней со дня опубликования сообщения о возможном установлении публичного сервитута;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предусмотренных подпунктом 7 (в части капитального ремонта участков (частей) инженерных сооружений) пункта 1.1 Административного регламента, не более 5 рабочих дней.</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3.1.4. Выдача (направление) заявителю результата предоставления муниципальной услуги. </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rPr>
        <w:t>Основанием для начала выполнения административной процедуры является наличие результата предоставления муниципальной услуги</w:t>
      </w:r>
      <w:r>
        <w:rPr>
          <w:rFonts w:ascii="Times New Roman" w:hAnsi="Times New Roman"/>
          <w:sz w:val="28"/>
          <w:szCs w:val="28"/>
          <w:lang w:bidi="ru-RU"/>
        </w:rPr>
        <w:t>.</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iCs/>
          <w:sz w:val="28"/>
          <w:szCs w:val="28"/>
          <w:lang w:bidi="ru-RU"/>
        </w:rPr>
        <w:t>Подписанный результат предоставления муниципальной услуги, направляется специалистом Уполномоченного органа, заказным письмом (по адресу, указанному в заявлении) или выдается под расписку заявителю.</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Максимальный срок административной процедуры составляет 2 рабочих дня.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Результатом предоставления административной процедуры является выдача (направление) заявителю результата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течение пяти рабочих дней со дня принятия решения об установлении публичного сервитута Уполномоченный орган обязан:</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 разместить решение об установлении публичного сервитута на </w:t>
      </w:r>
      <w:r>
        <w:rPr>
          <w:rFonts w:ascii="Times New Roman" w:hAnsi="Times New Roman"/>
          <w:bCs/>
          <w:iCs/>
          <w:sz w:val="28"/>
          <w:szCs w:val="28"/>
        </w:rPr>
        <w:t>официальном сайте</w:t>
      </w:r>
      <w:r>
        <w:rPr>
          <w:rFonts w:ascii="Times New Roman" w:hAnsi="Times New Roman"/>
          <w:sz w:val="28"/>
          <w:szCs w:val="28"/>
        </w:rPr>
        <w:t xml:space="preserve"> администрации</w:t>
      </w:r>
      <w:r>
        <w:rPr>
          <w:rFonts w:ascii="Times New Roman" w:hAnsi="Times New Roman"/>
          <w:bCs/>
          <w:iCs/>
          <w:sz w:val="28"/>
          <w:szCs w:val="28"/>
        </w:rPr>
        <w:t xml:space="preserve"> Тарасовского </w:t>
      </w:r>
      <w:r>
        <w:rPr>
          <w:rFonts w:ascii="Times New Roman" w:hAnsi="Times New Roman"/>
          <w:sz w:val="28"/>
          <w:szCs w:val="28"/>
        </w:rPr>
        <w:t xml:space="preserve"> </w:t>
      </w:r>
      <w:r>
        <w:rPr>
          <w:rFonts w:ascii="Times New Roman" w:hAnsi="Times New Roman"/>
          <w:bCs/>
          <w:iCs/>
          <w:sz w:val="28"/>
          <w:szCs w:val="28"/>
        </w:rPr>
        <w:t>сельского поселения Тарасовского  района Ростовской области (http://dyachkinskoesp.ru/)</w:t>
      </w:r>
      <w:r>
        <w:rPr>
          <w:rFonts w:ascii="Times New Roman" w:hAnsi="Times New Roman"/>
          <w:sz w:val="28"/>
          <w:szCs w:val="28"/>
        </w:rPr>
        <w:t>;</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направить копию решения об установлении публичного сервитута в</w:t>
      </w:r>
      <w:r>
        <w:rPr>
          <w:rFonts w:ascii="Times New Roman" w:hAnsi="Times New Roman"/>
          <w:bCs/>
          <w:sz w:val="28"/>
          <w:szCs w:val="28"/>
          <w:lang w:bidi="ru-RU"/>
        </w:rPr>
        <w:t xml:space="preserve"> Управление Федеральной службы государственной регистрации, кадастра и картографии по Ростовской области</w:t>
      </w:r>
      <w:r>
        <w:rPr>
          <w:rFonts w:ascii="Times New Roman" w:hAnsi="Times New Roman"/>
          <w:sz w:val="28"/>
          <w:szCs w:val="28"/>
        </w:rPr>
        <w:t>;</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направить обладателю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(обременении прав) на земельные участки, способах связи с ними, копии документов, подтверждающих права указанных лиц на земельные участки.</w:t>
      </w:r>
      <w:bookmarkStart w:id="14" w:name="_Toc486608800"/>
      <w:bookmarkStart w:id="15" w:name="_Hlk98148241"/>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rFonts w:ascii="Times New Roman" w:hAnsi="Times New Roman"/>
          <w:b/>
          <w:b/>
          <w:bCs/>
          <w:sz w:val="28"/>
          <w:szCs w:val="28"/>
        </w:rPr>
      </w:pPr>
      <w:r>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формирование заявления;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widowControl w:val="false"/>
        <w:spacing w:lineRule="auto" w:line="240" w:before="0" w:after="0"/>
        <w:ind w:firstLine="567"/>
        <w:jc w:val="center"/>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rFonts w:ascii="Times New Roman" w:hAnsi="Times New Roman"/>
          <w:b/>
          <w:b/>
          <w:bCs/>
          <w:sz w:val="28"/>
          <w:szCs w:val="28"/>
        </w:rPr>
      </w:pPr>
      <w:r>
        <w:rPr>
          <w:rFonts w:ascii="Times New Roman" w:hAnsi="Times New Roman"/>
          <w:b/>
          <w:bCs/>
          <w:sz w:val="28"/>
          <w:szCs w:val="28"/>
        </w:rPr>
        <w:t>Порядок осуществления административных процедур (действий) в электронной форме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3.3. Формирование заявления.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widowControl w:val="false"/>
        <w:spacing w:lineRule="auto" w:line="240" w:before="0" w:after="0"/>
        <w:ind w:firstLine="567"/>
        <w:jc w:val="both"/>
        <w:rPr>
          <w:rFonts w:ascii="Times New Roman" w:hAnsi="Times New Roman"/>
          <w:b/>
          <w:b/>
          <w:sz w:val="28"/>
          <w:szCs w:val="28"/>
        </w:rPr>
      </w:pPr>
      <w:r>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3.5. Получение результата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3.6. Получение сведений о ходе рассмотрения заявления.</w:t>
      </w:r>
      <w:bookmarkStart w:id="16" w:name="_Hlk99376589"/>
      <w:bookmarkEnd w:id="16"/>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3.7. Осуществление оценки качества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pPr>
        <w:pStyle w:val="Normal"/>
        <w:widowControl w:val="false"/>
        <w:spacing w:lineRule="auto" w:line="240" w:before="0" w:after="0"/>
        <w:ind w:firstLine="567"/>
        <w:jc w:val="both"/>
        <w:rPr>
          <w:rFonts w:ascii="Times New Roman" w:hAnsi="Times New Roman"/>
          <w:sz w:val="28"/>
          <w:szCs w:val="28"/>
          <w:lang w:bidi="ru-RU"/>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pPr>
        <w:pStyle w:val="Normal"/>
        <w:widowControl w:val="false"/>
        <w:spacing w:lineRule="auto" w:line="240" w:before="0" w:after="0"/>
        <w:ind w:firstLine="567"/>
        <w:jc w:val="both"/>
        <w:rPr>
          <w:rFonts w:ascii="Times New Roman" w:hAnsi="Times New Roman"/>
          <w:b/>
          <w:b/>
          <w:bCs/>
          <w:sz w:val="28"/>
          <w:szCs w:val="28"/>
        </w:rPr>
      </w:pPr>
      <w:r>
        <w:rPr>
          <w:rFonts w:ascii="Times New Roman" w:hAnsi="Times New Roman"/>
          <w:b/>
          <w:bCs/>
          <w:sz w:val="28"/>
          <w:szCs w:val="28"/>
        </w:rPr>
      </w:r>
    </w:p>
    <w:p>
      <w:pPr>
        <w:pStyle w:val="Normal"/>
        <w:widowControl w:val="false"/>
        <w:spacing w:lineRule="auto" w:line="240" w:before="0" w:after="0"/>
        <w:jc w:val="center"/>
        <w:rPr>
          <w:rFonts w:ascii="Times New Roman" w:hAnsi="Times New Roman"/>
          <w:b/>
          <w:b/>
          <w:bCs/>
          <w:sz w:val="28"/>
          <w:szCs w:val="28"/>
        </w:rPr>
      </w:pPr>
      <w:r>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3.9. Многофункциональный центр осуществляет: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3.9.1.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3.9.2.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center"/>
        <w:rPr>
          <w:rFonts w:ascii="Times New Roman" w:hAnsi="Times New Roman"/>
          <w:b/>
          <w:b/>
          <w:bCs/>
          <w:sz w:val="28"/>
          <w:szCs w:val="28"/>
        </w:rPr>
      </w:pPr>
      <w:r>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3.11. Основания отказа в приеме заявления об исправлении опечаток и ошибок указаны в пункте 2.8 настоящего Административного регламента.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3.12.2. Уполномоченный орган при получении заявления, указанного в пункте 3.12.1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пункте 3.12.1 настоящего Административного регламента.</w:t>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ind w:firstLine="567"/>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p>
    <w:p>
      <w:pPr>
        <w:pStyle w:val="Normal"/>
        <w:widowControl w:val="false"/>
        <w:spacing w:lineRule="auto" w:line="240" w:before="0" w:after="0"/>
        <w:jc w:val="both"/>
        <w:rPr>
          <w:rFonts w:ascii="Times New Roman" w:hAnsi="Times New Roman"/>
          <w:sz w:val="28"/>
          <w:szCs w:val="28"/>
        </w:rPr>
      </w:pPr>
      <w:r>
        <w:rPr>
          <w:rFonts w:ascii="Times New Roman" w:hAnsi="Times New Roman"/>
          <w:sz w:val="28"/>
          <w:szCs w:val="28"/>
        </w:rPr>
      </w:r>
      <w:bookmarkStart w:id="17" w:name="_GoBack"/>
      <w:bookmarkStart w:id="18" w:name="_GoBack"/>
      <w:bookmarkEnd w:id="18"/>
    </w:p>
    <w:p>
      <w:pPr>
        <w:pStyle w:val="Normal"/>
        <w:spacing w:lineRule="auto" w:line="240" w:before="0" w:after="0"/>
        <w:ind w:left="5670" w:hanging="0"/>
        <w:rPr>
          <w:rFonts w:ascii="Times New Roman" w:hAnsi="Times New Roman"/>
          <w:sz w:val="28"/>
          <w:szCs w:val="28"/>
        </w:rPr>
      </w:pPr>
      <w:r>
        <w:rPr>
          <w:rFonts w:ascii="Times New Roman" w:hAnsi="Times New Roman"/>
          <w:sz w:val="28"/>
          <w:szCs w:val="28"/>
        </w:rPr>
        <w:t>ПРИЛОЖЕНИЕ</w:t>
      </w:r>
    </w:p>
    <w:p>
      <w:pPr>
        <w:pStyle w:val="Normal"/>
        <w:spacing w:lineRule="auto" w:line="240" w:before="0" w:after="0"/>
        <w:ind w:left="5670" w:hanging="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Установление публичного сервитута в отношении земельного участка, находящегося в муниципальной собственности</w:t>
      </w:r>
      <w:r>
        <w:rPr>
          <w:rFonts w:ascii="Times New Roman" w:hAnsi="Times New Roman"/>
          <w:sz w:val="28"/>
          <w:szCs w:val="28"/>
        </w:rPr>
        <w:t xml:space="preserve">" </w:t>
      </w:r>
      <w:bookmarkEnd w:id="14"/>
      <w:bookmarkEnd w:id="15"/>
    </w:p>
    <w:p>
      <w:pPr>
        <w:pStyle w:val="Normal"/>
        <w:spacing w:lineRule="auto" w:line="240" w:before="0" w:after="0"/>
        <w:ind w:left="5670" w:hanging="0"/>
        <w:rPr>
          <w:rFonts w:ascii="Times New Roman" w:hAnsi="Times New Roman"/>
          <w:sz w:val="28"/>
          <w:szCs w:val="28"/>
        </w:rPr>
      </w:pPr>
      <w:r>
        <w:rPr>
          <w:rFonts w:ascii="Times New Roman" w:hAnsi="Times New Roman"/>
          <w:sz w:val="28"/>
          <w:szCs w:val="28"/>
        </w:rPr>
      </w:r>
    </w:p>
    <w:tbl>
      <w:tblPr>
        <w:tblW w:w="10216" w:type="dxa"/>
        <w:jc w:val="left"/>
        <w:tblInd w:w="-15" w:type="dxa"/>
        <w:tblCellMar>
          <w:top w:w="0" w:type="dxa"/>
          <w:left w:w="10" w:type="dxa"/>
          <w:bottom w:w="0" w:type="dxa"/>
          <w:right w:w="10" w:type="dxa"/>
        </w:tblCellMar>
        <w:tblLook w:firstRow="1" w:noVBand="1" w:lastRow="0" w:firstColumn="1" w:lastColumn="0" w:noHBand="0" w:val="04a0"/>
      </w:tblPr>
      <w:tblGrid>
        <w:gridCol w:w="3129"/>
        <w:gridCol w:w="1678"/>
        <w:gridCol w:w="2715"/>
        <w:gridCol w:w="2693"/>
      </w:tblGrid>
      <w:tr>
        <w:trPr>
          <w:trHeight w:val="495" w:hRule="exact"/>
        </w:trPr>
        <w:tc>
          <w:tcPr>
            <w:tcW w:w="10215" w:type="dxa"/>
            <w:gridSpan w:val="4"/>
            <w:tcBorders>
              <w:top w:val="single" w:sz="4" w:space="0" w:color="000000"/>
              <w:left w:val="single" w:sz="4" w:space="0" w:color="000000"/>
              <w:right w:val="single" w:sz="4" w:space="0" w:color="000000"/>
            </w:tcBorders>
            <w:shd w:color="auto" w:fill="FFFFFF" w:val="clear"/>
            <w:vAlign w:val="center"/>
          </w:tcPr>
          <w:p>
            <w:pPr>
              <w:pStyle w:val="Style42"/>
              <w:ind w:hanging="0"/>
              <w:jc w:val="center"/>
              <w:rPr>
                <w:sz w:val="24"/>
                <w:szCs w:val="24"/>
              </w:rPr>
            </w:pPr>
            <w:r>
              <w:rPr>
                <w:b/>
                <w:bCs/>
                <w:sz w:val="24"/>
                <w:szCs w:val="24"/>
              </w:rPr>
              <w:t>Ходатайство об установлении публичного сервитута</w:t>
            </w:r>
          </w:p>
        </w:tc>
      </w:tr>
      <w:tr>
        <w:trPr>
          <w:trHeight w:val="843" w:hRule="exact"/>
        </w:trPr>
        <w:tc>
          <w:tcPr>
            <w:tcW w:w="10215" w:type="dxa"/>
            <w:gridSpan w:val="4"/>
            <w:tcBorders>
              <w:top w:val="single" w:sz="4" w:space="0" w:color="000000"/>
              <w:left w:val="single" w:sz="4" w:space="0" w:color="000000"/>
              <w:right w:val="single" w:sz="4" w:space="0" w:color="000000"/>
            </w:tcBorders>
            <w:shd w:color="auto" w:fill="FFFFFF" w:val="clear"/>
          </w:tcPr>
          <w:p>
            <w:pPr>
              <w:pStyle w:val="Style42"/>
              <w:ind w:hanging="0"/>
              <w:jc w:val="center"/>
              <w:rPr>
                <w:sz w:val="20"/>
                <w:szCs w:val="20"/>
              </w:rPr>
            </w:pPr>
            <w:r>
              <w:rPr>
                <w:sz w:val="20"/>
                <w:szCs w:val="20"/>
              </w:rPr>
            </w:r>
          </w:p>
          <w:p>
            <w:pPr>
              <w:pStyle w:val="Style42"/>
              <w:ind w:hanging="0"/>
              <w:jc w:val="center"/>
              <w:rPr>
                <w:sz w:val="20"/>
                <w:szCs w:val="20"/>
              </w:rPr>
            </w:pPr>
            <w:r>
              <w:rPr>
                <w:sz w:val="20"/>
                <w:szCs w:val="20"/>
              </w:rPr>
              <w:t>________________________________________________________________________________________</w:t>
            </w:r>
          </w:p>
          <w:p>
            <w:pPr>
              <w:pStyle w:val="Style42"/>
              <w:ind w:hanging="0"/>
              <w:jc w:val="center"/>
              <w:rPr>
                <w:sz w:val="20"/>
                <w:szCs w:val="20"/>
              </w:rPr>
            </w:pPr>
            <w:r>
              <w:rPr>
                <w:sz w:val="20"/>
                <w:szCs w:val="20"/>
              </w:rPr>
              <w:t>(наименование органа, принимающего решение об установлении публичного сервитута)</w:t>
            </w:r>
          </w:p>
        </w:tc>
      </w:tr>
      <w:tr>
        <w:trPr>
          <w:trHeight w:val="571" w:hRule="exact"/>
        </w:trPr>
        <w:tc>
          <w:tcPr>
            <w:tcW w:w="10215" w:type="dxa"/>
            <w:gridSpan w:val="4"/>
            <w:tcBorders>
              <w:top w:val="single" w:sz="4" w:space="0" w:color="000000"/>
              <w:left w:val="single" w:sz="4" w:space="0" w:color="000000"/>
              <w:right w:val="single" w:sz="4" w:space="0" w:color="000000"/>
            </w:tcBorders>
            <w:shd w:color="auto" w:fill="FFFFFF" w:val="clear"/>
            <w:vAlign w:val="center"/>
          </w:tcPr>
          <w:p>
            <w:pPr>
              <w:pStyle w:val="Style42"/>
              <w:ind w:hanging="0"/>
              <w:jc w:val="both"/>
              <w:rPr>
                <w:sz w:val="24"/>
                <w:szCs w:val="24"/>
              </w:rPr>
            </w:pPr>
            <w:r>
              <w:rPr>
                <w:sz w:val="24"/>
                <w:szCs w:val="24"/>
              </w:rPr>
              <w:t>Сведения о лице, представившем ходатайство об установлении публичного сервитута (далее - заявитель):</w:t>
            </w:r>
          </w:p>
        </w:tc>
      </w:tr>
      <w:tr>
        <w:trPr>
          <w:trHeight w:val="451"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Полное наименование</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51"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Сокращенное наименование</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725"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Организационно-правовая форма</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1277"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Почтовый адрес (индекс, субъект Российской Федерации, населенный пункт, улица, дом)</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1277"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Фактический адрес (индекс, субъект Российской Федерации, населенный пункт, улица, дом)</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51"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Адрес электронной почты</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51"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ОГРН</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46"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ИНН</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51" w:hRule="exact"/>
        </w:trPr>
        <w:tc>
          <w:tcPr>
            <w:tcW w:w="10215" w:type="dxa"/>
            <w:gridSpan w:val="4"/>
            <w:tcBorders>
              <w:top w:val="single" w:sz="4" w:space="0" w:color="000000"/>
              <w:left w:val="single" w:sz="4" w:space="0" w:color="000000"/>
              <w:right w:val="single" w:sz="4" w:space="0" w:color="000000"/>
            </w:tcBorders>
            <w:shd w:color="auto" w:fill="FFFFFF" w:val="clear"/>
            <w:vAlign w:val="center"/>
          </w:tcPr>
          <w:p>
            <w:pPr>
              <w:pStyle w:val="Style42"/>
              <w:ind w:hanging="0"/>
              <w:jc w:val="both"/>
              <w:rPr>
                <w:sz w:val="24"/>
                <w:szCs w:val="24"/>
              </w:rPr>
            </w:pPr>
            <w:r>
              <w:rPr>
                <w:sz w:val="24"/>
                <w:szCs w:val="24"/>
              </w:rPr>
              <w:t>Сведения о представителе заявителя:</w:t>
            </w:r>
          </w:p>
        </w:tc>
      </w:tr>
      <w:tr>
        <w:trPr>
          <w:trHeight w:val="451"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Фамилия</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51"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Имя</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46"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Отчество (при наличии)</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51" w:hRule="exact"/>
        </w:trPr>
        <w:tc>
          <w:tcPr>
            <w:tcW w:w="3129" w:type="dxa"/>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Адрес электронной почты</w:t>
            </w:r>
          </w:p>
        </w:tc>
        <w:tc>
          <w:tcPr>
            <w:tcW w:w="7086" w:type="dxa"/>
            <w:gridSpan w:val="3"/>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61" w:hRule="exact"/>
        </w:trPr>
        <w:tc>
          <w:tcPr>
            <w:tcW w:w="3129" w:type="dxa"/>
            <w:tcBorders>
              <w:top w:val="single" w:sz="4" w:space="0" w:color="000000"/>
              <w:left w:val="single" w:sz="4" w:space="0" w:color="000000"/>
              <w:bottom w:val="single" w:sz="4" w:space="0" w:color="000000"/>
            </w:tcBorders>
            <w:shd w:color="auto" w:fill="FFFFFF" w:val="clear"/>
            <w:vAlign w:val="center"/>
          </w:tcPr>
          <w:p>
            <w:pPr>
              <w:pStyle w:val="Style42"/>
              <w:ind w:hanging="0"/>
              <w:jc w:val="both"/>
              <w:rPr>
                <w:sz w:val="24"/>
                <w:szCs w:val="24"/>
              </w:rPr>
            </w:pPr>
            <w:r>
              <w:rPr>
                <w:sz w:val="24"/>
                <w:szCs w:val="24"/>
              </w:rPr>
              <w:t>Телефон</w:t>
            </w:r>
          </w:p>
        </w:tc>
        <w:tc>
          <w:tcPr>
            <w:tcW w:w="7086"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jc w:val="both"/>
              <w:rPr/>
            </w:pPr>
            <w:r>
              <w:rPr/>
            </w:r>
          </w:p>
        </w:tc>
      </w:tr>
      <w:tr>
        <w:trPr>
          <w:trHeight w:val="1264" w:hRule="exact"/>
        </w:trPr>
        <w:tc>
          <w:tcPr>
            <w:tcW w:w="3129" w:type="dxa"/>
            <w:tcBorders>
              <w:top w:val="single" w:sz="4" w:space="0" w:color="000000"/>
              <w:left w:val="single" w:sz="4" w:space="0" w:color="000000"/>
              <w:bottom w:val="single" w:sz="4" w:space="0" w:color="000000"/>
            </w:tcBorders>
            <w:shd w:color="auto" w:fill="FFFFFF" w:val="clear"/>
            <w:vAlign w:val="center"/>
          </w:tcPr>
          <w:p>
            <w:pPr>
              <w:pStyle w:val="Style42"/>
              <w:ind w:hanging="0"/>
              <w:jc w:val="both"/>
              <w:rPr>
                <w:sz w:val="24"/>
                <w:szCs w:val="24"/>
              </w:rPr>
            </w:pPr>
            <w:r>
              <w:rPr>
                <w:sz w:val="24"/>
                <w:szCs w:val="24"/>
              </w:rPr>
              <w:t>Наименование и реквизиты документа, подтверждающего полномочия представителя заявителя</w:t>
            </w:r>
          </w:p>
        </w:tc>
        <w:tc>
          <w:tcPr>
            <w:tcW w:w="7086" w:type="dxa"/>
            <w:gridSpan w:val="3"/>
            <w:tcBorders>
              <w:top w:val="single" w:sz="4" w:space="0" w:color="000000"/>
              <w:left w:val="single" w:sz="4" w:space="0" w:color="000000"/>
              <w:bottom w:val="single" w:sz="4" w:space="0" w:color="000000"/>
              <w:right w:val="single" w:sz="4" w:space="0" w:color="000000"/>
            </w:tcBorders>
            <w:shd w:color="auto" w:fill="FFFFFF" w:val="clear"/>
          </w:tcPr>
          <w:p>
            <w:pPr>
              <w:pStyle w:val="Normal"/>
              <w:spacing w:before="0" w:after="200"/>
              <w:jc w:val="both"/>
              <w:rPr/>
            </w:pPr>
            <w:r>
              <w:rPr/>
            </w:r>
          </w:p>
        </w:tc>
      </w:tr>
      <w:tr>
        <w:trPr>
          <w:trHeight w:val="1146" w:hRule="exact"/>
        </w:trPr>
        <w:tc>
          <w:tcPr>
            <w:tcW w:w="10215" w:type="dxa"/>
            <w:gridSpan w:val="4"/>
            <w:tcBorders>
              <w:top w:val="single" w:sz="4" w:space="0" w:color="000000"/>
              <w:left w:val="single" w:sz="4" w:space="0" w:color="000000"/>
              <w:right w:val="single" w:sz="4" w:space="0" w:color="000000"/>
            </w:tcBorders>
            <w:shd w:color="auto" w:fill="FFFFFF" w:val="clear"/>
            <w:vAlign w:val="center"/>
          </w:tcPr>
          <w:p>
            <w:pPr>
              <w:pStyle w:val="Style42"/>
              <w:ind w:hanging="0"/>
              <w:jc w:val="both"/>
              <w:rPr>
                <w:sz w:val="24"/>
                <w:szCs w:val="24"/>
              </w:rPr>
            </w:pPr>
            <w:r>
              <w:rPr>
                <w:sz w:val="24"/>
                <w:szCs w:val="24"/>
              </w:rPr>
              <w:t xml:space="preserve">Прошу установить публичный сервитут в отношении земель и (или) земельного(ых) участка(ов) в целях </w:t>
            </w:r>
          </w:p>
        </w:tc>
      </w:tr>
      <w:tr>
        <w:trPr>
          <w:trHeight w:val="97" w:hRule="exact"/>
        </w:trPr>
        <w:tc>
          <w:tcPr>
            <w:tcW w:w="10215" w:type="dxa"/>
            <w:gridSpan w:val="4"/>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51" w:hRule="exact"/>
        </w:trPr>
        <w:tc>
          <w:tcPr>
            <w:tcW w:w="10215" w:type="dxa"/>
            <w:gridSpan w:val="4"/>
            <w:tcBorders>
              <w:left w:val="single" w:sz="4" w:space="0" w:color="000000"/>
              <w:bottom w:val="single" w:sz="4" w:space="0" w:color="000000"/>
              <w:right w:val="single" w:sz="4" w:space="0" w:color="000000"/>
            </w:tcBorders>
            <w:shd w:color="auto" w:fill="FFFFFF" w:val="clear"/>
            <w:vAlign w:val="center"/>
          </w:tcPr>
          <w:p>
            <w:pPr>
              <w:pStyle w:val="Style42"/>
              <w:tabs>
                <w:tab w:val="clear" w:pos="720"/>
                <w:tab w:val="left" w:pos="7440" w:leader="underscore"/>
              </w:tabs>
              <w:ind w:hanging="0"/>
              <w:jc w:val="both"/>
              <w:rPr>
                <w:sz w:val="24"/>
                <w:szCs w:val="24"/>
              </w:rPr>
            </w:pPr>
            <w:r>
              <w:rPr>
                <w:sz w:val="24"/>
                <w:szCs w:val="24"/>
              </w:rPr>
              <w:t>Испрашиваемый срок публичного сервитута</w:t>
              <w:tab/>
            </w:r>
          </w:p>
        </w:tc>
      </w:tr>
      <w:tr>
        <w:trPr>
          <w:trHeight w:val="1439" w:hRule="exact"/>
        </w:trPr>
        <w:tc>
          <w:tcPr>
            <w:tcW w:w="10215" w:type="dxa"/>
            <w:gridSpan w:val="4"/>
            <w:tcBorders>
              <w:top w:val="single" w:sz="4" w:space="0" w:color="000000"/>
              <w:left w:val="single" w:sz="4" w:space="0" w:color="000000"/>
              <w:right w:val="single" w:sz="4" w:space="0" w:color="000000"/>
            </w:tcBorders>
            <w:shd w:color="auto" w:fill="FFFFFF" w:val="clear"/>
          </w:tcPr>
          <w:p>
            <w:pPr>
              <w:pStyle w:val="Style42"/>
              <w:tabs>
                <w:tab w:val="clear" w:pos="720"/>
                <w:tab w:val="left" w:pos="744" w:leader="none"/>
                <w:tab w:val="left" w:pos="1622" w:leader="none"/>
                <w:tab w:val="left" w:pos="3667" w:leader="none"/>
                <w:tab w:val="left" w:pos="5962" w:leader="none"/>
                <w:tab w:val="left" w:pos="7166" w:leader="none"/>
                <w:tab w:val="left" w:pos="7910" w:leader="none"/>
              </w:tabs>
              <w:ind w:hanging="0"/>
              <w:jc w:val="both"/>
              <w:rPr>
                <w:sz w:val="24"/>
                <w:szCs w:val="24"/>
              </w:rPr>
            </w:pPr>
            <w:r>
              <w:rPr>
                <w:sz w:val="24"/>
                <w:szCs w:val="24"/>
              </w:rPr>
              <w:t>Срок, в течение которого в соответствии с расчетом заявителя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(при возникновении таких обстоятельств)________________________________</w:t>
            </w:r>
          </w:p>
        </w:tc>
      </w:tr>
      <w:tr>
        <w:trPr>
          <w:trHeight w:val="490" w:hRule="exact"/>
        </w:trPr>
        <w:tc>
          <w:tcPr>
            <w:tcW w:w="10215" w:type="dxa"/>
            <w:gridSpan w:val="4"/>
            <w:tcBorders>
              <w:top w:val="single" w:sz="4" w:space="0" w:color="000000"/>
              <w:left w:val="single" w:sz="4" w:space="0" w:color="000000"/>
              <w:right w:val="single" w:sz="4" w:space="0" w:color="000000"/>
            </w:tcBorders>
            <w:shd w:color="auto" w:fill="FFFFFF" w:val="clear"/>
            <w:vAlign w:val="center"/>
          </w:tcPr>
          <w:p>
            <w:pPr>
              <w:pStyle w:val="Style42"/>
              <w:tabs>
                <w:tab w:val="clear" w:pos="720"/>
                <w:tab w:val="left" w:pos="8918" w:leader="underscore"/>
              </w:tabs>
              <w:ind w:hanging="0"/>
              <w:jc w:val="both"/>
              <w:rPr>
                <w:sz w:val="24"/>
                <w:szCs w:val="24"/>
              </w:rPr>
            </w:pPr>
            <w:r>
              <w:rPr>
                <w:sz w:val="24"/>
                <w:szCs w:val="24"/>
              </w:rPr>
              <w:t>Обоснование необходимости установления публичного сервитута</w:t>
              <w:tab/>
            </w:r>
          </w:p>
        </w:tc>
      </w:tr>
      <w:tr>
        <w:trPr>
          <w:trHeight w:val="2062" w:hRule="exact"/>
        </w:trPr>
        <w:tc>
          <w:tcPr>
            <w:tcW w:w="10215" w:type="dxa"/>
            <w:gridSpan w:val="4"/>
            <w:tcBorders>
              <w:top w:val="single" w:sz="4" w:space="0" w:color="000000"/>
              <w:left w:val="single" w:sz="4" w:space="0" w:color="000000"/>
              <w:right w:val="single" w:sz="4" w:space="0" w:color="000000"/>
            </w:tcBorders>
            <w:shd w:color="auto" w:fill="FFFFFF" w:val="clear"/>
          </w:tcPr>
          <w:p>
            <w:pPr>
              <w:pStyle w:val="Style42"/>
              <w:tabs>
                <w:tab w:val="clear" w:pos="720"/>
                <w:tab w:val="left" w:pos="3379" w:leader="none"/>
                <w:tab w:val="left" w:pos="5371" w:leader="none"/>
                <w:tab w:val="left" w:pos="8650" w:leader="none"/>
              </w:tabs>
              <w:ind w:hanging="0"/>
              <w:jc w:val="both"/>
              <w:rPr>
                <w:sz w:val="24"/>
                <w:szCs w:val="24"/>
              </w:rPr>
            </w:pPr>
            <w:r>
              <w:rPr>
                <w:sz w:val="24"/>
                <w:szCs w:val="24"/>
              </w:rPr>
              <w:t>Сведения о правообладателе инженерного сооружения, которое переносится в связи с изъятием земельного участка для муниципальных нужд в случае, если заявитель не является собственником указанного инженерного сооружения (в данном случае указываются сведения в объеме, предусмотренном пунктом 2 настоящей Формы) (заполняется в случае, если ходатайство об установлении публичного сервитута подается с целью установления сервитута в целях реконструкции инженерного сооружения, которое переносится в связи с изъятием такого земельного участка для муниципальных нужд) ______________________</w:t>
            </w:r>
          </w:p>
        </w:tc>
      </w:tr>
      <w:tr>
        <w:trPr>
          <w:trHeight w:val="499" w:hRule="exact"/>
        </w:trPr>
        <w:tc>
          <w:tcPr>
            <w:tcW w:w="4807" w:type="dxa"/>
            <w:gridSpan w:val="2"/>
            <w:vMerge w:val="restart"/>
            <w:tcBorders>
              <w:top w:val="single" w:sz="4" w:space="0" w:color="000000"/>
              <w:left w:val="single" w:sz="4" w:space="0" w:color="000000"/>
            </w:tcBorders>
            <w:shd w:color="auto" w:fill="FFFFFF" w:val="clear"/>
            <w:vAlign w:val="center"/>
          </w:tcPr>
          <w:p>
            <w:pPr>
              <w:pStyle w:val="Style42"/>
              <w:tabs>
                <w:tab w:val="clear" w:pos="720"/>
                <w:tab w:val="left" w:pos="1853" w:leader="none"/>
                <w:tab w:val="left" w:pos="3312" w:leader="none"/>
                <w:tab w:val="left" w:pos="4512" w:leader="none"/>
              </w:tabs>
              <w:ind w:hanging="0"/>
              <w:jc w:val="both"/>
              <w:rPr>
                <w:sz w:val="24"/>
                <w:szCs w:val="24"/>
              </w:rPr>
            </w:pPr>
            <w:r>
              <w:rPr>
                <w:sz w:val="24"/>
                <w:szCs w:val="24"/>
              </w:rPr>
              <w:t>Кадастровые номера земельных участков (при их наличии), в отношении которых испрашивается</w:t>
              <w:tab/>
              <w:t>публичный</w:t>
              <w:tab/>
              <w:t>сервитут и, границы которых внесены в Единый государственный реестр недвижимости</w:t>
            </w:r>
          </w:p>
        </w:tc>
        <w:tc>
          <w:tcPr>
            <w:tcW w:w="5408" w:type="dxa"/>
            <w:gridSpan w:val="2"/>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451" w:hRule="exact"/>
        </w:trPr>
        <w:tc>
          <w:tcPr>
            <w:tcW w:w="4807" w:type="dxa"/>
            <w:gridSpan w:val="2"/>
            <w:vMerge w:val="continue"/>
            <w:tcBorders>
              <w:left w:val="single" w:sz="4" w:space="0" w:color="000000"/>
            </w:tcBorders>
            <w:shd w:color="auto" w:fill="FFFFFF" w:val="clear"/>
            <w:vAlign w:val="center"/>
          </w:tcPr>
          <w:p>
            <w:pPr>
              <w:pStyle w:val="Normal"/>
              <w:spacing w:before="0" w:after="200"/>
              <w:jc w:val="both"/>
              <w:rPr/>
            </w:pPr>
            <w:r>
              <w:rPr/>
            </w:r>
          </w:p>
        </w:tc>
        <w:tc>
          <w:tcPr>
            <w:tcW w:w="5408" w:type="dxa"/>
            <w:gridSpan w:val="2"/>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653" w:hRule="exact"/>
        </w:trPr>
        <w:tc>
          <w:tcPr>
            <w:tcW w:w="4807" w:type="dxa"/>
            <w:gridSpan w:val="2"/>
            <w:vMerge w:val="continue"/>
            <w:tcBorders>
              <w:left w:val="single" w:sz="4" w:space="0" w:color="000000"/>
            </w:tcBorders>
            <w:shd w:color="auto" w:fill="FFFFFF" w:val="clear"/>
            <w:vAlign w:val="center"/>
          </w:tcPr>
          <w:p>
            <w:pPr>
              <w:pStyle w:val="Normal"/>
              <w:spacing w:before="0" w:after="200"/>
              <w:jc w:val="both"/>
              <w:rPr/>
            </w:pPr>
            <w:r>
              <w:rPr/>
            </w:r>
          </w:p>
        </w:tc>
        <w:tc>
          <w:tcPr>
            <w:tcW w:w="5408" w:type="dxa"/>
            <w:gridSpan w:val="2"/>
            <w:tcBorders>
              <w:top w:val="single" w:sz="4" w:space="0" w:color="000000"/>
              <w:left w:val="single" w:sz="4" w:space="0" w:color="000000"/>
              <w:right w:val="single" w:sz="4" w:space="0" w:color="000000"/>
            </w:tcBorders>
            <w:shd w:color="auto" w:fill="FFFFFF" w:val="clear"/>
          </w:tcPr>
          <w:p>
            <w:pPr>
              <w:pStyle w:val="Normal"/>
              <w:spacing w:before="0" w:after="200"/>
              <w:jc w:val="both"/>
              <w:rPr/>
            </w:pPr>
            <w:r>
              <w:rPr/>
            </w:r>
          </w:p>
        </w:tc>
      </w:tr>
      <w:tr>
        <w:trPr>
          <w:trHeight w:val="1003" w:hRule="exact"/>
        </w:trPr>
        <w:tc>
          <w:tcPr>
            <w:tcW w:w="10215" w:type="dxa"/>
            <w:gridSpan w:val="4"/>
            <w:tcBorders>
              <w:top w:val="single" w:sz="4" w:space="0" w:color="000000"/>
              <w:left w:val="single" w:sz="4" w:space="0" w:color="000000"/>
              <w:right w:val="single" w:sz="4" w:space="0" w:color="000000"/>
            </w:tcBorders>
            <w:shd w:color="auto" w:fill="FFFFFF" w:val="clear"/>
            <w:vAlign w:val="center"/>
          </w:tcPr>
          <w:p>
            <w:pPr>
              <w:pStyle w:val="Style42"/>
              <w:ind w:hanging="0"/>
              <w:jc w:val="both"/>
              <w:rPr>
                <w:sz w:val="24"/>
                <w:szCs w:val="24"/>
              </w:rPr>
            </w:pPr>
            <w:r>
              <w:rPr>
                <w:sz w:val="24"/>
                <w:szCs w:val="24"/>
              </w:rPr>
              <w:t>Вид права, на котором инженерное сооружение принадлежит заявителю (если подано ходатайство об установлении публичного сервитута в целях реконструкции или эксплуатации инженерного сооружения) __________________________</w:t>
            </w:r>
          </w:p>
        </w:tc>
      </w:tr>
      <w:tr>
        <w:trPr>
          <w:trHeight w:val="446" w:hRule="exact"/>
        </w:trPr>
        <w:tc>
          <w:tcPr>
            <w:tcW w:w="10215" w:type="dxa"/>
            <w:gridSpan w:val="4"/>
            <w:tcBorders>
              <w:top w:val="single" w:sz="4" w:space="0" w:color="000000"/>
              <w:left w:val="single" w:sz="4" w:space="0" w:color="000000"/>
              <w:right w:val="single" w:sz="4" w:space="0" w:color="000000"/>
            </w:tcBorders>
            <w:shd w:color="auto" w:fill="FFFFFF" w:val="clear"/>
            <w:vAlign w:val="center"/>
          </w:tcPr>
          <w:p>
            <w:pPr>
              <w:pStyle w:val="Style42"/>
              <w:ind w:hanging="0"/>
              <w:jc w:val="both"/>
              <w:rPr>
                <w:sz w:val="24"/>
                <w:szCs w:val="24"/>
              </w:rPr>
            </w:pPr>
            <w:r>
              <w:rPr>
                <w:sz w:val="24"/>
                <w:szCs w:val="24"/>
              </w:rPr>
              <w:t>Сведения о способах представления результатов рассмотрения ходатайства:</w:t>
            </w:r>
          </w:p>
        </w:tc>
      </w:tr>
      <w:tr>
        <w:trPr>
          <w:trHeight w:val="619" w:hRule="exact"/>
        </w:trPr>
        <w:tc>
          <w:tcPr>
            <w:tcW w:w="7522" w:type="dxa"/>
            <w:gridSpan w:val="3"/>
            <w:tcBorders>
              <w:top w:val="single" w:sz="4" w:space="0" w:color="000000"/>
              <w:left w:val="single" w:sz="4" w:space="0" w:color="000000"/>
            </w:tcBorders>
            <w:shd w:color="auto" w:fill="FFFFFF" w:val="clear"/>
            <w:vAlign w:val="center"/>
          </w:tcPr>
          <w:p>
            <w:pPr>
              <w:pStyle w:val="Style42"/>
              <w:tabs>
                <w:tab w:val="clear" w:pos="720"/>
                <w:tab w:val="left" w:pos="2102" w:leader="none"/>
                <w:tab w:val="left" w:pos="3230" w:leader="none"/>
                <w:tab w:val="left" w:pos="4594" w:leader="none"/>
              </w:tabs>
              <w:ind w:hanging="0"/>
              <w:jc w:val="both"/>
              <w:rPr>
                <w:sz w:val="24"/>
                <w:szCs w:val="24"/>
              </w:rPr>
            </w:pPr>
            <w:r>
              <w:rPr>
                <w:sz w:val="24"/>
                <w:szCs w:val="24"/>
              </w:rPr>
              <w:t>В виде электронного документа, который направляется уполномоченным органом заявителю</w:t>
              <w:tab/>
              <w:t>посредством электронной почты</w:t>
            </w:r>
          </w:p>
        </w:tc>
        <w:tc>
          <w:tcPr>
            <w:tcW w:w="2693" w:type="dxa"/>
            <w:tcBorders>
              <w:top w:val="single" w:sz="4" w:space="0" w:color="000000"/>
              <w:left w:val="single" w:sz="4" w:space="0" w:color="000000"/>
              <w:right w:val="single" w:sz="4" w:space="0" w:color="000000"/>
            </w:tcBorders>
            <w:shd w:color="auto" w:fill="FFFFFF" w:val="clear"/>
            <w:vAlign w:val="center"/>
          </w:tcPr>
          <w:p>
            <w:pPr>
              <w:pStyle w:val="Style42"/>
              <w:ind w:hanging="0"/>
              <w:jc w:val="both"/>
              <w:rPr>
                <w:sz w:val="24"/>
                <w:szCs w:val="24"/>
              </w:rPr>
            </w:pPr>
            <w:r>
              <w:rPr>
                <w:sz w:val="24"/>
                <w:szCs w:val="24"/>
              </w:rPr>
              <w:t>(да/нет)</w:t>
            </w:r>
          </w:p>
        </w:tc>
      </w:tr>
      <w:tr>
        <w:trPr>
          <w:trHeight w:val="854" w:hRule="exact"/>
        </w:trPr>
        <w:tc>
          <w:tcPr>
            <w:tcW w:w="7522" w:type="dxa"/>
            <w:gridSpan w:val="3"/>
            <w:tcBorders>
              <w:top w:val="single" w:sz="4" w:space="0" w:color="000000"/>
              <w:left w:val="single" w:sz="4" w:space="0" w:color="000000"/>
            </w:tcBorders>
            <w:shd w:color="auto" w:fill="FFFFFF" w:val="clear"/>
            <w:vAlign w:val="center"/>
          </w:tcPr>
          <w:p>
            <w:pPr>
              <w:pStyle w:val="Style42"/>
              <w:ind w:hanging="0"/>
              <w:jc w:val="both"/>
              <w:rPr>
                <w:sz w:val="24"/>
                <w:szCs w:val="24"/>
              </w:rPr>
            </w:pPr>
            <w:r>
              <w:rPr>
                <w:sz w:val="24"/>
                <w:szCs w:val="24"/>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2693" w:type="dxa"/>
            <w:tcBorders>
              <w:top w:val="single" w:sz="4" w:space="0" w:color="000000"/>
              <w:left w:val="single" w:sz="4" w:space="0" w:color="000000"/>
              <w:right w:val="single" w:sz="4" w:space="0" w:color="000000"/>
            </w:tcBorders>
            <w:shd w:color="auto" w:fill="FFFFFF" w:val="clear"/>
            <w:vAlign w:val="center"/>
          </w:tcPr>
          <w:p>
            <w:pPr>
              <w:pStyle w:val="Style42"/>
              <w:ind w:hanging="0"/>
              <w:jc w:val="both"/>
              <w:rPr>
                <w:sz w:val="24"/>
                <w:szCs w:val="24"/>
              </w:rPr>
            </w:pPr>
            <w:r>
              <w:rPr>
                <w:sz w:val="24"/>
                <w:szCs w:val="24"/>
              </w:rPr>
              <w:t>(да/нет)</w:t>
            </w:r>
          </w:p>
        </w:tc>
      </w:tr>
      <w:tr>
        <w:trPr>
          <w:trHeight w:val="1455" w:hRule="exact"/>
        </w:trPr>
        <w:tc>
          <w:tcPr>
            <w:tcW w:w="10215" w:type="dxa"/>
            <w:gridSpan w:val="4"/>
            <w:tcBorders>
              <w:top w:val="single" w:sz="4" w:space="0" w:color="000000"/>
              <w:left w:val="single" w:sz="4" w:space="0" w:color="000000"/>
              <w:right w:val="single" w:sz="4" w:space="0" w:color="000000"/>
            </w:tcBorders>
            <w:shd w:color="auto" w:fill="FFFFFF" w:val="clear"/>
          </w:tcPr>
          <w:p>
            <w:pPr>
              <w:pStyle w:val="Style42"/>
              <w:tabs>
                <w:tab w:val="clear" w:pos="720"/>
                <w:tab w:val="left" w:pos="8962" w:leader="underscore"/>
              </w:tabs>
              <w:ind w:hanging="0"/>
              <w:jc w:val="both"/>
              <w:rPr>
                <w:sz w:val="24"/>
                <w:szCs w:val="24"/>
              </w:rPr>
            </w:pPr>
            <w:r>
              <w:rPr>
                <w:sz w:val="24"/>
                <w:szCs w:val="24"/>
              </w:rPr>
              <w:t>Документы, прилагаемые к ходатайству: _________________________________________</w:t>
            </w:r>
          </w:p>
          <w:p>
            <w:pPr>
              <w:pStyle w:val="Style42"/>
              <w:tabs>
                <w:tab w:val="clear" w:pos="720"/>
                <w:tab w:val="left" w:pos="8962" w:leader="underscore"/>
              </w:tabs>
              <w:ind w:hanging="0"/>
              <w:jc w:val="both"/>
              <w:rPr>
                <w:sz w:val="24"/>
                <w:szCs w:val="24"/>
              </w:rPr>
            </w:pPr>
            <w:r>
              <w:rPr>
                <w:sz w:val="24"/>
                <w:szCs w:val="24"/>
              </w:rPr>
              <w:t>____________________________________________________________________________</w:t>
            </w:r>
          </w:p>
          <w:p>
            <w:pPr>
              <w:pStyle w:val="Style42"/>
              <w:tabs>
                <w:tab w:val="clear" w:pos="720"/>
                <w:tab w:val="left" w:pos="8962" w:leader="underscore"/>
              </w:tabs>
              <w:ind w:hanging="0"/>
              <w:jc w:val="both"/>
              <w:rPr>
                <w:sz w:val="24"/>
                <w:szCs w:val="24"/>
              </w:rPr>
            </w:pPr>
            <w:r>
              <w:rPr>
                <w:sz w:val="24"/>
                <w:szCs w:val="24"/>
              </w:rPr>
              <w:t>____________________________________________________________________________</w:t>
            </w:r>
          </w:p>
          <w:p>
            <w:pPr>
              <w:pStyle w:val="Style42"/>
              <w:tabs>
                <w:tab w:val="clear" w:pos="720"/>
                <w:tab w:val="left" w:pos="8962" w:leader="underscore"/>
              </w:tabs>
              <w:ind w:hanging="0"/>
              <w:jc w:val="both"/>
              <w:rPr>
                <w:sz w:val="24"/>
                <w:szCs w:val="24"/>
              </w:rPr>
            </w:pPr>
            <w:r>
              <w:rPr>
                <w:sz w:val="24"/>
                <w:szCs w:val="24"/>
              </w:rPr>
              <w:t>____________________________________________________________________________</w:t>
            </w:r>
          </w:p>
        </w:tc>
      </w:tr>
      <w:tr>
        <w:trPr>
          <w:trHeight w:val="1733" w:hRule="exact"/>
        </w:trPr>
        <w:tc>
          <w:tcPr>
            <w:tcW w:w="10215" w:type="dxa"/>
            <w:gridSpan w:val="4"/>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Style42"/>
              <w:tabs>
                <w:tab w:val="clear" w:pos="720"/>
                <w:tab w:val="left" w:pos="1584" w:leader="none"/>
                <w:tab w:val="left" w:pos="2942" w:leader="none"/>
                <w:tab w:val="left" w:pos="4358" w:leader="none"/>
                <w:tab w:val="left" w:pos="6043" w:leader="none"/>
                <w:tab w:val="left" w:pos="7613" w:leader="none"/>
              </w:tabs>
              <w:rPr>
                <w:sz w:val="24"/>
                <w:szCs w:val="24"/>
              </w:rPr>
            </w:pPr>
            <w:r>
              <w:rPr>
                <w:sz w:val="24"/>
                <w:szCs w:val="24"/>
              </w:rPr>
              <w:t xml:space="preserve">«___» ___________202___ г. </w:t>
            </w:r>
          </w:p>
          <w:p>
            <w:pPr>
              <w:pStyle w:val="Style42"/>
              <w:tabs>
                <w:tab w:val="clear" w:pos="720"/>
                <w:tab w:val="left" w:pos="1584" w:leader="none"/>
                <w:tab w:val="left" w:pos="2942" w:leader="none"/>
                <w:tab w:val="left" w:pos="4358" w:leader="none"/>
                <w:tab w:val="left" w:pos="6043" w:leader="none"/>
                <w:tab w:val="left" w:pos="7613" w:leader="none"/>
              </w:tabs>
              <w:rPr>
                <w:sz w:val="24"/>
                <w:szCs w:val="24"/>
              </w:rPr>
            </w:pPr>
            <w:r>
              <w:rPr>
                <w:sz w:val="24"/>
                <w:szCs w:val="24"/>
              </w:rPr>
              <w:t xml:space="preserve">                                                 </w:t>
            </w:r>
          </w:p>
          <w:p>
            <w:pPr>
              <w:pStyle w:val="Style42"/>
              <w:tabs>
                <w:tab w:val="clear" w:pos="720"/>
                <w:tab w:val="left" w:pos="1584" w:leader="none"/>
                <w:tab w:val="left" w:pos="2942" w:leader="none"/>
                <w:tab w:val="left" w:pos="4358" w:leader="none"/>
                <w:tab w:val="left" w:pos="6043" w:leader="none"/>
                <w:tab w:val="left" w:pos="7613" w:leader="none"/>
              </w:tabs>
              <w:rPr>
                <w:sz w:val="24"/>
                <w:szCs w:val="24"/>
              </w:rPr>
            </w:pPr>
            <w:r>
              <w:rPr>
                <w:sz w:val="24"/>
                <w:szCs w:val="24"/>
              </w:rPr>
              <w:t xml:space="preserve">                                                       </w:t>
            </w:r>
            <w:r>
              <w:rPr>
                <w:sz w:val="24"/>
                <w:szCs w:val="24"/>
              </w:rPr>
              <w:t>/_____________________/ _______________________________</w:t>
            </w:r>
          </w:p>
          <w:p>
            <w:pPr>
              <w:pStyle w:val="Style42"/>
              <w:tabs>
                <w:tab w:val="clear" w:pos="720"/>
                <w:tab w:val="left" w:pos="1584" w:leader="none"/>
                <w:tab w:val="left" w:pos="2942" w:leader="none"/>
                <w:tab w:val="left" w:pos="4358" w:leader="none"/>
                <w:tab w:val="left" w:pos="6043" w:leader="none"/>
                <w:tab w:val="left" w:pos="7613" w:leader="none"/>
              </w:tabs>
              <w:ind w:hanging="0"/>
              <w:rPr>
                <w:sz w:val="24"/>
                <w:szCs w:val="24"/>
              </w:rPr>
            </w:pPr>
            <w:r>
              <w:rPr>
                <w:bCs/>
                <w:i/>
                <w:iCs/>
                <w:sz w:val="24"/>
                <w:szCs w:val="24"/>
              </w:rPr>
              <w:t xml:space="preserve">                                                                          </w:t>
            </w:r>
            <w:r>
              <w:rPr>
                <w:bCs/>
                <w:iCs/>
                <w:sz w:val="24"/>
                <w:szCs w:val="24"/>
              </w:rPr>
              <w:t>(Подпись)                         (Расшифровка подписи)</w:t>
            </w:r>
          </w:p>
          <w:p>
            <w:pPr>
              <w:pStyle w:val="Style42"/>
              <w:tabs>
                <w:tab w:val="clear" w:pos="720"/>
                <w:tab w:val="left" w:pos="1584" w:leader="none"/>
                <w:tab w:val="left" w:pos="2942" w:leader="none"/>
                <w:tab w:val="left" w:pos="4358" w:leader="none"/>
                <w:tab w:val="left" w:pos="6043" w:leader="none"/>
                <w:tab w:val="left" w:pos="7613" w:leader="none"/>
              </w:tabs>
              <w:ind w:hanging="0"/>
              <w:jc w:val="both"/>
              <w:rPr>
                <w:sz w:val="24"/>
                <w:szCs w:val="24"/>
              </w:rPr>
            </w:pPr>
            <w:r>
              <w:rPr>
                <w:sz w:val="24"/>
                <w:szCs w:val="24"/>
              </w:rPr>
            </w:r>
          </w:p>
        </w:tc>
      </w:tr>
    </w:tbl>
    <w:p>
      <w:pPr>
        <w:pStyle w:val="Normal"/>
        <w:spacing w:before="0" w:after="200"/>
        <w:rPr/>
      </w:pPr>
      <w:r>
        <w:rPr/>
      </w:r>
    </w:p>
    <w:sectPr>
      <w:type w:val="nextPage"/>
      <w:pgSz w:w="11906" w:h="16838"/>
      <w:pgMar w:left="1134" w:right="567" w:header="0" w:top="567" w:footer="0" w:bottom="851" w:gutter="0"/>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Calibri Light">
    <w:charset w:val="cc"/>
    <w:family w:val="roman"/>
    <w:pitch w:val="variable"/>
  </w:font>
  <w:font w:name="Tahoma">
    <w:charset w:val="cc"/>
    <w:family w:val="roman"/>
    <w:pitch w:val="variable"/>
  </w:font>
  <w:font w:name="Arial">
    <w:charset w:val="cc"/>
    <w:family w:val="roman"/>
    <w:pitch w:val="variable"/>
  </w:font>
  <w:font w:name="Courier New">
    <w:charset w:val="cc"/>
    <w:family w:val="roman"/>
    <w:pitch w:val="variable"/>
  </w:font>
  <w:font w:name="Verdana">
    <w:charset w:val="cc"/>
    <w:family w:val="roman"/>
    <w:pitch w:val="variable"/>
  </w:font>
</w:fonts>
</file>

<file path=word/settings.xml><?xml version="1.0" encoding="utf-8"?>
<w:settings xmlns:w="http://schemas.openxmlformats.org/wordprocessingml/2006/main">
  <w:zoom w:percent="100"/>
  <w:embedSystemFonts/>
  <w:defaultTabStop w:val="720"/>
  <w:compat>
    <w:doNotExpandShiftReturn/>
  </w:compat>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sz w:val="20"/>
        <w:szCs w:val="22"/>
        <w:lang w:val="ru-RU" w:eastAsia="ru-RU" w:bidi="ar-SA"/>
      </w:rPr>
    </w:rPrDefault>
    <w:pPrDefault>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9"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customStyle="1">
    <w:name w:val="Normal"/>
    <w:qFormat/>
    <w:rsid w:val="009c3e3a"/>
    <w:pPr>
      <w:widowControl/>
      <w:suppressAutoHyphens w:val="true"/>
      <w:bidi w:val="0"/>
      <w:spacing w:lineRule="auto" w:line="276" w:before="0" w:after="200"/>
      <w:jc w:val="left"/>
    </w:pPr>
    <w:rPr>
      <w:rFonts w:ascii="Calibri" w:hAnsi="Calibri" w:eastAsia="SimSun" w:cs="Times New Roman"/>
      <w:color w:val="00000A"/>
      <w:kern w:val="0"/>
      <w:sz w:val="22"/>
      <w:szCs w:val="22"/>
      <w:lang w:val="ru-RU" w:eastAsia="ru-RU" w:bidi="ar-SA"/>
    </w:rPr>
  </w:style>
  <w:style w:type="paragraph" w:styleId="1">
    <w:name w:val="Heading 1"/>
    <w:basedOn w:val="Normal"/>
    <w:link w:val="10"/>
    <w:qFormat/>
    <w:locked/>
    <w:rsid w:val="00dc3ece"/>
    <w:pPr>
      <w:widowControl w:val="false"/>
      <w:spacing w:lineRule="auto" w:line="240" w:before="0" w:after="0"/>
      <w:ind w:left="187" w:hanging="0"/>
      <w:jc w:val="center"/>
      <w:outlineLvl w:val="0"/>
    </w:pPr>
    <w:rPr>
      <w:rFonts w:ascii="Times New Roman" w:hAnsi="Times New Roman"/>
      <w:b/>
      <w:bCs/>
      <w:sz w:val="28"/>
      <w:szCs w:val="28"/>
      <w:lang w:eastAsia="en-US"/>
    </w:rPr>
  </w:style>
  <w:style w:type="paragraph" w:styleId="2">
    <w:name w:val="Heading 2"/>
    <w:basedOn w:val="Normal"/>
    <w:next w:val="Normal"/>
    <w:link w:val="20"/>
    <w:qFormat/>
    <w:locked/>
    <w:rsid w:val="00237533"/>
    <w:pPr>
      <w:keepNext w:val="true"/>
      <w:spacing w:lineRule="auto" w:line="240" w:before="240" w:after="60"/>
      <w:outlineLvl w:val="1"/>
    </w:pPr>
    <w:rPr>
      <w:rFonts w:ascii="Cambria" w:hAnsi="Cambria" w:eastAsia="Calibri" w:cs="Cambria"/>
      <w:b/>
      <w:bCs/>
      <w:i/>
      <w:iCs/>
      <w:sz w:val="28"/>
      <w:szCs w:val="28"/>
    </w:rPr>
  </w:style>
  <w:style w:type="paragraph" w:styleId="3">
    <w:name w:val="Heading 3"/>
    <w:basedOn w:val="Normal"/>
    <w:next w:val="Normal"/>
    <w:link w:val="30"/>
    <w:uiPriority w:val="9"/>
    <w:semiHidden/>
    <w:unhideWhenUsed/>
    <w:qFormat/>
    <w:locked/>
    <w:rsid w:val="00554c5a"/>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paragraph" w:styleId="4">
    <w:name w:val="Heading 4"/>
    <w:basedOn w:val="Normal"/>
    <w:next w:val="Normal"/>
    <w:link w:val="40"/>
    <w:semiHidden/>
    <w:unhideWhenUsed/>
    <w:qFormat/>
    <w:locked/>
    <w:rsid w:val="00237533"/>
    <w:pPr>
      <w:keepNext w:val="true"/>
      <w:keepLines/>
      <w:spacing w:before="40" w:after="0"/>
      <w:outlineLvl w:val="3"/>
    </w:pPr>
    <w:rPr>
      <w:rFonts w:ascii="Calibri Light" w:hAnsi="Calibri Light"/>
      <w:b/>
      <w:bCs/>
      <w:i/>
      <w:iCs/>
      <w:color w:val="5B9BD5"/>
      <w:sz w:val="28"/>
      <w:szCs w:val="28"/>
    </w:rPr>
  </w:style>
  <w:style w:type="character" w:styleId="DefaultParagraphFont" w:default="1">
    <w:name w:val="Default Paragraph Font"/>
    <w:uiPriority w:val="1"/>
    <w:unhideWhenUsed/>
    <w:qFormat/>
    <w:rPr/>
  </w:style>
  <w:style w:type="character" w:styleId="Style10" w:customStyle="1">
    <w:name w:val="Основной текст_"/>
    <w:basedOn w:val="DefaultParagraphFont"/>
    <w:link w:val="6"/>
    <w:uiPriority w:val="99"/>
    <w:qFormat/>
    <w:locked/>
    <w:rsid w:val="00e70b78"/>
    <w:rPr>
      <w:rFonts w:ascii="Times New Roman" w:hAnsi="Times New Roman" w:cs="Times New Roman"/>
      <w:sz w:val="27"/>
      <w:szCs w:val="27"/>
      <w:shd w:fill="FFFFFF" w:val="clear"/>
    </w:rPr>
  </w:style>
  <w:style w:type="character" w:styleId="Style11" w:customStyle="1">
    <w:name w:val="Верхний колонтитул Знак"/>
    <w:basedOn w:val="DefaultParagraphFont"/>
    <w:link w:val="a6"/>
    <w:uiPriority w:val="99"/>
    <w:qFormat/>
    <w:locked/>
    <w:rsid w:val="00f717ea"/>
    <w:rPr>
      <w:rFonts w:cs="Times New Roman"/>
    </w:rPr>
  </w:style>
  <w:style w:type="character" w:styleId="Style12" w:customStyle="1">
    <w:name w:val="Нижний колонтитул Знак"/>
    <w:basedOn w:val="DefaultParagraphFont"/>
    <w:link w:val="a8"/>
    <w:uiPriority w:val="99"/>
    <w:qFormat/>
    <w:locked/>
    <w:rsid w:val="00f717ea"/>
    <w:rPr>
      <w:rFonts w:cs="Times New Roman"/>
    </w:rPr>
  </w:style>
  <w:style w:type="character" w:styleId="Style13">
    <w:name w:val="Интернет-ссылка"/>
    <w:basedOn w:val="DefaultParagraphFont"/>
    <w:unhideWhenUsed/>
    <w:rsid w:val="00966001"/>
    <w:rPr>
      <w:color w:val="0000FF" w:themeColor="hyperlink"/>
      <w:u w:val="single"/>
    </w:rPr>
  </w:style>
  <w:style w:type="character" w:styleId="Style14" w:customStyle="1">
    <w:name w:val="Цветовое выделение для Нормальный"/>
    <w:uiPriority w:val="99"/>
    <w:qFormat/>
    <w:rsid w:val="00816010"/>
    <w:rPr/>
  </w:style>
  <w:style w:type="character" w:styleId="21" w:customStyle="1">
    <w:name w:val="Основной текст (2)_"/>
    <w:basedOn w:val="DefaultParagraphFont"/>
    <w:link w:val="22"/>
    <w:uiPriority w:val="99"/>
    <w:qFormat/>
    <w:locked/>
    <w:rsid w:val="00ec18bd"/>
    <w:rPr>
      <w:rFonts w:cs="Times New Roman"/>
      <w:b/>
      <w:bCs/>
      <w:sz w:val="27"/>
      <w:szCs w:val="27"/>
      <w:lang w:bidi="ar-SA"/>
    </w:rPr>
  </w:style>
  <w:style w:type="character" w:styleId="11" w:customStyle="1">
    <w:name w:val="Неразрешенное упоминание1"/>
    <w:basedOn w:val="DefaultParagraphFont"/>
    <w:uiPriority w:val="99"/>
    <w:semiHidden/>
    <w:unhideWhenUsed/>
    <w:qFormat/>
    <w:rsid w:val="00966001"/>
    <w:rPr>
      <w:color w:val="605E5C"/>
      <w:shd w:fill="E1DFDD" w:val="clear"/>
    </w:rPr>
  </w:style>
  <w:style w:type="character" w:styleId="12" w:customStyle="1">
    <w:name w:val="Заголовок 1 Знак"/>
    <w:basedOn w:val="DefaultParagraphFont"/>
    <w:link w:val="1"/>
    <w:qFormat/>
    <w:rsid w:val="00dc3ece"/>
    <w:rPr>
      <w:rFonts w:ascii="Times New Roman" w:hAnsi="Times New Roman"/>
      <w:b/>
      <w:bCs/>
      <w:sz w:val="28"/>
      <w:szCs w:val="28"/>
      <w:lang w:eastAsia="en-US"/>
    </w:rPr>
  </w:style>
  <w:style w:type="character" w:styleId="31" w:customStyle="1">
    <w:name w:val="Заголовок 3 Знак"/>
    <w:basedOn w:val="DefaultParagraphFont"/>
    <w:link w:val="3"/>
    <w:uiPriority w:val="9"/>
    <w:semiHidden/>
    <w:qFormat/>
    <w:rsid w:val="00554c5a"/>
    <w:rPr>
      <w:rFonts w:ascii="Cambria" w:hAnsi="Cambria" w:eastAsia="" w:cs="" w:asciiTheme="majorHAnsi" w:cstheme="majorBidi" w:eastAsiaTheme="majorEastAsia" w:hAnsiTheme="majorHAnsi"/>
      <w:color w:val="243F60" w:themeColor="accent1" w:themeShade="7f"/>
      <w:sz w:val="24"/>
      <w:szCs w:val="24"/>
    </w:rPr>
  </w:style>
  <w:style w:type="character" w:styleId="Pagenumber">
    <w:name w:val="page number"/>
    <w:basedOn w:val="DefaultParagraphFont"/>
    <w:qFormat/>
    <w:rsid w:val="00554c5a"/>
    <w:rPr/>
  </w:style>
  <w:style w:type="character" w:styleId="22" w:customStyle="1">
    <w:name w:val="Заголовок 2 Знак"/>
    <w:basedOn w:val="DefaultParagraphFont"/>
    <w:link w:val="2"/>
    <w:qFormat/>
    <w:rsid w:val="00237533"/>
    <w:rPr>
      <w:rFonts w:ascii="Cambria" w:hAnsi="Cambria" w:eastAsia="Calibri" w:cs="Cambria"/>
      <w:b/>
      <w:bCs/>
      <w:i/>
      <w:iCs/>
      <w:sz w:val="28"/>
      <w:szCs w:val="28"/>
    </w:rPr>
  </w:style>
  <w:style w:type="character" w:styleId="41" w:customStyle="1">
    <w:name w:val="Заголовок 4 Знак"/>
    <w:basedOn w:val="DefaultParagraphFont"/>
    <w:link w:val="4"/>
    <w:semiHidden/>
    <w:qFormat/>
    <w:rsid w:val="00237533"/>
    <w:rPr>
      <w:rFonts w:ascii="Calibri Light" w:hAnsi="Calibri Light" w:eastAsia="Times New Roman" w:cs="Times New Roman"/>
      <w:b/>
      <w:bCs/>
      <w:i/>
      <w:iCs/>
      <w:color w:val="5B9BD5"/>
      <w:sz w:val="28"/>
      <w:szCs w:val="28"/>
      <w:lang w:eastAsia="ru-RU"/>
    </w:rPr>
  </w:style>
  <w:style w:type="character" w:styleId="Style15" w:customStyle="1">
    <w:name w:val="Текст выноски Знак"/>
    <w:basedOn w:val="DefaultParagraphFont"/>
    <w:link w:val="af0"/>
    <w:uiPriority w:val="99"/>
    <w:semiHidden/>
    <w:qFormat/>
    <w:rsid w:val="00237533"/>
    <w:rPr>
      <w:rFonts w:ascii="Tahoma" w:hAnsi="Tahoma" w:eastAsia="Calibri" w:cs="Tahoma"/>
      <w:sz w:val="16"/>
      <w:szCs w:val="16"/>
    </w:rPr>
  </w:style>
  <w:style w:type="character" w:styleId="ConsPlusNormal" w:customStyle="1">
    <w:name w:val="ConsPlusNormal Знак"/>
    <w:link w:val="ConsPlusNormal"/>
    <w:uiPriority w:val="99"/>
    <w:qFormat/>
    <w:locked/>
    <w:rsid w:val="00237533"/>
    <w:rPr>
      <w:rFonts w:ascii="Arial" w:hAnsi="Arial" w:eastAsia="Calibri" w:cs="Arial"/>
      <w:sz w:val="20"/>
      <w:szCs w:val="20"/>
    </w:rPr>
  </w:style>
  <w:style w:type="character" w:styleId="Style16" w:customStyle="1">
    <w:name w:val="Основной текст с отступом Знак"/>
    <w:basedOn w:val="DefaultParagraphFont"/>
    <w:link w:val="af2"/>
    <w:uiPriority w:val="99"/>
    <w:qFormat/>
    <w:rsid w:val="00237533"/>
    <w:rPr>
      <w:rFonts w:ascii="Times New Roman" w:hAnsi="Times New Roman" w:eastAsia="Calibri"/>
      <w:sz w:val="28"/>
      <w:szCs w:val="28"/>
    </w:rPr>
  </w:style>
  <w:style w:type="character" w:styleId="23" w:customStyle="1">
    <w:name w:val="Основной текст 2 Знак"/>
    <w:basedOn w:val="DefaultParagraphFont"/>
    <w:link w:val="23"/>
    <w:uiPriority w:val="99"/>
    <w:qFormat/>
    <w:rsid w:val="00237533"/>
    <w:rPr>
      <w:rFonts w:ascii="Times New Roman" w:hAnsi="Times New Roman" w:eastAsia="Calibri"/>
      <w:sz w:val="28"/>
      <w:szCs w:val="28"/>
    </w:rPr>
  </w:style>
  <w:style w:type="character" w:styleId="Strong">
    <w:name w:val="Strong"/>
    <w:uiPriority w:val="22"/>
    <w:qFormat/>
    <w:locked/>
    <w:rsid w:val="00237533"/>
    <w:rPr>
      <w:rFonts w:cs="Times New Roman"/>
      <w:b/>
      <w:bCs/>
    </w:rPr>
  </w:style>
  <w:style w:type="character" w:styleId="Style17" w:customStyle="1">
    <w:name w:val="Название Знак"/>
    <w:basedOn w:val="DefaultParagraphFont"/>
    <w:link w:val="af8"/>
    <w:uiPriority w:val="99"/>
    <w:qFormat/>
    <w:rsid w:val="00237533"/>
    <w:rPr>
      <w:rFonts w:ascii="Times New Roman" w:hAnsi="Times New Roman"/>
      <w:b/>
      <w:bCs/>
      <w:sz w:val="28"/>
      <w:szCs w:val="28"/>
      <w:lang w:eastAsia="ar-SA"/>
    </w:rPr>
  </w:style>
  <w:style w:type="character" w:styleId="Style18" w:customStyle="1">
    <w:name w:val="Подзаголовок Знак"/>
    <w:basedOn w:val="DefaultParagraphFont"/>
    <w:link w:val="af9"/>
    <w:uiPriority w:val="99"/>
    <w:qFormat/>
    <w:rsid w:val="00237533"/>
    <w:rPr>
      <w:rFonts w:ascii="Arial" w:hAnsi="Arial" w:eastAsia="MS Mincho" w:cs="Arial"/>
      <w:i/>
      <w:iCs/>
      <w:sz w:val="28"/>
      <w:szCs w:val="28"/>
      <w:lang w:eastAsia="ar-SA"/>
    </w:rPr>
  </w:style>
  <w:style w:type="character" w:styleId="Style19" w:customStyle="1">
    <w:name w:val="Основной текст Знак"/>
    <w:basedOn w:val="DefaultParagraphFont"/>
    <w:link w:val="afb"/>
    <w:uiPriority w:val="99"/>
    <w:qFormat/>
    <w:rsid w:val="00237533"/>
    <w:rPr>
      <w:rFonts w:ascii="Times New Roman" w:hAnsi="Times New Roman" w:eastAsia="Calibri"/>
      <w:sz w:val="28"/>
      <w:szCs w:val="28"/>
    </w:rPr>
  </w:style>
  <w:style w:type="character" w:styleId="TitleChar" w:customStyle="1">
    <w:name w:val="Title Char"/>
    <w:qFormat/>
    <w:locked/>
    <w:rsid w:val="00237533"/>
    <w:rPr>
      <w:rFonts w:ascii="Cambria" w:hAnsi="Cambria" w:cs="Cambria"/>
      <w:b/>
      <w:bCs/>
      <w:kern w:val="2"/>
      <w:sz w:val="32"/>
      <w:szCs w:val="32"/>
    </w:rPr>
  </w:style>
  <w:style w:type="character" w:styleId="Appleconvertedspace" w:customStyle="1">
    <w:name w:val="apple-converted-space"/>
    <w:qFormat/>
    <w:rsid w:val="00237533"/>
    <w:rPr>
      <w:rFonts w:cs="Times New Roman"/>
    </w:rPr>
  </w:style>
  <w:style w:type="character" w:styleId="Style20">
    <w:name w:val="Выделение"/>
    <w:uiPriority w:val="20"/>
    <w:qFormat/>
    <w:locked/>
    <w:rsid w:val="00237533"/>
    <w:rPr>
      <w:i/>
      <w:iCs/>
    </w:rPr>
  </w:style>
  <w:style w:type="character" w:styleId="24" w:customStyle="1">
    <w:name w:val="Основной текст с отступом 2 Знак"/>
    <w:basedOn w:val="DefaultParagraphFont"/>
    <w:link w:val="26"/>
    <w:uiPriority w:val="99"/>
    <w:qFormat/>
    <w:rsid w:val="00237533"/>
    <w:rPr>
      <w:rFonts w:ascii="Times New Roman" w:hAnsi="Times New Roman" w:eastAsia="Calibri"/>
      <w:sz w:val="28"/>
      <w:szCs w:val="28"/>
    </w:rPr>
  </w:style>
  <w:style w:type="character" w:styleId="Bodytext" w:customStyle="1">
    <w:name w:val="Body text_"/>
    <w:basedOn w:val="DefaultParagraphFont"/>
    <w:link w:val="16"/>
    <w:uiPriority w:val="99"/>
    <w:qFormat/>
    <w:rsid w:val="00237533"/>
    <w:rPr>
      <w:shd w:fill="FFFFFF" w:val="clear"/>
    </w:rPr>
  </w:style>
  <w:style w:type="character" w:styleId="Bodytext9" w:customStyle="1">
    <w:name w:val="Body text + 9"/>
    <w:basedOn w:val="Bodytext"/>
    <w:uiPriority w:val="99"/>
    <w:qFormat/>
    <w:rsid w:val="00237533"/>
    <w:rPr>
      <w:rFonts w:ascii="Times New Roman" w:hAnsi="Times New Roman" w:cs="Times New Roman"/>
      <w:i/>
      <w:iCs/>
      <w:sz w:val="19"/>
      <w:szCs w:val="19"/>
      <w:shd w:fill="FFFFFF" w:val="clear"/>
    </w:rPr>
  </w:style>
  <w:style w:type="character" w:styleId="Bodytext4pt" w:customStyle="1">
    <w:name w:val="Body text + 4 pt"/>
    <w:basedOn w:val="Bodytext"/>
    <w:uiPriority w:val="99"/>
    <w:qFormat/>
    <w:rsid w:val="00237533"/>
    <w:rPr>
      <w:rFonts w:ascii="Times New Roman" w:hAnsi="Times New Roman" w:cs="Times New Roman"/>
      <w:i/>
      <w:iCs/>
      <w:sz w:val="8"/>
      <w:szCs w:val="8"/>
      <w:shd w:fill="FFFFFF" w:val="clear"/>
    </w:rPr>
  </w:style>
  <w:style w:type="character" w:styleId="Bodytext2" w:customStyle="1">
    <w:name w:val="Body text (2)_"/>
    <w:basedOn w:val="DefaultParagraphFont"/>
    <w:link w:val="Bodytext21"/>
    <w:uiPriority w:val="99"/>
    <w:qFormat/>
    <w:rsid w:val="00237533"/>
    <w:rPr>
      <w:shd w:fill="FFFFFF" w:val="clear"/>
    </w:rPr>
  </w:style>
  <w:style w:type="character" w:styleId="Bodytext21" w:customStyle="1">
    <w:name w:val="Body text (2)"/>
    <w:basedOn w:val="Bodytext2"/>
    <w:uiPriority w:val="99"/>
    <w:qFormat/>
    <w:rsid w:val="00237533"/>
    <w:rPr>
      <w:shd w:fill="FFFFFF" w:val="clear"/>
    </w:rPr>
  </w:style>
  <w:style w:type="character" w:styleId="A8" w:customStyle="1">
    <w:name w:val="a8"/>
    <w:basedOn w:val="DefaultParagraphFont"/>
    <w:qFormat/>
    <w:rsid w:val="00237533"/>
    <w:rPr/>
  </w:style>
  <w:style w:type="character" w:styleId="Style21" w:customStyle="1">
    <w:name w:val="Абзац списка Знак"/>
    <w:link w:val="a3"/>
    <w:uiPriority w:val="1"/>
    <w:qFormat/>
    <w:locked/>
    <w:rsid w:val="00237533"/>
    <w:rPr/>
  </w:style>
  <w:style w:type="character" w:styleId="1111" w:customStyle="1">
    <w:name w:val="1.1.1.1 Знак"/>
    <w:basedOn w:val="DefaultParagraphFont"/>
    <w:link w:val="1111"/>
    <w:qFormat/>
    <w:rsid w:val="00237533"/>
    <w:rPr>
      <w:rFonts w:ascii="Times New Roman" w:hAnsi="Times New Roman" w:eastAsia="Calibri"/>
      <w:sz w:val="24"/>
      <w:lang w:eastAsia="en-US"/>
    </w:rPr>
  </w:style>
  <w:style w:type="character" w:styleId="HTML" w:customStyle="1">
    <w:name w:val="Стандартный HTML Знак"/>
    <w:basedOn w:val="DefaultParagraphFont"/>
    <w:link w:val="HTML"/>
    <w:uiPriority w:val="99"/>
    <w:qFormat/>
    <w:rsid w:val="00237533"/>
    <w:rPr>
      <w:rFonts w:ascii="Courier New" w:hAnsi="Courier New" w:cs="Courier New"/>
      <w:sz w:val="20"/>
      <w:szCs w:val="20"/>
    </w:rPr>
  </w:style>
  <w:style w:type="character" w:styleId="Style22" w:customStyle="1">
    <w:name w:val="Текст сноски Знак"/>
    <w:basedOn w:val="DefaultParagraphFont"/>
    <w:link w:val="17"/>
    <w:uiPriority w:val="99"/>
    <w:qFormat/>
    <w:rsid w:val="00237533"/>
    <w:rPr>
      <w:rFonts w:ascii="Times New Roman" w:hAnsi="Times New Roman" w:eastAsia="Times New Roman" w:cs="Times New Roman"/>
      <w:sz w:val="20"/>
      <w:szCs w:val="20"/>
      <w:lang w:eastAsia="ru-RU"/>
    </w:rPr>
  </w:style>
  <w:style w:type="character" w:styleId="Style23">
    <w:name w:val="Привязка сноски"/>
    <w:rPr>
      <w:vertAlign w:val="superscript"/>
    </w:rPr>
  </w:style>
  <w:style w:type="character" w:styleId="FootnoteCharacters">
    <w:name w:val="Footnote Characters"/>
    <w:basedOn w:val="DefaultParagraphFont"/>
    <w:qFormat/>
    <w:rsid w:val="00237533"/>
    <w:rPr>
      <w:vertAlign w:val="superscript"/>
    </w:rPr>
  </w:style>
  <w:style w:type="character" w:styleId="Frgucontentaccordeon" w:customStyle="1">
    <w:name w:val="frgu-content-accordeon"/>
    <w:basedOn w:val="DefaultParagraphFont"/>
    <w:qFormat/>
    <w:rsid w:val="00237533"/>
    <w:rPr/>
  </w:style>
  <w:style w:type="character" w:styleId="Style24" w:customStyle="1">
    <w:name w:val="Гипертекстовая ссылка"/>
    <w:uiPriority w:val="99"/>
    <w:qFormat/>
    <w:rsid w:val="00237533"/>
    <w:rPr>
      <w:color w:val="106BBE"/>
    </w:rPr>
  </w:style>
  <w:style w:type="character" w:styleId="411" w:customStyle="1">
    <w:name w:val="Заголовок 4 Знак1"/>
    <w:basedOn w:val="DefaultParagraphFont"/>
    <w:semiHidden/>
    <w:qFormat/>
    <w:rsid w:val="00237533"/>
    <w:rPr>
      <w:rFonts w:ascii="Cambria" w:hAnsi="Cambria" w:eastAsia="" w:cs="" w:asciiTheme="majorHAnsi" w:cstheme="majorBidi" w:eastAsiaTheme="majorEastAsia" w:hAnsiTheme="majorHAnsi"/>
      <w:i/>
      <w:iCs/>
      <w:color w:val="365F91" w:themeColor="accent1" w:themeShade="bf"/>
    </w:rPr>
  </w:style>
  <w:style w:type="character" w:styleId="13" w:customStyle="1">
    <w:name w:val="Текст сноски Знак1"/>
    <w:basedOn w:val="DefaultParagraphFont"/>
    <w:link w:val="aff0"/>
    <w:uiPriority w:val="99"/>
    <w:semiHidden/>
    <w:qFormat/>
    <w:rsid w:val="00237533"/>
    <w:rPr>
      <w:sz w:val="20"/>
      <w:szCs w:val="20"/>
    </w:rPr>
  </w:style>
  <w:style w:type="character" w:styleId="UnresolvedMention" w:customStyle="1">
    <w:name w:val="Unresolved Mention"/>
    <w:basedOn w:val="DefaultParagraphFont"/>
    <w:uiPriority w:val="99"/>
    <w:semiHidden/>
    <w:unhideWhenUsed/>
    <w:qFormat/>
    <w:rsid w:val="00f40d83"/>
    <w:rPr>
      <w:color w:val="605E5C"/>
      <w:shd w:fill="E1DFDD" w:val="clear"/>
    </w:rPr>
  </w:style>
  <w:style w:type="character" w:styleId="Style25" w:customStyle="1">
    <w:name w:val="Другое_"/>
    <w:basedOn w:val="DefaultParagraphFont"/>
    <w:link w:val="aff5"/>
    <w:qFormat/>
    <w:rsid w:val="00632e70"/>
    <w:rPr>
      <w:rFonts w:ascii="Times New Roman" w:hAnsi="Times New Roman"/>
      <w:sz w:val="28"/>
      <w:szCs w:val="28"/>
    </w:rPr>
  </w:style>
  <w:style w:type="paragraph" w:styleId="Style26" w:customStyle="1">
    <w:name w:val="Заголовок"/>
    <w:next w:val="Style27"/>
    <w:uiPriority w:val="99"/>
    <w:qFormat/>
    <w:rsid w:val="00237533"/>
    <w:pPr>
      <w:widowControl/>
      <w:bidi w:val="0"/>
      <w:jc w:val="left"/>
    </w:pPr>
    <w:rPr>
      <w:rFonts w:ascii="Arial" w:hAnsi="Arial" w:eastAsia="Times New Roman" w:cs="Arial"/>
      <w:b/>
      <w:bCs/>
      <w:color w:val="auto"/>
      <w:kern w:val="0"/>
      <w:sz w:val="22"/>
      <w:szCs w:val="22"/>
      <w:lang w:val="ru-RU" w:eastAsia="ru-RU" w:bidi="ar-SA"/>
    </w:rPr>
  </w:style>
  <w:style w:type="paragraph" w:styleId="Style27">
    <w:name w:val="Body Text"/>
    <w:basedOn w:val="Normal"/>
    <w:link w:val="afd"/>
    <w:uiPriority w:val="99"/>
    <w:rsid w:val="00237533"/>
    <w:pPr>
      <w:spacing w:lineRule="auto" w:line="240" w:before="0" w:after="120"/>
    </w:pPr>
    <w:rPr>
      <w:rFonts w:ascii="Times New Roman" w:hAnsi="Times New Roman" w:eastAsia="Calibri"/>
      <w:sz w:val="28"/>
      <w:szCs w:val="28"/>
    </w:rPr>
  </w:style>
  <w:style w:type="paragraph" w:styleId="Style28">
    <w:name w:val="List"/>
    <w:basedOn w:val="Style27"/>
    <w:pPr/>
    <w:rPr>
      <w:rFonts w:cs="Arial"/>
    </w:rPr>
  </w:style>
  <w:style w:type="paragraph" w:styleId="Style29">
    <w:name w:val="Caption"/>
    <w:basedOn w:val="Normal"/>
    <w:qFormat/>
    <w:pPr>
      <w:suppressLineNumbers/>
      <w:spacing w:before="120" w:after="120"/>
    </w:pPr>
    <w:rPr>
      <w:rFonts w:cs="Arial"/>
      <w:i/>
      <w:iCs/>
      <w:sz w:val="24"/>
      <w:szCs w:val="24"/>
    </w:rPr>
  </w:style>
  <w:style w:type="paragraph" w:styleId="Style30">
    <w:name w:val="Указатель"/>
    <w:basedOn w:val="Normal"/>
    <w:qFormat/>
    <w:pPr>
      <w:suppressLineNumbers/>
    </w:pPr>
    <w:rPr>
      <w:rFonts w:cs="Arial"/>
    </w:rPr>
  </w:style>
  <w:style w:type="paragraph" w:styleId="ListParagraph">
    <w:name w:val="List Paragraph"/>
    <w:basedOn w:val="Normal"/>
    <w:link w:val="a4"/>
    <w:uiPriority w:val="1"/>
    <w:qFormat/>
    <w:rsid w:val="00f72f45"/>
    <w:pPr>
      <w:spacing w:before="0" w:after="200"/>
      <w:ind w:left="720" w:hanging="0"/>
      <w:contextualSpacing/>
    </w:pPr>
    <w:rPr/>
  </w:style>
  <w:style w:type="paragraph" w:styleId="6" w:customStyle="1">
    <w:name w:val="Основной текст6"/>
    <w:basedOn w:val="Normal"/>
    <w:link w:val="a5"/>
    <w:uiPriority w:val="99"/>
    <w:qFormat/>
    <w:rsid w:val="00e70b78"/>
    <w:pPr>
      <w:widowControl w:val="false"/>
      <w:shd w:val="clear" w:color="auto" w:fill="FFFFFF"/>
      <w:spacing w:lineRule="exact" w:line="322" w:before="600" w:after="900"/>
    </w:pPr>
    <w:rPr>
      <w:rFonts w:ascii="Times New Roman" w:hAnsi="Times New Roman"/>
      <w:sz w:val="27"/>
      <w:szCs w:val="27"/>
    </w:rPr>
  </w:style>
  <w:style w:type="paragraph" w:styleId="Style31">
    <w:name w:val="Верхний и нижний колонтитулы"/>
    <w:basedOn w:val="Normal"/>
    <w:qFormat/>
    <w:pPr/>
    <w:rPr/>
  </w:style>
  <w:style w:type="paragraph" w:styleId="Style32">
    <w:name w:val="Header"/>
    <w:basedOn w:val="Normal"/>
    <w:link w:val="a7"/>
    <w:uiPriority w:val="99"/>
    <w:rsid w:val="00f717ea"/>
    <w:pPr>
      <w:tabs>
        <w:tab w:val="clear" w:pos="720"/>
        <w:tab w:val="center" w:pos="4677" w:leader="none"/>
        <w:tab w:val="right" w:pos="9355" w:leader="none"/>
      </w:tabs>
      <w:spacing w:lineRule="auto" w:line="240" w:before="0" w:after="0"/>
    </w:pPr>
    <w:rPr/>
  </w:style>
  <w:style w:type="paragraph" w:styleId="Style33">
    <w:name w:val="Footer"/>
    <w:basedOn w:val="Normal"/>
    <w:link w:val="a9"/>
    <w:uiPriority w:val="99"/>
    <w:rsid w:val="00f717ea"/>
    <w:pPr>
      <w:tabs>
        <w:tab w:val="clear" w:pos="720"/>
        <w:tab w:val="center" w:pos="4677" w:leader="none"/>
        <w:tab w:val="right" w:pos="9355" w:leader="none"/>
      </w:tabs>
      <w:spacing w:lineRule="auto" w:line="240" w:before="0" w:after="0"/>
    </w:pPr>
    <w:rPr/>
  </w:style>
  <w:style w:type="paragraph" w:styleId="NoSpacing">
    <w:name w:val="No Spacing"/>
    <w:uiPriority w:val="99"/>
    <w:qFormat/>
    <w:rsid w:val="007c4cfb"/>
    <w:pPr>
      <w:widowControl w:val="false"/>
      <w:suppressAutoHyphens w:val="true"/>
      <w:bidi w:val="0"/>
      <w:spacing w:lineRule="auto" w:line="276" w:before="0" w:after="200"/>
      <w:jc w:val="left"/>
    </w:pPr>
    <w:rPr>
      <w:rFonts w:ascii="Calibri" w:hAnsi="Calibri" w:eastAsia="SimSun" w:cs="Times New Roman"/>
      <w:color w:val="auto"/>
      <w:kern w:val="2"/>
      <w:sz w:val="22"/>
      <w:szCs w:val="22"/>
      <w:lang w:val="ru-RU" w:eastAsia="ar-SA" w:bidi="ar-SA"/>
    </w:rPr>
  </w:style>
  <w:style w:type="paragraph" w:styleId="NormalWeb">
    <w:name w:val="Normal (Web)"/>
    <w:basedOn w:val="Normal"/>
    <w:uiPriority w:val="99"/>
    <w:qFormat/>
    <w:rsid w:val="00ec18bd"/>
    <w:pPr>
      <w:spacing w:lineRule="auto" w:line="324" w:before="0" w:after="360"/>
    </w:pPr>
    <w:rPr>
      <w:rFonts w:ascii="Times New Roman" w:hAnsi="Times New Roman"/>
      <w:sz w:val="24"/>
      <w:szCs w:val="24"/>
    </w:rPr>
  </w:style>
  <w:style w:type="paragraph" w:styleId="25" w:customStyle="1">
    <w:name w:val="Основной текст (2)"/>
    <w:basedOn w:val="Normal"/>
    <w:link w:val="21"/>
    <w:uiPriority w:val="99"/>
    <w:qFormat/>
    <w:rsid w:val="00ec18bd"/>
    <w:pPr>
      <w:widowControl w:val="false"/>
      <w:shd w:val="clear" w:color="auto" w:fill="FFFFFF"/>
      <w:spacing w:lineRule="exact" w:line="322" w:before="0" w:after="300"/>
      <w:jc w:val="center"/>
    </w:pPr>
    <w:rPr>
      <w:rFonts w:ascii="Times New Roman" w:hAnsi="Times New Roman"/>
      <w:b/>
      <w:bCs/>
      <w:sz w:val="27"/>
      <w:szCs w:val="27"/>
    </w:rPr>
  </w:style>
  <w:style w:type="paragraph" w:styleId="412" w:customStyle="1">
    <w:name w:val="Заголовок 41"/>
    <w:basedOn w:val="Normal"/>
    <w:next w:val="Normal"/>
    <w:semiHidden/>
    <w:unhideWhenUsed/>
    <w:qFormat/>
    <w:rsid w:val="00237533"/>
    <w:pPr>
      <w:keepNext w:val="true"/>
      <w:keepLines/>
      <w:spacing w:lineRule="auto" w:line="240" w:before="200" w:after="0"/>
      <w:outlineLvl w:val="3"/>
    </w:pPr>
    <w:rPr>
      <w:rFonts w:ascii="Calibri Light" w:hAnsi="Calibri Light"/>
      <w:b/>
      <w:bCs/>
      <w:i/>
      <w:iCs/>
      <w:color w:val="5B9BD5"/>
      <w:sz w:val="28"/>
      <w:szCs w:val="28"/>
    </w:rPr>
  </w:style>
  <w:style w:type="paragraph" w:styleId="BalloonText">
    <w:name w:val="Balloon Text"/>
    <w:basedOn w:val="Normal"/>
    <w:link w:val="af1"/>
    <w:uiPriority w:val="99"/>
    <w:semiHidden/>
    <w:qFormat/>
    <w:rsid w:val="00237533"/>
    <w:pPr>
      <w:spacing w:lineRule="auto" w:line="240" w:before="0" w:after="0"/>
    </w:pPr>
    <w:rPr>
      <w:rFonts w:ascii="Tahoma" w:hAnsi="Tahoma" w:eastAsia="Calibri" w:cs="Tahoma"/>
      <w:sz w:val="16"/>
      <w:szCs w:val="16"/>
    </w:rPr>
  </w:style>
  <w:style w:type="paragraph" w:styleId="ConsPlusNormal1" w:customStyle="1">
    <w:name w:val="ConsPlusNormal"/>
    <w:link w:val="ConsPlusNormal0"/>
    <w:uiPriority w:val="99"/>
    <w:qFormat/>
    <w:rsid w:val="00237533"/>
    <w:pPr>
      <w:widowControl w:val="false"/>
      <w:bidi w:val="0"/>
      <w:ind w:firstLine="720"/>
      <w:jc w:val="left"/>
    </w:pPr>
    <w:rPr>
      <w:rFonts w:ascii="Arial" w:hAnsi="Arial" w:eastAsia="Calibri" w:cs="Arial"/>
      <w:color w:val="auto"/>
      <w:kern w:val="0"/>
      <w:sz w:val="20"/>
      <w:szCs w:val="20"/>
      <w:lang w:val="ru-RU" w:eastAsia="ru-RU" w:bidi="ar-SA"/>
    </w:rPr>
  </w:style>
  <w:style w:type="paragraph" w:styleId="14" w:customStyle="1">
    <w:name w:val="Без интервала1"/>
    <w:uiPriority w:val="99"/>
    <w:qFormat/>
    <w:rsid w:val="00237533"/>
    <w:pPr>
      <w:widowControl/>
      <w:bidi w:val="0"/>
      <w:jc w:val="left"/>
    </w:pPr>
    <w:rPr>
      <w:rFonts w:ascii="Calibri" w:hAnsi="Calibri" w:eastAsia="Times New Roman" w:cs="Calibri"/>
      <w:color w:val="auto"/>
      <w:kern w:val="0"/>
      <w:sz w:val="22"/>
      <w:szCs w:val="22"/>
      <w:lang w:val="ru-RU" w:eastAsia="en-US" w:bidi="ar-SA"/>
    </w:rPr>
  </w:style>
  <w:style w:type="paragraph" w:styleId="15" w:customStyle="1">
    <w:name w:val="Абзац списка1"/>
    <w:basedOn w:val="Normal"/>
    <w:uiPriority w:val="99"/>
    <w:qFormat/>
    <w:rsid w:val="00237533"/>
    <w:pPr>
      <w:spacing w:lineRule="auto" w:line="240" w:before="0" w:after="0"/>
      <w:ind w:left="720" w:hanging="0"/>
      <w:jc w:val="both"/>
    </w:pPr>
    <w:rPr>
      <w:rFonts w:cs="Calibri"/>
      <w:lang w:eastAsia="en-US"/>
    </w:rPr>
  </w:style>
  <w:style w:type="paragraph" w:styleId="Style34">
    <w:name w:val="Body Text Indent"/>
    <w:basedOn w:val="Normal"/>
    <w:link w:val="af3"/>
    <w:uiPriority w:val="99"/>
    <w:rsid w:val="00237533"/>
    <w:pPr>
      <w:spacing w:lineRule="auto" w:line="240" w:before="0" w:after="120"/>
      <w:ind w:left="283" w:hanging="0"/>
    </w:pPr>
    <w:rPr>
      <w:rFonts w:ascii="Times New Roman" w:hAnsi="Times New Roman" w:eastAsia="Calibri"/>
      <w:sz w:val="28"/>
      <w:szCs w:val="28"/>
    </w:rPr>
  </w:style>
  <w:style w:type="paragraph" w:styleId="Consplusnormal2" w:customStyle="1">
    <w:name w:val="consplusnormal"/>
    <w:basedOn w:val="Normal"/>
    <w:uiPriority w:val="99"/>
    <w:qFormat/>
    <w:rsid w:val="00237533"/>
    <w:pPr>
      <w:spacing w:lineRule="auto" w:line="240" w:beforeAutospacing="1" w:afterAutospacing="1"/>
    </w:pPr>
    <w:rPr>
      <w:rFonts w:ascii="Times New Roman" w:hAnsi="Times New Roman" w:eastAsia="Calibri"/>
      <w:sz w:val="24"/>
      <w:szCs w:val="24"/>
    </w:rPr>
  </w:style>
  <w:style w:type="paragraph" w:styleId="20" w:customStyle="1">
    <w:name w:val="20"/>
    <w:basedOn w:val="Normal"/>
    <w:uiPriority w:val="99"/>
    <w:qFormat/>
    <w:rsid w:val="00237533"/>
    <w:pPr>
      <w:spacing w:lineRule="auto" w:line="240" w:beforeAutospacing="1" w:afterAutospacing="1"/>
    </w:pPr>
    <w:rPr>
      <w:rFonts w:ascii="Times New Roman" w:hAnsi="Times New Roman" w:eastAsia="Calibri"/>
      <w:sz w:val="24"/>
      <w:szCs w:val="24"/>
    </w:rPr>
  </w:style>
  <w:style w:type="paragraph" w:styleId="201" w:customStyle="1">
    <w:name w:val="Обычный (веб)20"/>
    <w:basedOn w:val="Normal"/>
    <w:uiPriority w:val="99"/>
    <w:qFormat/>
    <w:rsid w:val="00237533"/>
    <w:pPr>
      <w:spacing w:lineRule="auto" w:line="240" w:before="0" w:after="0"/>
      <w:jc w:val="both"/>
    </w:pPr>
    <w:rPr>
      <w:rFonts w:ascii="Times New Roman" w:hAnsi="Times New Roman" w:eastAsia="Calibri"/>
      <w:color w:val="000000"/>
      <w:sz w:val="24"/>
      <w:szCs w:val="24"/>
      <w:lang w:eastAsia="ar-SA"/>
    </w:rPr>
  </w:style>
  <w:style w:type="paragraph" w:styleId="ConsPlusNonformat" w:customStyle="1">
    <w:name w:val="ConsPlusNonformat"/>
    <w:uiPriority w:val="99"/>
    <w:qFormat/>
    <w:rsid w:val="00237533"/>
    <w:pPr>
      <w:widowControl/>
      <w:bidi w:val="0"/>
      <w:jc w:val="left"/>
    </w:pPr>
    <w:rPr>
      <w:rFonts w:ascii="Courier New" w:hAnsi="Courier New" w:eastAsia="Times New Roman" w:cs="Courier New"/>
      <w:color w:val="auto"/>
      <w:kern w:val="0"/>
      <w:sz w:val="20"/>
      <w:szCs w:val="20"/>
      <w:lang w:val="ru-RU" w:eastAsia="en-US" w:bidi="ar-SA"/>
    </w:rPr>
  </w:style>
  <w:style w:type="paragraph" w:styleId="ConsPlusCell" w:customStyle="1">
    <w:name w:val="ConsPlusCell"/>
    <w:uiPriority w:val="99"/>
    <w:qFormat/>
    <w:rsid w:val="00237533"/>
    <w:pPr>
      <w:widowControl w:val="false"/>
      <w:bidi w:val="0"/>
      <w:jc w:val="left"/>
    </w:pPr>
    <w:rPr>
      <w:rFonts w:ascii="Calibri" w:hAnsi="Calibri" w:eastAsia="Calibri" w:cs="Calibri"/>
      <w:color w:val="auto"/>
      <w:kern w:val="0"/>
      <w:sz w:val="22"/>
      <w:szCs w:val="22"/>
      <w:lang w:val="ru-RU" w:eastAsia="ru-RU" w:bidi="ar-SA"/>
    </w:rPr>
  </w:style>
  <w:style w:type="paragraph" w:styleId="BodyText22">
    <w:name w:val="Body Text 2"/>
    <w:basedOn w:val="Normal"/>
    <w:link w:val="24"/>
    <w:uiPriority w:val="99"/>
    <w:qFormat/>
    <w:rsid w:val="00237533"/>
    <w:pPr>
      <w:spacing w:lineRule="auto" w:line="480" w:before="0" w:after="120"/>
    </w:pPr>
    <w:rPr>
      <w:rFonts w:ascii="Times New Roman" w:hAnsi="Times New Roman" w:eastAsia="Calibri"/>
      <w:sz w:val="28"/>
      <w:szCs w:val="28"/>
    </w:rPr>
  </w:style>
  <w:style w:type="paragraph" w:styleId="Style35" w:customStyle="1">
    <w:name w:val="Прижатый влево"/>
    <w:basedOn w:val="Normal"/>
    <w:next w:val="Normal"/>
    <w:uiPriority w:val="99"/>
    <w:qFormat/>
    <w:rsid w:val="00237533"/>
    <w:pPr>
      <w:spacing w:lineRule="auto" w:line="240" w:before="0" w:after="0"/>
      <w:ind w:firstLine="360"/>
    </w:pPr>
    <w:rPr>
      <w:rFonts w:ascii="Arial" w:hAnsi="Arial" w:cs="Arial"/>
      <w:sz w:val="26"/>
      <w:szCs w:val="26"/>
      <w:lang w:val="en-US" w:eastAsia="en-US"/>
    </w:rPr>
  </w:style>
  <w:style w:type="paragraph" w:styleId="ConsPlusTitle" w:customStyle="1">
    <w:name w:val="ConsPlusTitle"/>
    <w:uiPriority w:val="99"/>
    <w:qFormat/>
    <w:rsid w:val="00237533"/>
    <w:pPr>
      <w:widowControl w:val="false"/>
      <w:bidi w:val="0"/>
      <w:jc w:val="left"/>
    </w:pPr>
    <w:rPr>
      <w:rFonts w:ascii="Arial" w:hAnsi="Arial" w:eastAsia="Calibri" w:cs="Arial"/>
      <w:b/>
      <w:bCs/>
      <w:color w:val="auto"/>
      <w:kern w:val="0"/>
      <w:sz w:val="20"/>
      <w:szCs w:val="20"/>
      <w:lang w:val="ru-RU" w:eastAsia="ru-RU" w:bidi="ar-SA"/>
    </w:rPr>
  </w:style>
  <w:style w:type="paragraph" w:styleId="16" w:customStyle="1">
    <w:name w:val="Абзац Уровень 1"/>
    <w:basedOn w:val="Normal"/>
    <w:uiPriority w:val="99"/>
    <w:qFormat/>
    <w:rsid w:val="00237533"/>
    <w:pPr>
      <w:widowControl w:val="false"/>
      <w:suppressAutoHyphens w:val="true"/>
      <w:spacing w:lineRule="auto" w:line="360" w:before="0" w:after="0"/>
      <w:ind w:left="928" w:hanging="360"/>
      <w:jc w:val="both"/>
    </w:pPr>
    <w:rPr>
      <w:rFonts w:ascii="Times New Roman" w:hAnsi="Times New Roman" w:eastAsia="Calibri"/>
      <w:sz w:val="28"/>
      <w:szCs w:val="28"/>
      <w:lang w:eastAsia="ar-SA"/>
    </w:rPr>
  </w:style>
  <w:style w:type="paragraph" w:styleId="Style36" w:customStyle="1">
    <w:name w:val="МУ Обычный стиль"/>
    <w:basedOn w:val="Normal"/>
    <w:autoRedefine/>
    <w:uiPriority w:val="99"/>
    <w:qFormat/>
    <w:rsid w:val="00237533"/>
    <w:pPr>
      <w:tabs>
        <w:tab w:val="clear" w:pos="720"/>
        <w:tab w:val="left" w:pos="0" w:leader="none"/>
      </w:tabs>
      <w:spacing w:lineRule="auto" w:line="240" w:before="0" w:after="0"/>
      <w:ind w:right="-2" w:firstLine="851"/>
      <w:jc w:val="both"/>
    </w:pPr>
    <w:rPr>
      <w:rFonts w:ascii="Times New Roman" w:hAnsi="Times New Roman" w:eastAsia="Calibri"/>
      <w:sz w:val="24"/>
      <w:szCs w:val="24"/>
      <w:lang w:val="en-US"/>
    </w:rPr>
  </w:style>
  <w:style w:type="paragraph" w:styleId="Style37" w:customStyle="1">
    <w:name w:val="Заголовок Приложения"/>
    <w:basedOn w:val="2"/>
    <w:uiPriority w:val="99"/>
    <w:qFormat/>
    <w:rsid w:val="00237533"/>
    <w:pPr>
      <w:keepLines/>
      <w:widowControl w:val="false"/>
      <w:suppressAutoHyphens w:val="true"/>
      <w:spacing w:lineRule="auto" w:line="360" w:before="120" w:after="240"/>
    </w:pPr>
    <w:rPr/>
  </w:style>
  <w:style w:type="paragraph" w:styleId="Style38">
    <w:name w:val="Title"/>
    <w:basedOn w:val="Normal"/>
    <w:next w:val="Style39"/>
    <w:link w:val="afa"/>
    <w:uiPriority w:val="99"/>
    <w:qFormat/>
    <w:locked/>
    <w:rsid w:val="00237533"/>
    <w:pPr>
      <w:suppressAutoHyphens w:val="true"/>
      <w:spacing w:lineRule="auto" w:line="240" w:before="0" w:after="0"/>
      <w:jc w:val="center"/>
    </w:pPr>
    <w:rPr>
      <w:rFonts w:ascii="Times New Roman" w:hAnsi="Times New Roman"/>
      <w:b/>
      <w:bCs/>
      <w:sz w:val="28"/>
      <w:szCs w:val="28"/>
      <w:lang w:eastAsia="ar-SA"/>
    </w:rPr>
  </w:style>
  <w:style w:type="paragraph" w:styleId="Style39">
    <w:name w:val="Subtitle"/>
    <w:basedOn w:val="Normal"/>
    <w:next w:val="Style27"/>
    <w:link w:val="afc"/>
    <w:uiPriority w:val="99"/>
    <w:qFormat/>
    <w:locked/>
    <w:rsid w:val="00237533"/>
    <w:pPr>
      <w:keepNext w:val="true"/>
      <w:suppressAutoHyphens w:val="true"/>
      <w:spacing w:lineRule="auto" w:line="240" w:before="240" w:after="120"/>
      <w:jc w:val="center"/>
    </w:pPr>
    <w:rPr>
      <w:rFonts w:ascii="Arial" w:hAnsi="Arial" w:eastAsia="MS Mincho" w:cs="Arial"/>
      <w:i/>
      <w:iCs/>
      <w:sz w:val="28"/>
      <w:szCs w:val="28"/>
      <w:lang w:eastAsia="ar-SA"/>
    </w:rPr>
  </w:style>
  <w:style w:type="paragraph" w:styleId="ConsNormal" w:customStyle="1">
    <w:name w:val="ConsNormal"/>
    <w:uiPriority w:val="99"/>
    <w:qFormat/>
    <w:rsid w:val="00237533"/>
    <w:pPr>
      <w:widowControl w:val="false"/>
      <w:bidi w:val="0"/>
      <w:ind w:right="19772" w:firstLine="720"/>
      <w:jc w:val="left"/>
    </w:pPr>
    <w:rPr>
      <w:rFonts w:ascii="Arial" w:hAnsi="Arial" w:eastAsia="Times New Roman" w:cs="Arial"/>
      <w:color w:val="auto"/>
      <w:kern w:val="0"/>
      <w:sz w:val="20"/>
      <w:szCs w:val="20"/>
      <w:lang w:val="ru-RU" w:eastAsia="ru-RU" w:bidi="ar-SA"/>
    </w:rPr>
  </w:style>
  <w:style w:type="paragraph" w:styleId="Uni" w:customStyle="1">
    <w:name w:val="uni"/>
    <w:basedOn w:val="Normal"/>
    <w:uiPriority w:val="99"/>
    <w:qFormat/>
    <w:rsid w:val="00237533"/>
    <w:pPr>
      <w:spacing w:lineRule="auto" w:line="240" w:beforeAutospacing="1" w:afterAutospacing="1"/>
    </w:pPr>
    <w:rPr>
      <w:rFonts w:ascii="Times New Roman" w:hAnsi="Times New Roman"/>
      <w:sz w:val="24"/>
      <w:szCs w:val="24"/>
    </w:rPr>
  </w:style>
  <w:style w:type="paragraph" w:styleId="26" w:customStyle="1">
    <w:name w:val="2"/>
    <w:basedOn w:val="Normal"/>
    <w:uiPriority w:val="99"/>
    <w:qFormat/>
    <w:rsid w:val="00237533"/>
    <w:pPr>
      <w:spacing w:lineRule="auto" w:line="240" w:beforeAutospacing="1" w:afterAutospacing="1"/>
    </w:pPr>
    <w:rPr>
      <w:rFonts w:ascii="Times New Roman" w:hAnsi="Times New Roman"/>
      <w:sz w:val="24"/>
      <w:szCs w:val="24"/>
    </w:rPr>
  </w:style>
  <w:style w:type="paragraph" w:styleId="A0" w:customStyle="1">
    <w:name w:val="a0"/>
    <w:basedOn w:val="Normal"/>
    <w:uiPriority w:val="99"/>
    <w:qFormat/>
    <w:rsid w:val="00237533"/>
    <w:pPr>
      <w:spacing w:lineRule="auto" w:line="240" w:beforeAutospacing="1" w:afterAutospacing="1"/>
    </w:pPr>
    <w:rPr>
      <w:rFonts w:ascii="Times New Roman" w:hAnsi="Times New Roman"/>
      <w:sz w:val="24"/>
      <w:szCs w:val="24"/>
    </w:rPr>
  </w:style>
  <w:style w:type="paragraph" w:styleId="Printj" w:customStyle="1">
    <w:name w:val="printj"/>
    <w:basedOn w:val="Normal"/>
    <w:uiPriority w:val="99"/>
    <w:qFormat/>
    <w:rsid w:val="00237533"/>
    <w:pPr>
      <w:spacing w:lineRule="auto" w:line="240" w:before="144" w:after="288"/>
      <w:jc w:val="both"/>
    </w:pPr>
    <w:rPr>
      <w:rFonts w:ascii="Times New Roman" w:hAnsi="Times New Roman"/>
      <w:sz w:val="24"/>
      <w:szCs w:val="24"/>
    </w:rPr>
  </w:style>
  <w:style w:type="paragraph" w:styleId="BodyTextIndent2">
    <w:name w:val="Body Text Indent 2"/>
    <w:basedOn w:val="Normal"/>
    <w:link w:val="27"/>
    <w:uiPriority w:val="99"/>
    <w:qFormat/>
    <w:rsid w:val="00237533"/>
    <w:pPr>
      <w:spacing w:lineRule="auto" w:line="480" w:before="0" w:after="120"/>
      <w:ind w:left="283" w:hanging="0"/>
    </w:pPr>
    <w:rPr>
      <w:rFonts w:ascii="Times New Roman" w:hAnsi="Times New Roman" w:eastAsia="Calibri"/>
      <w:sz w:val="28"/>
      <w:szCs w:val="28"/>
    </w:rPr>
  </w:style>
  <w:style w:type="paragraph" w:styleId="S1" w:customStyle="1">
    <w:name w:val="s1"/>
    <w:basedOn w:val="Normal"/>
    <w:uiPriority w:val="99"/>
    <w:qFormat/>
    <w:rsid w:val="00237533"/>
    <w:pPr>
      <w:spacing w:lineRule="auto" w:line="240" w:beforeAutospacing="1" w:afterAutospacing="1"/>
    </w:pPr>
    <w:rPr>
      <w:rFonts w:ascii="Times New Roman" w:hAnsi="Times New Roman"/>
      <w:sz w:val="24"/>
      <w:szCs w:val="24"/>
    </w:rPr>
  </w:style>
  <w:style w:type="paragraph" w:styleId="17" w:customStyle="1">
    <w:name w:val="Основной текст1"/>
    <w:basedOn w:val="Normal"/>
    <w:link w:val="Bodytext"/>
    <w:uiPriority w:val="99"/>
    <w:qFormat/>
    <w:rsid w:val="00237533"/>
    <w:pPr>
      <w:widowControl w:val="false"/>
      <w:shd w:val="clear" w:color="auto" w:fill="FFFFFF"/>
      <w:spacing w:lineRule="exact" w:line="288" w:before="0" w:after="0"/>
    </w:pPr>
    <w:rPr/>
  </w:style>
  <w:style w:type="paragraph" w:styleId="Bodytext211" w:customStyle="1">
    <w:name w:val="Body text (2)1"/>
    <w:basedOn w:val="Normal"/>
    <w:link w:val="Bodytext2"/>
    <w:uiPriority w:val="99"/>
    <w:qFormat/>
    <w:rsid w:val="00237533"/>
    <w:pPr>
      <w:widowControl w:val="false"/>
      <w:shd w:val="clear" w:color="auto" w:fill="FFFFFF"/>
      <w:spacing w:lineRule="exact" w:line="302" w:before="300" w:after="0"/>
      <w:jc w:val="both"/>
    </w:pPr>
    <w:rPr>
      <w:b/>
      <w:bCs/>
    </w:rPr>
  </w:style>
  <w:style w:type="paragraph" w:styleId="Formattext" w:customStyle="1">
    <w:name w:val="formattext"/>
    <w:basedOn w:val="Normal"/>
    <w:uiPriority w:val="99"/>
    <w:qFormat/>
    <w:rsid w:val="00237533"/>
    <w:pPr>
      <w:spacing w:lineRule="auto" w:line="240" w:beforeAutospacing="1" w:afterAutospacing="1"/>
    </w:pPr>
    <w:rPr>
      <w:rFonts w:ascii="Times New Roman" w:hAnsi="Times New Roman"/>
      <w:sz w:val="24"/>
      <w:szCs w:val="24"/>
    </w:rPr>
  </w:style>
  <w:style w:type="paragraph" w:styleId="18" w:customStyle="1">
    <w:name w:val="Рег. Заголовок 1-го уровня регламента"/>
    <w:basedOn w:val="1"/>
    <w:uiPriority w:val="99"/>
    <w:qFormat/>
    <w:rsid w:val="00237533"/>
    <w:pPr>
      <w:keepNext w:val="true"/>
      <w:widowControl/>
      <w:spacing w:lineRule="auto" w:line="276" w:before="240" w:after="240"/>
      <w:ind w:left="0" w:hanging="0"/>
    </w:pPr>
    <w:rPr>
      <w:iCs/>
      <w:lang w:eastAsia="ru-RU"/>
    </w:rPr>
  </w:style>
  <w:style w:type="paragraph" w:styleId="27" w:customStyle="1">
    <w:name w:val="Рег. Заголовок 2-го уровня регламента"/>
    <w:basedOn w:val="ConsPlusNormal1"/>
    <w:uiPriority w:val="99"/>
    <w:qFormat/>
    <w:rsid w:val="00237533"/>
    <w:pPr>
      <w:widowControl/>
      <w:tabs>
        <w:tab w:val="left" w:pos="720" w:leader="none"/>
      </w:tabs>
      <w:spacing w:before="360" w:after="240"/>
      <w:ind w:left="720" w:hanging="360"/>
      <w:jc w:val="center"/>
      <w:outlineLvl w:val="1"/>
    </w:pPr>
    <w:rPr>
      <w:rFonts w:ascii="Times New Roman" w:hAnsi="Times New Roman" w:cs="Times New Roman"/>
      <w:b/>
      <w:i/>
      <w:sz w:val="28"/>
      <w:szCs w:val="28"/>
      <w:lang w:eastAsia="en-US"/>
    </w:rPr>
  </w:style>
  <w:style w:type="paragraph" w:styleId="111" w:customStyle="1">
    <w:name w:val="Рег. 1.1.1"/>
    <w:basedOn w:val="Normal"/>
    <w:uiPriority w:val="99"/>
    <w:qFormat/>
    <w:rsid w:val="00237533"/>
    <w:pPr>
      <w:spacing w:before="0" w:after="0"/>
      <w:ind w:left="1145" w:hanging="720"/>
      <w:jc w:val="both"/>
    </w:pPr>
    <w:rPr>
      <w:rFonts w:ascii="Times New Roman" w:hAnsi="Times New Roman" w:eastAsia="Calibri"/>
      <w:sz w:val="28"/>
      <w:szCs w:val="28"/>
      <w:lang w:eastAsia="en-US"/>
    </w:rPr>
  </w:style>
  <w:style w:type="paragraph" w:styleId="112" w:customStyle="1">
    <w:name w:val="Рег. Основной текст уровнеь 1.1 (базовый)"/>
    <w:basedOn w:val="ConsPlusNormal1"/>
    <w:uiPriority w:val="99"/>
    <w:qFormat/>
    <w:rsid w:val="00237533"/>
    <w:pPr>
      <w:widowControl/>
      <w:spacing w:lineRule="auto" w:line="276"/>
      <w:ind w:left="3131" w:hanging="720"/>
      <w:jc w:val="both"/>
    </w:pPr>
    <w:rPr>
      <w:rFonts w:ascii="Times New Roman" w:hAnsi="Times New Roman" w:cs="Times New Roman"/>
      <w:sz w:val="28"/>
      <w:szCs w:val="28"/>
      <w:lang w:eastAsia="en-US"/>
    </w:rPr>
  </w:style>
  <w:style w:type="paragraph" w:styleId="11111" w:customStyle="1">
    <w:name w:val="1.1.1.1"/>
    <w:basedOn w:val="ListNumber4"/>
    <w:link w:val="11110"/>
    <w:qFormat/>
    <w:rsid w:val="00237533"/>
    <w:pPr>
      <w:spacing w:before="0" w:after="200"/>
    </w:pPr>
    <w:rPr>
      <w:sz w:val="24"/>
      <w:szCs w:val="22"/>
      <w:lang w:eastAsia="en-US"/>
    </w:rPr>
  </w:style>
  <w:style w:type="paragraph" w:styleId="ListNumber4">
    <w:name w:val="List Number 4"/>
    <w:basedOn w:val="Normal"/>
    <w:uiPriority w:val="99"/>
    <w:qFormat/>
    <w:rsid w:val="00237533"/>
    <w:pPr>
      <w:spacing w:lineRule="auto" w:line="240" w:before="0" w:after="0"/>
      <w:ind w:left="1429" w:hanging="360"/>
      <w:contextualSpacing/>
    </w:pPr>
    <w:rPr>
      <w:rFonts w:ascii="Times New Roman" w:hAnsi="Times New Roman" w:eastAsia="Calibri"/>
      <w:sz w:val="28"/>
      <w:szCs w:val="28"/>
    </w:rPr>
  </w:style>
  <w:style w:type="paragraph" w:styleId="S11" w:customStyle="1">
    <w:name w:val="s_1"/>
    <w:basedOn w:val="Normal"/>
    <w:uiPriority w:val="99"/>
    <w:qFormat/>
    <w:rsid w:val="00237533"/>
    <w:pPr>
      <w:spacing w:lineRule="auto" w:line="240" w:beforeAutospacing="1" w:afterAutospacing="1"/>
    </w:pPr>
    <w:rPr>
      <w:rFonts w:ascii="Times New Roman" w:hAnsi="Times New Roman"/>
      <w:sz w:val="24"/>
      <w:szCs w:val="24"/>
    </w:rPr>
  </w:style>
  <w:style w:type="paragraph" w:styleId="HTMLPreformatted">
    <w:name w:val="HTML Preformatted"/>
    <w:basedOn w:val="Normal"/>
    <w:link w:val="HTML0"/>
    <w:uiPriority w:val="99"/>
    <w:unhideWhenUsed/>
    <w:qFormat/>
    <w:rsid w:val="00237533"/>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cs="Courier New"/>
      <w:sz w:val="20"/>
      <w:szCs w:val="20"/>
    </w:rPr>
  </w:style>
  <w:style w:type="paragraph" w:styleId="S91" w:customStyle="1">
    <w:name w:val="s_91"/>
    <w:basedOn w:val="Normal"/>
    <w:uiPriority w:val="99"/>
    <w:qFormat/>
    <w:rsid w:val="00237533"/>
    <w:pPr>
      <w:spacing w:lineRule="auto" w:line="240" w:beforeAutospacing="1" w:afterAutospacing="1"/>
    </w:pPr>
    <w:rPr>
      <w:rFonts w:ascii="Times New Roman" w:hAnsi="Times New Roman"/>
      <w:sz w:val="24"/>
      <w:szCs w:val="24"/>
    </w:rPr>
  </w:style>
  <w:style w:type="paragraph" w:styleId="19" w:customStyle="1">
    <w:name w:val="Текст сноски1"/>
    <w:basedOn w:val="Normal"/>
    <w:next w:val="Style41"/>
    <w:link w:val="aff1"/>
    <w:uiPriority w:val="99"/>
    <w:qFormat/>
    <w:rsid w:val="00237533"/>
    <w:pPr>
      <w:spacing w:lineRule="auto" w:line="240" w:before="0" w:after="0"/>
    </w:pPr>
    <w:rPr>
      <w:rFonts w:ascii="Times New Roman" w:hAnsi="Times New Roman"/>
      <w:sz w:val="20"/>
      <w:szCs w:val="20"/>
    </w:rPr>
  </w:style>
  <w:style w:type="paragraph" w:styleId="Unformattext" w:customStyle="1">
    <w:name w:val="unformattext"/>
    <w:basedOn w:val="Normal"/>
    <w:uiPriority w:val="99"/>
    <w:qFormat/>
    <w:rsid w:val="00237533"/>
    <w:pPr>
      <w:spacing w:lineRule="auto" w:line="240" w:beforeAutospacing="1" w:afterAutospacing="1"/>
    </w:pPr>
    <w:rPr>
      <w:rFonts w:ascii="Times New Roman" w:hAnsi="Times New Roman"/>
      <w:sz w:val="24"/>
      <w:szCs w:val="24"/>
    </w:rPr>
  </w:style>
  <w:style w:type="paragraph" w:styleId="Style40" w:customStyle="1">
    <w:name w:val="Содержимое таблицы"/>
    <w:basedOn w:val="Normal"/>
    <w:uiPriority w:val="99"/>
    <w:qFormat/>
    <w:rsid w:val="00237533"/>
    <w:pPr>
      <w:widowControl w:val="false"/>
      <w:suppressLineNumbers/>
      <w:suppressAutoHyphens w:val="true"/>
      <w:spacing w:lineRule="auto" w:line="240" w:before="0" w:after="0"/>
    </w:pPr>
    <w:rPr>
      <w:rFonts w:ascii="Liberation Serif" w:hAnsi="Liberation Serif" w:eastAsia="Arial" w:cs="Mangal"/>
      <w:color w:val="000000"/>
      <w:kern w:val="2"/>
      <w:sz w:val="24"/>
      <w:szCs w:val="24"/>
      <w:lang w:eastAsia="zh-CN" w:bidi="hi-IN"/>
    </w:rPr>
  </w:style>
  <w:style w:type="paragraph" w:styleId="113" w:customStyle="1">
    <w:name w:val="Заголовок 11"/>
    <w:basedOn w:val="Normal"/>
    <w:uiPriority w:val="1"/>
    <w:qFormat/>
    <w:rsid w:val="00237533"/>
    <w:pPr>
      <w:widowControl w:val="false"/>
      <w:spacing w:lineRule="auto" w:line="240" w:before="6" w:after="0"/>
      <w:ind w:left="20" w:hanging="0"/>
      <w:outlineLvl w:val="1"/>
    </w:pPr>
    <w:rPr>
      <w:rFonts w:ascii="Times New Roman" w:hAnsi="Times New Roman"/>
      <w:b/>
      <w:bCs/>
      <w:sz w:val="28"/>
      <w:szCs w:val="28"/>
      <w:lang w:bidi="ru-RU"/>
    </w:rPr>
  </w:style>
  <w:style w:type="paragraph" w:styleId="TableParagraph" w:customStyle="1">
    <w:name w:val="Table Paragraph"/>
    <w:basedOn w:val="Normal"/>
    <w:uiPriority w:val="1"/>
    <w:qFormat/>
    <w:rsid w:val="00237533"/>
    <w:pPr>
      <w:widowControl w:val="false"/>
      <w:spacing w:lineRule="auto" w:line="240" w:before="0" w:after="0"/>
    </w:pPr>
    <w:rPr>
      <w:rFonts w:ascii="Times New Roman" w:hAnsi="Times New Roman"/>
      <w:lang w:bidi="ru-RU"/>
    </w:rPr>
  </w:style>
  <w:style w:type="paragraph" w:styleId="211" w:customStyle="1">
    <w:name w:val="Заголовок 21"/>
    <w:basedOn w:val="Normal"/>
    <w:uiPriority w:val="1"/>
    <w:qFormat/>
    <w:rsid w:val="00237533"/>
    <w:pPr>
      <w:widowControl w:val="false"/>
      <w:spacing w:lineRule="auto" w:line="240" w:before="0" w:after="0"/>
      <w:ind w:left="4562" w:hanging="0"/>
      <w:outlineLvl w:val="2"/>
    </w:pPr>
    <w:rPr>
      <w:rFonts w:ascii="Times New Roman" w:hAnsi="Times New Roman"/>
      <w:sz w:val="28"/>
      <w:szCs w:val="28"/>
      <w:lang w:bidi="ru-RU"/>
    </w:rPr>
  </w:style>
  <w:style w:type="paragraph" w:styleId="110" w:customStyle="1">
    <w:name w:val="Знак1 Знак"/>
    <w:basedOn w:val="Normal"/>
    <w:uiPriority w:val="99"/>
    <w:qFormat/>
    <w:rsid w:val="00237533"/>
    <w:pPr>
      <w:spacing w:lineRule="exact" w:line="240" w:before="0" w:after="160"/>
    </w:pPr>
    <w:rPr>
      <w:rFonts w:ascii="Verdana" w:hAnsi="Verdana" w:cs="Verdana"/>
      <w:sz w:val="20"/>
      <w:szCs w:val="20"/>
      <w:lang w:val="en-US" w:eastAsia="en-US"/>
    </w:rPr>
  </w:style>
  <w:style w:type="paragraph" w:styleId="Style41">
    <w:name w:val="Footnote Text"/>
    <w:basedOn w:val="Normal"/>
    <w:link w:val="19"/>
    <w:uiPriority w:val="99"/>
    <w:semiHidden/>
    <w:unhideWhenUsed/>
    <w:rsid w:val="00237533"/>
    <w:pPr>
      <w:spacing w:lineRule="auto" w:line="240" w:before="0" w:after="0"/>
    </w:pPr>
    <w:rPr>
      <w:sz w:val="20"/>
      <w:szCs w:val="20"/>
    </w:rPr>
  </w:style>
  <w:style w:type="paragraph" w:styleId="Style42" w:customStyle="1">
    <w:name w:val="Другое"/>
    <w:basedOn w:val="Normal"/>
    <w:link w:val="aff6"/>
    <w:qFormat/>
    <w:rsid w:val="00632e70"/>
    <w:pPr>
      <w:suppressAutoHyphens w:val="true"/>
      <w:spacing w:lineRule="auto" w:line="240" w:before="0" w:after="0"/>
      <w:ind w:firstLine="400"/>
    </w:pPr>
    <w:rPr>
      <w:rFonts w:ascii="Times New Roman" w:hAnsi="Times New Roman"/>
      <w:sz w:val="28"/>
      <w:szCs w:val="28"/>
    </w:rPr>
  </w:style>
  <w:style w:type="numbering" w:styleId="NoList" w:default="1">
    <w:name w:val="No List"/>
    <w:uiPriority w:val="99"/>
    <w:semiHidden/>
    <w:unhideWhenUsed/>
    <w:qFormat/>
  </w:style>
  <w:style w:type="numbering" w:styleId="114" w:customStyle="1">
    <w:name w:val="Нет списка1"/>
    <w:uiPriority w:val="99"/>
    <w:semiHidden/>
    <w:unhideWhenUsed/>
    <w:qFormat/>
    <w:rsid w:val="00237533"/>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f">
    <w:name w:val="Table Grid"/>
    <w:basedOn w:val="a1"/>
    <w:uiPriority w:val="59"/>
    <w:rsid w:val="00237533"/>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237533"/>
    <w:rPr>
      <w:lang w:val="en-US" w:eastAsia="en-US"/>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40DCD611032706BCD6B5E646400BFA920ED9FA9B15CFD7BBEA981C1CF20BBD8CA6656B7CEABE4E3D6F661CB9C7323B869D485517F1B8F6FBE7p1J" TargetMode="External"/><Relationship Id="rId4" Type="http://schemas.openxmlformats.org/officeDocument/2006/relationships/hyperlink" Target="consultantplus://offline/ref=40DCD611032706BCD6B5E646400BFA920ED9FA9B15CFD7BBEA981C1CF20BBD8CA6656B79E9B51A6D2B3845EA8679378686545414EEp7J" TargetMode="External"/><Relationship Id="rId5" Type="http://schemas.openxmlformats.org/officeDocument/2006/relationships/hyperlink" Target="consultantplus://offline/ref=40DCD611032706BCD6B5E646400BFA920ED9FA9B15CFD7BBEA981C1CF20BBD8CA6656B7CEABE4D396D661CB9C7323B869D485517F1B8F6FBE7p1J" TargetMode="External"/><Relationship Id="rId6" Type="http://schemas.openxmlformats.org/officeDocument/2006/relationships/hyperlink" Target="consultantplus://offline/ref=40DCD611032706BCD6B5E646400BFA920ED9FA9B15CFD7BBEA981C1CF20BBD8CA6656B7CEABE4D396D661CB9C7323B869D485517F1B8F6FBE7p1J" TargetMode="External"/><Relationship Id="rId7" Type="http://schemas.openxmlformats.org/officeDocument/2006/relationships/hyperlink" Target="https://login.consultant.ru/link/?req=doc&amp;base=LAW&amp;n=406229&amp;dst=100088&amp;field=134&amp;date=28.04.2022" TargetMode="Externa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Application>LibreOffice/6.3.1.2$Windows_X86_64 LibreOffice_project/b79626edf0065ac373bd1df5c28bd630b4424273</Application>
  <Pages>33</Pages>
  <Words>10071</Words>
  <Characters>78905</Characters>
  <CharactersWithSpaces>89138</CharactersWithSpaces>
  <Paragraphs>461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2026-01-29T06:13:00Z</dcterms:created>
  <dc:creator>Inna Anatolievna</dc:creator>
  <dc:description/>
  <dc:language>ru-RU</dc:language>
  <cp:lastModifiedBy/>
  <cp:lastPrinted>2026-02-03T13:34:24Z</cp:lastPrinted>
  <dcterms:modified xsi:type="dcterms:W3CDTF">2026-02-03T13:43:10Z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