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6A" w:rsidRDefault="00642868" w:rsidP="00641542">
      <w:pPr>
        <w:pStyle w:val="1fe"/>
        <w:spacing w:before="0" w:after="0" w:line="240" w:lineRule="auto"/>
        <w:jc w:val="center"/>
        <w:rPr>
          <w:sz w:val="28"/>
          <w:lang w:val="en-US"/>
        </w:rPr>
      </w:pPr>
      <w:r>
        <w:rPr>
          <w:noProof/>
        </w:rPr>
        <w:drawing>
          <wp:inline distT="0" distB="0" distL="0" distR="0">
            <wp:extent cx="608965" cy="762000"/>
            <wp:effectExtent l="0" t="0" r="0" b="0"/>
            <wp:docPr id="1" name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26A" w:rsidRDefault="00642868">
      <w:pPr>
        <w:jc w:val="center"/>
      </w:pPr>
      <w:r>
        <w:rPr>
          <w:rFonts w:eastAsia="Arial"/>
          <w:color w:val="auto"/>
          <w:kern w:val="2"/>
          <w:sz w:val="28"/>
          <w:szCs w:val="28"/>
          <w:lang w:eastAsia="ar-SA"/>
        </w:rPr>
        <w:t>РОССИЙСКАЯ ФЕДЕРАЦИЯ</w:t>
      </w:r>
    </w:p>
    <w:p w:rsidR="00E5626A" w:rsidRDefault="00642868">
      <w:pPr>
        <w:jc w:val="center"/>
      </w:pPr>
      <w:r>
        <w:rPr>
          <w:rFonts w:eastAsia="Arial"/>
          <w:color w:val="auto"/>
          <w:kern w:val="2"/>
          <w:sz w:val="28"/>
          <w:szCs w:val="28"/>
          <w:lang w:eastAsia="ar-SA"/>
        </w:rPr>
        <w:t>РОСТОВСКАЯ ОБЛАСТЬ</w:t>
      </w:r>
    </w:p>
    <w:p w:rsidR="00E5626A" w:rsidRDefault="00642868">
      <w:pPr>
        <w:jc w:val="center"/>
      </w:pPr>
      <w:r>
        <w:rPr>
          <w:rFonts w:eastAsia="Arial"/>
          <w:color w:val="auto"/>
          <w:kern w:val="2"/>
          <w:sz w:val="28"/>
          <w:szCs w:val="28"/>
          <w:lang w:eastAsia="ar-SA"/>
        </w:rPr>
        <w:t>ТАРАСОВСКИЙ РАЙОН</w:t>
      </w:r>
    </w:p>
    <w:p w:rsidR="00E5626A" w:rsidRDefault="00642868">
      <w:pPr>
        <w:jc w:val="center"/>
      </w:pPr>
      <w:r>
        <w:rPr>
          <w:rFonts w:eastAsia="Arial"/>
          <w:color w:val="auto"/>
          <w:kern w:val="2"/>
          <w:sz w:val="28"/>
          <w:szCs w:val="28"/>
          <w:lang w:eastAsia="ar-SA"/>
        </w:rPr>
        <w:t>МУНИЦИПАЛЬНОЕ ОБРАЗОВАНИЕ</w:t>
      </w:r>
    </w:p>
    <w:p w:rsidR="00E5626A" w:rsidRDefault="00642868">
      <w:pPr>
        <w:tabs>
          <w:tab w:val="left" w:pos="7797"/>
        </w:tabs>
        <w:jc w:val="center"/>
      </w:pPr>
      <w:r>
        <w:rPr>
          <w:rFonts w:eastAsia="Arial"/>
          <w:color w:val="auto"/>
          <w:kern w:val="2"/>
          <w:sz w:val="28"/>
          <w:szCs w:val="28"/>
          <w:lang w:eastAsia="ar-SA"/>
        </w:rPr>
        <w:t>«ТАРАСОВСКОЕ СЕЛЬСКОЕ ПОСЕЛЕНИЕ»</w:t>
      </w:r>
    </w:p>
    <w:p w:rsidR="00E5626A" w:rsidRDefault="00E5626A">
      <w:pPr>
        <w:jc w:val="center"/>
        <w:rPr>
          <w:rFonts w:eastAsia="Arial"/>
          <w:color w:val="auto"/>
          <w:kern w:val="2"/>
          <w:sz w:val="28"/>
          <w:szCs w:val="28"/>
          <w:lang w:eastAsia="ar-SA"/>
        </w:rPr>
      </w:pPr>
    </w:p>
    <w:p w:rsidR="00E5626A" w:rsidRDefault="00642868">
      <w:pPr>
        <w:jc w:val="center"/>
      </w:pPr>
      <w:r>
        <w:rPr>
          <w:rFonts w:eastAsia="Arial"/>
          <w:color w:val="auto"/>
          <w:kern w:val="2"/>
          <w:sz w:val="28"/>
          <w:szCs w:val="28"/>
          <w:lang w:eastAsia="ar-SA"/>
        </w:rPr>
        <w:t>АДМИНИСТРАЦИЯ ТАРАСОВСКОГО СЕЛЬСКОГО ПОСЕЛЕНИЯ</w:t>
      </w:r>
    </w:p>
    <w:p w:rsidR="00E5626A" w:rsidRDefault="00E5626A">
      <w:pPr>
        <w:tabs>
          <w:tab w:val="left" w:pos="7170"/>
        </w:tabs>
        <w:rPr>
          <w:color w:val="auto"/>
          <w:sz w:val="28"/>
          <w:szCs w:val="28"/>
          <w:lang w:eastAsia="ar-SA"/>
        </w:rPr>
      </w:pPr>
    </w:p>
    <w:p w:rsidR="00E5626A" w:rsidRDefault="00642868">
      <w:pPr>
        <w:jc w:val="center"/>
      </w:pPr>
      <w:r>
        <w:rPr>
          <w:color w:val="auto"/>
          <w:sz w:val="28"/>
          <w:szCs w:val="28"/>
          <w:lang w:eastAsia="ar-SA"/>
        </w:rPr>
        <w:t>ПОСТАНОВЛЕНИЕ</w:t>
      </w:r>
    </w:p>
    <w:p w:rsidR="00E5626A" w:rsidRDefault="00E5626A">
      <w:pPr>
        <w:jc w:val="center"/>
        <w:rPr>
          <w:color w:val="auto"/>
          <w:sz w:val="28"/>
          <w:szCs w:val="28"/>
          <w:lang w:eastAsia="ar-SA"/>
        </w:rPr>
      </w:pPr>
    </w:p>
    <w:p w:rsidR="00E5626A" w:rsidRPr="001B7CE2" w:rsidRDefault="001B7CE2">
      <w:pPr>
        <w:shd w:val="clear" w:color="auto" w:fill="FFFFFF"/>
        <w:jc w:val="center"/>
        <w:rPr>
          <w:sz w:val="28"/>
          <w:szCs w:val="28"/>
          <w:u w:val="single"/>
        </w:rPr>
      </w:pPr>
      <w:r w:rsidRPr="001B7CE2">
        <w:rPr>
          <w:rFonts w:eastAsia="Segoe UI" w:cs="Tahoma"/>
          <w:sz w:val="28"/>
          <w:szCs w:val="28"/>
          <w:u w:val="single"/>
          <w:lang w:eastAsia="zh-CN" w:bidi="hi-IN"/>
        </w:rPr>
        <w:t xml:space="preserve">16 </w:t>
      </w:r>
      <w:r w:rsidR="00642868" w:rsidRPr="001B7CE2">
        <w:rPr>
          <w:rFonts w:eastAsia="Segoe UI" w:cs="Tahoma"/>
          <w:sz w:val="28"/>
          <w:szCs w:val="28"/>
          <w:u w:val="single"/>
          <w:lang w:eastAsia="zh-CN" w:bidi="hi-IN"/>
        </w:rPr>
        <w:t xml:space="preserve">января </w:t>
      </w:r>
      <w:r w:rsidR="00642868" w:rsidRPr="001B7CE2">
        <w:rPr>
          <w:sz w:val="28"/>
          <w:szCs w:val="28"/>
          <w:u w:val="single"/>
        </w:rPr>
        <w:t xml:space="preserve">2026 года  № </w:t>
      </w:r>
      <w:r w:rsidRPr="001B7CE2">
        <w:rPr>
          <w:rFonts w:eastAsia="Segoe UI" w:cs="Tahoma"/>
          <w:sz w:val="28"/>
          <w:szCs w:val="28"/>
          <w:u w:val="single"/>
          <w:lang w:eastAsia="zh-CN" w:bidi="hi-IN"/>
        </w:rPr>
        <w:t>15</w:t>
      </w:r>
    </w:p>
    <w:p w:rsidR="00E5626A" w:rsidRDefault="00E5626A">
      <w:pPr>
        <w:shd w:val="clear" w:color="auto" w:fill="FFFFFF"/>
        <w:jc w:val="center"/>
        <w:rPr>
          <w:sz w:val="28"/>
          <w:szCs w:val="28"/>
        </w:rPr>
      </w:pPr>
    </w:p>
    <w:p w:rsidR="00E5626A" w:rsidRDefault="0064286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  <w:lang w:eastAsia="ar-SA"/>
        </w:rPr>
        <w:t>п. Тарасовский</w:t>
      </w:r>
    </w:p>
    <w:p w:rsidR="00E5626A" w:rsidRDefault="00E5626A">
      <w:pPr>
        <w:shd w:val="clear" w:color="auto" w:fill="FFFFFF"/>
        <w:jc w:val="center"/>
        <w:rPr>
          <w:sz w:val="28"/>
          <w:szCs w:val="28"/>
        </w:rPr>
      </w:pPr>
    </w:p>
    <w:p w:rsidR="00E5626A" w:rsidRDefault="0064286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Об утверждении отчета о ходе реализации муниципальной программы </w:t>
      </w:r>
      <w:r>
        <w:rPr>
          <w:b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b/>
          <w:sz w:val="28"/>
          <w:szCs w:val="28"/>
          <w:lang w:eastAsia="ar-SA"/>
        </w:rPr>
        <w:t>»</w:t>
      </w:r>
    </w:p>
    <w:p w:rsidR="00E5626A" w:rsidRDefault="00642868">
      <w:pPr>
        <w:spacing w:line="228" w:lineRule="auto"/>
        <w:ind w:firstLine="709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за 2025 год</w:t>
      </w:r>
    </w:p>
    <w:p w:rsidR="00E5626A" w:rsidRDefault="00E5626A">
      <w:pPr>
        <w:spacing w:line="228" w:lineRule="auto"/>
        <w:ind w:firstLine="709"/>
        <w:jc w:val="center"/>
        <w:rPr>
          <w:sz w:val="28"/>
        </w:rPr>
      </w:pPr>
    </w:p>
    <w:p w:rsidR="00E5626A" w:rsidRDefault="006428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Тарасовского сельского поселения от 01.07.2024 г. №96 «Об утверждении порядка разработки, реализации и оценки эффективности муниципальных программ Тарасовского сельского поселения» Администрация Тарасовского сельского поселения </w:t>
      </w:r>
    </w:p>
    <w:p w:rsidR="00E5626A" w:rsidRDefault="00E5626A">
      <w:pPr>
        <w:spacing w:line="228" w:lineRule="auto"/>
        <w:ind w:firstLine="709"/>
        <w:jc w:val="center"/>
        <w:rPr>
          <w:b/>
          <w:spacing w:val="60"/>
          <w:sz w:val="28"/>
        </w:rPr>
      </w:pPr>
    </w:p>
    <w:p w:rsidR="00E5626A" w:rsidRDefault="00642868">
      <w:pPr>
        <w:spacing w:line="228" w:lineRule="auto"/>
        <w:ind w:firstLine="709"/>
        <w:jc w:val="center"/>
        <w:rPr>
          <w:bCs/>
          <w:spacing w:val="60"/>
          <w:sz w:val="28"/>
        </w:rPr>
      </w:pPr>
      <w:r>
        <w:rPr>
          <w:bCs/>
          <w:spacing w:val="60"/>
          <w:sz w:val="28"/>
        </w:rPr>
        <w:t>ПОСТАНОВЛЯЕТ:</w:t>
      </w:r>
    </w:p>
    <w:p w:rsidR="00E5626A" w:rsidRDefault="00E5626A">
      <w:pPr>
        <w:spacing w:line="228" w:lineRule="auto"/>
        <w:ind w:firstLine="709"/>
        <w:jc w:val="both"/>
        <w:rPr>
          <w:b/>
          <w:spacing w:val="60"/>
          <w:sz w:val="28"/>
        </w:rPr>
      </w:pPr>
    </w:p>
    <w:p w:rsidR="00E5626A" w:rsidRDefault="00642868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1. Утвердить Отчет о ходе реализации муниципальной программы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  <w:szCs w:val="28"/>
          <w:lang w:eastAsia="ar-SA"/>
        </w:rPr>
        <w:t>»</w:t>
      </w:r>
      <w:r>
        <w:rPr>
          <w:sz w:val="28"/>
        </w:rPr>
        <w:t xml:space="preserve"> согласно приложению.</w:t>
      </w:r>
    </w:p>
    <w:p w:rsidR="00E5626A" w:rsidRDefault="00642868">
      <w:pPr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вступает в силу со дня его официального опубликования.</w:t>
      </w:r>
    </w:p>
    <w:p w:rsidR="00E5626A" w:rsidRDefault="00642868">
      <w:pPr>
        <w:pStyle w:val="afa"/>
        <w:tabs>
          <w:tab w:val="left" w:pos="795"/>
        </w:tabs>
        <w:ind w:firstLine="709"/>
        <w:jc w:val="both"/>
      </w:pPr>
      <w:r>
        <w:t xml:space="preserve">3. </w:t>
      </w:r>
      <w:proofErr w:type="gramStart"/>
      <w:r>
        <w:rPr>
          <w:kern w:val="2"/>
          <w:szCs w:val="28"/>
        </w:rPr>
        <w:t>Контроль за</w:t>
      </w:r>
      <w:proofErr w:type="gramEnd"/>
      <w:r>
        <w:rPr>
          <w:kern w:val="2"/>
          <w:szCs w:val="28"/>
        </w:rPr>
        <w:t xml:space="preserve"> выполнением настоящего постановления возложить </w:t>
      </w:r>
      <w:r>
        <w:rPr>
          <w:bCs/>
          <w:szCs w:val="28"/>
        </w:rPr>
        <w:t>на</w:t>
      </w:r>
      <w:r>
        <w:rPr>
          <w:szCs w:val="28"/>
        </w:rPr>
        <w:t xml:space="preserve"> заведующего сектором экономики и финансов Администрации Тарасовского сельского поселения.</w:t>
      </w:r>
    </w:p>
    <w:p w:rsidR="00E5626A" w:rsidRDefault="00E5626A">
      <w:pPr>
        <w:ind w:firstLine="709"/>
        <w:jc w:val="both"/>
        <w:rPr>
          <w:sz w:val="28"/>
        </w:rPr>
      </w:pPr>
    </w:p>
    <w:p w:rsidR="00E5626A" w:rsidRDefault="00E5626A">
      <w:pPr>
        <w:ind w:firstLine="709"/>
        <w:jc w:val="both"/>
        <w:rPr>
          <w:sz w:val="28"/>
        </w:rPr>
      </w:pPr>
    </w:p>
    <w:p w:rsidR="00E5626A" w:rsidRDefault="00E5626A">
      <w:pPr>
        <w:ind w:firstLine="709"/>
        <w:jc w:val="both"/>
        <w:rPr>
          <w:sz w:val="28"/>
        </w:rPr>
      </w:pPr>
    </w:p>
    <w:p w:rsidR="00E5626A" w:rsidRDefault="00642868">
      <w:pPr>
        <w:rPr>
          <w:color w:val="auto"/>
          <w:sz w:val="28"/>
        </w:rPr>
      </w:pPr>
      <w:r>
        <w:rPr>
          <w:color w:val="auto"/>
          <w:sz w:val="28"/>
        </w:rPr>
        <w:t>Глава Администрации</w:t>
      </w:r>
    </w:p>
    <w:p w:rsidR="00E5626A" w:rsidRDefault="00642868">
      <w:pPr>
        <w:rPr>
          <w:color w:val="auto"/>
          <w:sz w:val="28"/>
        </w:rPr>
      </w:pPr>
      <w:r>
        <w:rPr>
          <w:color w:val="auto"/>
          <w:sz w:val="28"/>
        </w:rPr>
        <w:t>Тарасовского сельского поселения</w:t>
      </w:r>
      <w:r>
        <w:rPr>
          <w:color w:val="auto"/>
          <w:sz w:val="28"/>
        </w:rPr>
        <w:tab/>
      </w:r>
      <w:r>
        <w:rPr>
          <w:color w:val="auto"/>
          <w:sz w:val="28"/>
        </w:rPr>
        <w:tab/>
      </w:r>
      <w:r>
        <w:rPr>
          <w:color w:val="auto"/>
          <w:sz w:val="28"/>
        </w:rPr>
        <w:tab/>
        <w:t xml:space="preserve">                               А.С. Лаврухин</w:t>
      </w:r>
    </w:p>
    <w:p w:rsidR="00E5626A" w:rsidRDefault="00E5626A">
      <w:pPr>
        <w:rPr>
          <w:color w:val="auto"/>
          <w:sz w:val="28"/>
        </w:rPr>
        <w:sectPr w:rsidR="00E5626A">
          <w:pgSz w:w="11906" w:h="16838"/>
          <w:pgMar w:top="709" w:right="567" w:bottom="766" w:left="1701" w:header="0" w:footer="0" w:gutter="0"/>
          <w:pgNumType w:start="1"/>
          <w:cols w:space="720"/>
          <w:formProt w:val="0"/>
          <w:docGrid w:linePitch="100" w:charSpace="16384"/>
        </w:sectPr>
      </w:pPr>
    </w:p>
    <w:p w:rsidR="00E5626A" w:rsidRDefault="00E5626A">
      <w:pPr>
        <w:jc w:val="center"/>
        <w:rPr>
          <w:sz w:val="28"/>
        </w:rPr>
      </w:pPr>
    </w:p>
    <w:tbl>
      <w:tblPr>
        <w:tblW w:w="15984" w:type="dxa"/>
        <w:tblLayout w:type="fixed"/>
        <w:tblLook w:val="04A0"/>
      </w:tblPr>
      <w:tblGrid>
        <w:gridCol w:w="12866"/>
        <w:gridCol w:w="3118"/>
      </w:tblGrid>
      <w:tr w:rsidR="00E5626A">
        <w:trPr>
          <w:trHeight w:val="2693"/>
        </w:trPr>
        <w:tc>
          <w:tcPr>
            <w:tcW w:w="12865" w:type="dxa"/>
          </w:tcPr>
          <w:p w:rsidR="00E5626A" w:rsidRDefault="00E5626A">
            <w:pPr>
              <w:widowControl w:val="0"/>
              <w:spacing w:after="200" w:line="276" w:lineRule="auto"/>
              <w:rPr>
                <w:color w:val="auto"/>
              </w:rPr>
            </w:pPr>
          </w:p>
        </w:tc>
        <w:tc>
          <w:tcPr>
            <w:tcW w:w="3118" w:type="dxa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УТВЕРЖДЕН:</w:t>
            </w:r>
          </w:p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Глава Администрации</w:t>
            </w:r>
          </w:p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Тарасовского сельского поселения</w:t>
            </w:r>
          </w:p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____________А.С.Лаврухин</w:t>
            </w:r>
            <w:proofErr w:type="spellEnd"/>
          </w:p>
          <w:p w:rsidR="00E5626A" w:rsidRDefault="00E5626A">
            <w:pPr>
              <w:widowControl w:val="0"/>
              <w:jc w:val="center"/>
              <w:rPr>
                <w:color w:val="auto"/>
              </w:rPr>
            </w:pPr>
          </w:p>
          <w:p w:rsidR="00E5626A" w:rsidRDefault="00E5626A">
            <w:pPr>
              <w:widowControl w:val="0"/>
              <w:jc w:val="center"/>
              <w:rPr>
                <w:color w:val="auto"/>
              </w:rPr>
            </w:pPr>
          </w:p>
          <w:p w:rsidR="00E5626A" w:rsidRDefault="00E5626A">
            <w:pPr>
              <w:widowControl w:val="0"/>
              <w:jc w:val="center"/>
              <w:rPr>
                <w:color w:val="auto"/>
              </w:rPr>
            </w:pPr>
          </w:p>
          <w:p w:rsidR="00E5626A" w:rsidRDefault="00E5626A">
            <w:pPr>
              <w:widowControl w:val="0"/>
              <w:jc w:val="center"/>
              <w:rPr>
                <w:color w:val="auto"/>
              </w:rPr>
            </w:pPr>
          </w:p>
        </w:tc>
      </w:tr>
    </w:tbl>
    <w:p w:rsidR="00E5626A" w:rsidRDefault="00E5626A">
      <w:pPr>
        <w:jc w:val="right"/>
        <w:rPr>
          <w:color w:val="auto"/>
        </w:rPr>
      </w:pPr>
    </w:p>
    <w:p w:rsidR="00E5626A" w:rsidRDefault="00642868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ОТЧЕТ </w:t>
      </w:r>
    </w:p>
    <w:p w:rsidR="00E5626A" w:rsidRDefault="00642868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 ХОДЕ РЕАЛИЗАЦИИ МУНИЦИПАЛЬНОЙ ПРОГРАММЫ</w:t>
      </w:r>
    </w:p>
    <w:p w:rsidR="00E5626A" w:rsidRDefault="00642868">
      <w:pPr>
        <w:widowControl w:val="0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  <w:szCs w:val="28"/>
          <w:lang w:eastAsia="ar-SA"/>
        </w:rPr>
        <w:t>»</w:t>
      </w:r>
    </w:p>
    <w:p w:rsidR="00E5626A" w:rsidRDefault="00642868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ЗА 2025 года</w:t>
      </w:r>
    </w:p>
    <w:p w:rsidR="00E5626A" w:rsidRDefault="00642868">
      <w:pPr>
        <w:ind w:right="536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Сведения о достижении показателей муниципальной программы</w:t>
      </w:r>
    </w:p>
    <w:tbl>
      <w:tblPr>
        <w:tblW w:w="16297" w:type="dxa"/>
        <w:jc w:val="center"/>
        <w:tblLayout w:type="fixed"/>
        <w:tblLook w:val="04A0"/>
      </w:tblPr>
      <w:tblGrid>
        <w:gridCol w:w="312"/>
        <w:gridCol w:w="1276"/>
        <w:gridCol w:w="3228"/>
        <w:gridCol w:w="1133"/>
        <w:gridCol w:w="1134"/>
        <w:gridCol w:w="994"/>
        <w:gridCol w:w="991"/>
        <w:gridCol w:w="1134"/>
        <w:gridCol w:w="1135"/>
        <w:gridCol w:w="992"/>
        <w:gridCol w:w="991"/>
        <w:gridCol w:w="994"/>
        <w:gridCol w:w="1276"/>
        <w:gridCol w:w="707"/>
      </w:tblGrid>
      <w:tr w:rsidR="00E5626A">
        <w:trPr>
          <w:jc w:val="center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Статус фактического/ прогнозного значения за отчетный период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показателя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Признак возрастания/ убывания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Единица измерения (по ОКЕИ)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Фактическое значение на конец отчетного периода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Подтверждающий документ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Плановое значение на конец текущего года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Прогнозное значение на конец текущего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Информационная система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Комментарий</w:t>
            </w:r>
          </w:p>
        </w:tc>
      </w:tr>
      <w:tr w:rsidR="00E5626A">
        <w:trPr>
          <w:jc w:val="center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</w:tr>
      <w:tr w:rsidR="00E5626A">
        <w:trPr>
          <w:jc w:val="center"/>
        </w:trPr>
        <w:tc>
          <w:tcPr>
            <w:tcW w:w="162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 xml:space="preserve">1. Цель муниципальной программы «Снижение численности населения, </w:t>
            </w:r>
          </w:p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пострадавшего в чрезвычайных ситуациях »</w:t>
            </w:r>
          </w:p>
        </w:tc>
      </w:tr>
      <w:tr w:rsidR="00E5626A">
        <w:trPr>
          <w:jc w:val="center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1.1.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>
              <w:t>Количество пострадавших в чрезвычайных ситуациях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убывание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человек</w:t>
            </w:r>
          </w:p>
          <w:p w:rsidR="00E5626A" w:rsidRDefault="00E5626A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E5626A">
        <w:trPr>
          <w:jc w:val="center"/>
        </w:trPr>
        <w:tc>
          <w:tcPr>
            <w:tcW w:w="1629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t>2. Цель муниципальной программы Тарасовского сельского поселения «Повышение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 процентов от количества населения Тарасовского сельского поселения»</w:t>
            </w:r>
          </w:p>
        </w:tc>
      </w:tr>
      <w:tr w:rsidR="00E5626A">
        <w:trPr>
          <w:jc w:val="center"/>
        </w:trPr>
        <w:tc>
          <w:tcPr>
            <w:tcW w:w="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2.1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outlineLvl w:val="1"/>
              <w:rPr>
                <w:color w:val="auto"/>
                <w:sz w:val="28"/>
              </w:rPr>
            </w:pPr>
            <w:r>
              <w:t xml:space="preserve">Доля населения Тарасовского сельского поселения, обеспеченного противопожарным прикрытием </w:t>
            </w:r>
          </w:p>
          <w:p w:rsidR="00E5626A" w:rsidRDefault="00642868">
            <w:pPr>
              <w:widowControl w:val="0"/>
              <w:outlineLvl w:val="1"/>
              <w:rPr>
                <w:color w:val="auto"/>
                <w:sz w:val="28"/>
              </w:rPr>
            </w:pPr>
            <w:r>
              <w:lastRenderedPageBreak/>
              <w:t xml:space="preserve">в соответствии </w:t>
            </w:r>
          </w:p>
          <w:p w:rsidR="00E5626A" w:rsidRDefault="00642868">
            <w:pPr>
              <w:widowControl w:val="0"/>
              <w:outlineLvl w:val="1"/>
              <w:rPr>
                <w:color w:val="auto"/>
                <w:sz w:val="28"/>
              </w:rPr>
            </w:pPr>
            <w:r>
              <w:t xml:space="preserve">с установленными временными нормативами прибытия первого подразделения пожарной охраны </w:t>
            </w:r>
          </w:p>
          <w:p w:rsidR="00E5626A" w:rsidRDefault="00642868">
            <w:pPr>
              <w:widowControl w:val="0"/>
              <w:spacing w:line="228" w:lineRule="auto"/>
              <w:outlineLvl w:val="1"/>
              <w:rPr>
                <w:color w:val="auto"/>
                <w:sz w:val="28"/>
              </w:rPr>
            </w:pPr>
            <w:r>
              <w:t>к месту вызова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lastRenderedPageBreak/>
              <w:t>МП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возрастание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процентов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50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50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E5626A">
        <w:trPr>
          <w:jc w:val="center"/>
        </w:trPr>
        <w:tc>
          <w:tcPr>
            <w:tcW w:w="1629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lastRenderedPageBreak/>
              <w:t>3. Цель муниципальной программы «Усовершенствование местной муниципальной системы оповещения населения Тарасовского сельского поселения – 100 процентов от количества населения Тарасовского сельского поселения»</w:t>
            </w:r>
          </w:p>
        </w:tc>
      </w:tr>
      <w:tr w:rsidR="00E5626A">
        <w:trPr>
          <w:jc w:val="center"/>
        </w:trPr>
        <w:tc>
          <w:tcPr>
            <w:tcW w:w="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3.1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>
              <w:t>Доля населения Тарасовского сельского поселения, охваченного системой оповещения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МП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возрастание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процентов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98,6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98,6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98,6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98,6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E5626A" w:rsidRDefault="00E5626A">
      <w:pPr>
        <w:spacing w:after="160" w:line="264" w:lineRule="auto"/>
        <w:jc w:val="center"/>
        <w:rPr>
          <w:color w:val="auto"/>
          <w:sz w:val="28"/>
          <w:szCs w:val="28"/>
        </w:rPr>
      </w:pPr>
    </w:p>
    <w:p w:rsidR="00E5626A" w:rsidRDefault="00642868">
      <w:pPr>
        <w:spacing w:after="160" w:line="264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5588" w:type="dxa"/>
        <w:jc w:val="center"/>
        <w:tblLayout w:type="fixed"/>
        <w:tblLook w:val="04A0"/>
      </w:tblPr>
      <w:tblGrid>
        <w:gridCol w:w="7228"/>
        <w:gridCol w:w="1283"/>
        <w:gridCol w:w="980"/>
        <w:gridCol w:w="1096"/>
        <w:gridCol w:w="1168"/>
        <w:gridCol w:w="1119"/>
        <w:gridCol w:w="1772"/>
        <w:gridCol w:w="942"/>
      </w:tblGrid>
      <w:tr w:rsidR="00E5626A">
        <w:trPr>
          <w:trHeight w:val="462"/>
          <w:jc w:val="center"/>
        </w:trPr>
        <w:tc>
          <w:tcPr>
            <w:tcW w:w="7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Объем финансового обеспечения,</w:t>
            </w:r>
          </w:p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тыс. рублей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Исполнение, тыс. рублей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Процент исполнения, (6)/(3)*100</w:t>
            </w:r>
            <w:bookmarkStart w:id="0" w:name="_Ref129269830"/>
            <w:bookmarkEnd w:id="0"/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Комментарий</w:t>
            </w:r>
          </w:p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trHeight w:val="652"/>
          <w:jc w:val="center"/>
        </w:trPr>
        <w:tc>
          <w:tcPr>
            <w:tcW w:w="7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Предусмотрено паспортом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Лимиты бюджетных обязательств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Принятые бюджетные обязательства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Кассовое исполнение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trHeight w:val="216"/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 w:rsidR="00E5626A">
        <w:trPr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rPr>
                <w:i/>
                <w:color w:val="auto"/>
              </w:rPr>
            </w:pPr>
            <w:r>
              <w:rPr>
                <w:i/>
                <w:color w:val="auto"/>
              </w:rPr>
              <w:t xml:space="preserve">Муниципальная программа (всего), </w:t>
            </w:r>
            <w:r>
              <w:rPr>
                <w:i/>
                <w:color w:val="auto"/>
              </w:rPr>
              <w:br/>
              <w:t>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160,0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160,0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160,0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75,65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47,3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trHeight w:val="247"/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rPr>
                <w:i/>
                <w:color w:val="auto"/>
              </w:rPr>
            </w:pPr>
            <w:r>
              <w:rPr>
                <w:color w:val="auto"/>
              </w:rPr>
              <w:t>Бюджет Тарасовского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160,0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160,0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160,0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75,65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47,3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trHeight w:val="247"/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trHeight w:val="247"/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trHeight w:val="247"/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trHeight w:val="247"/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trHeight w:val="235"/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160,0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160,0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160,0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75,65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47,3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rPr>
                <w:color w:val="auto"/>
              </w:rPr>
            </w:pPr>
            <w:r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264" w:lineRule="auto"/>
              <w:jc w:val="both"/>
              <w:outlineLvl w:val="2"/>
              <w:rPr>
                <w:color w:val="000000" w:themeColor="text1"/>
              </w:rPr>
            </w:pPr>
            <w:r>
              <w:t xml:space="preserve">Структурный элемент «Пожарная безопасность», </w:t>
            </w:r>
            <w:r>
              <w:rPr>
                <w:i/>
                <w:color w:val="auto"/>
              </w:rPr>
              <w:t>всего,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140,0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140,0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140,0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63,85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45,6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rPr>
                <w:i/>
                <w:color w:val="auto"/>
              </w:rPr>
            </w:pPr>
            <w:r>
              <w:rPr>
                <w:color w:val="auto"/>
              </w:rPr>
              <w:t>Бюджет Тарасовского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140,0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140,0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140,0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63,85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45,6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trHeight w:val="243"/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140, 0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140, 0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140,0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63,85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45,6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rPr>
                <w:color w:val="auto"/>
              </w:rPr>
            </w:pPr>
            <w:r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rPr>
                <w:color w:val="auto"/>
              </w:rPr>
            </w:pPr>
            <w:r>
              <w:lastRenderedPageBreak/>
              <w:t>Структурный элемент «Защита населения от чрезвычайных ситуаций»</w:t>
            </w:r>
            <w:r>
              <w:rPr>
                <w:i/>
                <w:color w:val="auto"/>
              </w:rPr>
              <w:t xml:space="preserve"> 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20,0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20,0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11,8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rPr>
                <w:i/>
                <w:color w:val="auto"/>
              </w:rPr>
            </w:pPr>
            <w:r>
              <w:rPr>
                <w:color w:val="auto"/>
              </w:rPr>
              <w:t>Бюджет Тарасовского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20,0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20,0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20,0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11,8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20,0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20,0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20,0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11,8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rPr>
                <w:color w:val="auto"/>
              </w:rPr>
            </w:pPr>
            <w:r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rPr>
                <w:color w:val="auto"/>
              </w:rPr>
            </w:pPr>
            <w:r>
              <w:t>Структурный элемент «Обеспечение функционирования муниципальной системы оповещения населения Тарасовского сельского поселения» 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rPr>
                <w:color w:val="auto"/>
                <w:sz w:val="28"/>
              </w:rPr>
            </w:pPr>
            <w:r>
              <w:t>Бюджет Тарасовского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rPr>
                <w:color w:val="auto"/>
                <w:sz w:val="28"/>
              </w:rPr>
            </w:pPr>
            <w: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rPr>
                <w:color w:val="auto"/>
                <w:sz w:val="28"/>
              </w:rPr>
            </w:pPr>
            <w: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rPr>
                <w:color w:val="auto"/>
                <w:sz w:val="28"/>
              </w:rPr>
            </w:pPr>
            <w: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rPr>
                <w:color w:val="auto"/>
                <w:sz w:val="28"/>
              </w:rPr>
            </w:pPr>
            <w: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rPr>
                <w:color w:val="auto"/>
                <w:sz w:val="28"/>
              </w:rPr>
            </w:pPr>
            <w: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rPr>
                <w:color w:val="auto"/>
                <w:sz w:val="28"/>
              </w:rPr>
            </w:pPr>
            <w: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</w:tbl>
    <w:p w:rsidR="00E5626A" w:rsidRDefault="00E5626A">
      <w:pPr>
        <w:tabs>
          <w:tab w:val="left" w:pos="9669"/>
        </w:tabs>
        <w:spacing w:after="160" w:line="264" w:lineRule="auto"/>
        <w:ind w:right="536"/>
        <w:rPr>
          <w:color w:val="auto"/>
        </w:rPr>
      </w:pPr>
    </w:p>
    <w:p w:rsidR="00E5626A" w:rsidRDefault="00642868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Информация о рисках муниципальной программы</w:t>
      </w:r>
    </w:p>
    <w:p w:rsidR="00E5626A" w:rsidRDefault="00E5626A">
      <w:pPr>
        <w:widowControl w:val="0"/>
        <w:spacing w:before="220"/>
        <w:ind w:firstLine="540"/>
        <w:jc w:val="center"/>
        <w:rPr>
          <w:color w:val="auto"/>
        </w:rPr>
      </w:pPr>
    </w:p>
    <w:tbl>
      <w:tblPr>
        <w:tblW w:w="15694" w:type="dxa"/>
        <w:tblLayout w:type="fixed"/>
        <w:tblLook w:val="04A0"/>
      </w:tblPr>
      <w:tblGrid>
        <w:gridCol w:w="705"/>
        <w:gridCol w:w="3222"/>
        <w:gridCol w:w="1960"/>
        <w:gridCol w:w="1963"/>
        <w:gridCol w:w="1962"/>
        <w:gridCol w:w="1962"/>
        <w:gridCol w:w="1961"/>
        <w:gridCol w:w="1959"/>
      </w:tblGrid>
      <w:tr w:rsidR="00E5626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color w:val="auto"/>
                <w:sz w:val="16"/>
              </w:rPr>
              <w:t>п</w:t>
            </w:r>
            <w:proofErr w:type="spellEnd"/>
            <w:proofErr w:type="gramEnd"/>
            <w:r>
              <w:rPr>
                <w:color w:val="auto"/>
                <w:sz w:val="16"/>
              </w:rPr>
              <w:t>/</w:t>
            </w:r>
            <w:proofErr w:type="spellStart"/>
            <w:r>
              <w:rPr>
                <w:color w:val="auto"/>
                <w:sz w:val="16"/>
              </w:rPr>
              <w:t>п</w:t>
            </w:r>
            <w:proofErr w:type="spellEnd"/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показателя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Описание риска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Оценка возможных последствий риска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риска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Планируемые меры реагирования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Срок выполнения меры реагирования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Ответственный</w:t>
            </w:r>
            <w:proofErr w:type="gramEnd"/>
            <w:r>
              <w:rPr>
                <w:color w:val="auto"/>
              </w:rPr>
              <w:t xml:space="preserve"> за принятие мер реагирования (ФИО, должность, организация)</w:t>
            </w:r>
          </w:p>
        </w:tc>
      </w:tr>
      <w:tr w:rsidR="00E5626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E5626A" w:rsidRDefault="00E5626A">
      <w:pPr>
        <w:widowControl w:val="0"/>
        <w:ind w:firstLine="539"/>
        <w:jc w:val="center"/>
        <w:rPr>
          <w:color w:val="auto"/>
        </w:rPr>
      </w:pPr>
    </w:p>
    <w:p w:rsidR="00E5626A" w:rsidRDefault="00642868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Дополнительная информация</w:t>
      </w:r>
    </w:p>
    <w:tbl>
      <w:tblPr>
        <w:tblW w:w="15730" w:type="dxa"/>
        <w:tblLayout w:type="fixed"/>
        <w:tblLook w:val="04A0"/>
      </w:tblPr>
      <w:tblGrid>
        <w:gridCol w:w="15730"/>
      </w:tblGrid>
      <w:tr w:rsidR="00E5626A">
        <w:trPr>
          <w:trHeight w:val="775"/>
        </w:trPr>
        <w:tc>
          <w:tcPr>
            <w:tcW w:w="1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before="220"/>
              <w:jc w:val="center"/>
              <w:rPr>
                <w:color w:val="auto"/>
              </w:rPr>
            </w:pPr>
            <w:r>
              <w:rPr>
                <w:color w:val="auto"/>
              </w:rPr>
              <w:t>Дополнительная информация о ходе реализации муниципальной программы</w:t>
            </w:r>
          </w:p>
        </w:tc>
      </w:tr>
      <w:tr w:rsidR="00E5626A">
        <w:trPr>
          <w:trHeight w:val="565"/>
        </w:trPr>
        <w:tc>
          <w:tcPr>
            <w:tcW w:w="1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before="22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E5626A" w:rsidRDefault="00642868">
      <w:pPr>
        <w:widowControl w:val="0"/>
        <w:jc w:val="right"/>
        <w:rPr>
          <w:color w:val="auto"/>
        </w:rPr>
      </w:pPr>
      <w:r>
        <w:br w:type="page"/>
      </w:r>
    </w:p>
    <w:p w:rsidR="00E5626A" w:rsidRDefault="00642868">
      <w:pPr>
        <w:widowControl w:val="0"/>
        <w:jc w:val="right"/>
        <w:rPr>
          <w:color w:val="auto"/>
        </w:rPr>
      </w:pPr>
      <w:r>
        <w:rPr>
          <w:color w:val="auto"/>
        </w:rPr>
        <w:lastRenderedPageBreak/>
        <w:t>УТВЕРЖДЕН:</w:t>
      </w:r>
    </w:p>
    <w:p w:rsidR="00E5626A" w:rsidRDefault="00642868">
      <w:pPr>
        <w:widowControl w:val="0"/>
        <w:jc w:val="right"/>
        <w:rPr>
          <w:color w:val="auto"/>
        </w:rPr>
      </w:pPr>
      <w:r>
        <w:rPr>
          <w:color w:val="auto"/>
        </w:rPr>
        <w:t>Глава Администрации</w:t>
      </w:r>
    </w:p>
    <w:p w:rsidR="00E5626A" w:rsidRDefault="00642868">
      <w:pPr>
        <w:widowControl w:val="0"/>
        <w:jc w:val="right"/>
        <w:rPr>
          <w:color w:val="auto"/>
        </w:rPr>
      </w:pPr>
      <w:r>
        <w:rPr>
          <w:color w:val="auto"/>
        </w:rPr>
        <w:t>Тарасовского сельского поселения</w:t>
      </w:r>
    </w:p>
    <w:p w:rsidR="00E5626A" w:rsidRDefault="00642868">
      <w:pPr>
        <w:widowControl w:val="0"/>
        <w:jc w:val="right"/>
        <w:rPr>
          <w:color w:val="auto"/>
        </w:rPr>
      </w:pPr>
      <w:proofErr w:type="spellStart"/>
      <w:r>
        <w:rPr>
          <w:color w:val="auto"/>
          <w:sz w:val="22"/>
          <w:szCs w:val="22"/>
        </w:rPr>
        <w:t>____________А.С.Лаврухин</w:t>
      </w:r>
      <w:proofErr w:type="spellEnd"/>
    </w:p>
    <w:p w:rsidR="00E5626A" w:rsidRDefault="00642868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ОТЧЕТ </w:t>
      </w:r>
    </w:p>
    <w:p w:rsidR="00E5626A" w:rsidRDefault="00642868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 ХОДЕ РЕАЛИЗАЦИИ </w:t>
      </w:r>
    </w:p>
    <w:p w:rsidR="00E5626A" w:rsidRDefault="00642868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КОМПЛЕКСА ПРОЦЕССНЫХ МЕРОПРИЯТИЙ</w:t>
      </w:r>
    </w:p>
    <w:p w:rsidR="00E5626A" w:rsidRDefault="00642868">
      <w:pPr>
        <w:widowControl w:val="0"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«Пожарная безопасность»</w:t>
      </w:r>
    </w:p>
    <w:p w:rsidR="00E5626A" w:rsidRDefault="00642868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ЗА 2025 год</w:t>
      </w:r>
    </w:p>
    <w:p w:rsidR="00E5626A" w:rsidRDefault="00E5626A">
      <w:pPr>
        <w:ind w:right="536"/>
        <w:contextualSpacing/>
        <w:rPr>
          <w:color w:val="auto"/>
          <w:sz w:val="28"/>
          <w:szCs w:val="28"/>
        </w:rPr>
      </w:pPr>
    </w:p>
    <w:p w:rsidR="00E5626A" w:rsidRDefault="00642868">
      <w:pPr>
        <w:ind w:right="536"/>
        <w:contextualSpacing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1.Сведения о достижении показателей комплекса процессных мероприятий</w:t>
      </w:r>
    </w:p>
    <w:tbl>
      <w:tblPr>
        <w:tblW w:w="15876" w:type="dxa"/>
        <w:jc w:val="center"/>
        <w:tblLayout w:type="fixed"/>
        <w:tblLook w:val="04A0"/>
      </w:tblPr>
      <w:tblGrid>
        <w:gridCol w:w="567"/>
        <w:gridCol w:w="1278"/>
        <w:gridCol w:w="1275"/>
        <w:gridCol w:w="991"/>
        <w:gridCol w:w="1135"/>
        <w:gridCol w:w="992"/>
        <w:gridCol w:w="992"/>
        <w:gridCol w:w="1134"/>
        <w:gridCol w:w="1135"/>
        <w:gridCol w:w="992"/>
        <w:gridCol w:w="994"/>
        <w:gridCol w:w="989"/>
        <w:gridCol w:w="1134"/>
        <w:gridCol w:w="2268"/>
      </w:tblGrid>
      <w:tr w:rsidR="00E5626A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spellStart"/>
            <w:proofErr w:type="gramStart"/>
            <w:r>
              <w:rPr>
                <w:color w:val="auto"/>
              </w:rPr>
              <w:t>п</w:t>
            </w:r>
            <w:proofErr w:type="spellEnd"/>
            <w:proofErr w:type="gramEnd"/>
            <w:r>
              <w:rPr>
                <w:color w:val="auto"/>
              </w:rPr>
              <w:t>/</w:t>
            </w:r>
            <w:proofErr w:type="spellStart"/>
            <w:r>
              <w:rPr>
                <w:color w:val="auto"/>
              </w:rPr>
              <w:t>п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показателя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показател</w:t>
            </w:r>
            <w:bookmarkStart w:id="1" w:name="_Ref129366428"/>
            <w:r>
              <w:rPr>
                <w:color w:val="auto"/>
              </w:rPr>
              <w:t>я</w:t>
            </w:r>
            <w:bookmarkEnd w:id="1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Единица измерения 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Фактическое значение на конец отчетного периода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Подтверждающий документ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Плановое значение на конец текущего года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Информационная система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Прогнозное значение на конец текущего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Комментарий</w:t>
            </w:r>
          </w:p>
        </w:tc>
      </w:tr>
      <w:tr w:rsidR="00E5626A">
        <w:trPr>
          <w:trHeight w:val="17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</w:tr>
      <w:tr w:rsidR="00E5626A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jc w:val="center"/>
              <w:rPr>
                <w:i/>
                <w:color w:val="auto"/>
              </w:rPr>
            </w:pPr>
          </w:p>
        </w:tc>
        <w:tc>
          <w:tcPr>
            <w:tcW w:w="140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E5626A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1.1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  <w:sz w:val="28"/>
              </w:rPr>
            </w:pPr>
            <w:r>
              <w:t xml:space="preserve">Количество пожарных частей, в которых обеспечена готовность к действиям по </w:t>
            </w:r>
            <w:proofErr w:type="spellStart"/>
            <w:proofErr w:type="gramStart"/>
            <w:r>
              <w:t>предназна-чению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t>возрастание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000000" w:themeColor="text1"/>
                <w:kern w:val="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E5626A" w:rsidRDefault="00E5626A">
      <w:pPr>
        <w:sectPr w:rsidR="00E5626A">
          <w:headerReference w:type="default" r:id="rId8"/>
          <w:footerReference w:type="default" r:id="rId9"/>
          <w:pgSz w:w="16838" w:h="11906" w:orient="landscape"/>
          <w:pgMar w:top="1223" w:right="567" w:bottom="426" w:left="567" w:header="709" w:footer="0" w:gutter="0"/>
          <w:cols w:space="720"/>
          <w:formProt w:val="0"/>
          <w:docGrid w:linePitch="100" w:charSpace="16384"/>
        </w:sectPr>
      </w:pPr>
    </w:p>
    <w:p w:rsidR="00E5626A" w:rsidRDefault="00642868">
      <w:pPr>
        <w:spacing w:after="160" w:line="264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pPr w:leftFromText="180" w:rightFromText="180" w:vertAnchor="text" w:tblpY="1"/>
        <w:tblW w:w="15163" w:type="dxa"/>
        <w:tblInd w:w="108" w:type="dxa"/>
        <w:tblLayout w:type="fixed"/>
        <w:tblLook w:val="04A0"/>
      </w:tblPr>
      <w:tblGrid>
        <w:gridCol w:w="486"/>
        <w:gridCol w:w="1409"/>
        <w:gridCol w:w="799"/>
        <w:gridCol w:w="1069"/>
        <w:gridCol w:w="799"/>
        <w:gridCol w:w="934"/>
        <w:gridCol w:w="1066"/>
        <w:gridCol w:w="1068"/>
        <w:gridCol w:w="934"/>
        <w:gridCol w:w="1260"/>
        <w:gridCol w:w="1067"/>
        <w:gridCol w:w="1271"/>
        <w:gridCol w:w="1202"/>
        <w:gridCol w:w="934"/>
        <w:gridCol w:w="865"/>
      </w:tblGrid>
      <w:tr w:rsidR="00E5626A">
        <w:trPr>
          <w:trHeight w:val="98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spellStart"/>
            <w:proofErr w:type="gramStart"/>
            <w:r>
              <w:rPr>
                <w:color w:val="auto"/>
              </w:rPr>
              <w:t>п</w:t>
            </w:r>
            <w:proofErr w:type="spellEnd"/>
            <w:proofErr w:type="gramEnd"/>
            <w:r>
              <w:rPr>
                <w:color w:val="auto"/>
              </w:rPr>
              <w:t>/</w:t>
            </w:r>
            <w:proofErr w:type="spellStart"/>
            <w:r>
              <w:rPr>
                <w:color w:val="auto"/>
              </w:rPr>
              <w:t>п</w:t>
            </w:r>
            <w:proofErr w:type="spellEnd"/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мероприятия (результата) / контрольной точки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Единица измерения </w:t>
            </w:r>
            <w:r>
              <w:rPr>
                <w:color w:val="auto"/>
              </w:rPr>
              <w:br/>
              <w:t>(по ОКЕИ)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соответствия</w:t>
            </w:r>
          </w:p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Декомпозированного мероприятия</w:t>
            </w:r>
          </w:p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(результата)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Базовое значение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Плановое значение на конец отчетного периода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Фактическое значение на конец отчетного периода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Плановое значение на конец текущего года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Фактическая дата наступления контрольной точки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Прогнозная дата наступления контрольной точки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Ответственный исполнитель (Фамилия И.О., должность)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Подтверж-дающий</w:t>
            </w:r>
            <w:proofErr w:type="spellEnd"/>
            <w:proofErr w:type="gramEnd"/>
            <w:r>
              <w:rPr>
                <w:color w:val="auto"/>
              </w:rPr>
              <w:t xml:space="preserve"> документ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Комментарий</w:t>
            </w:r>
          </w:p>
        </w:tc>
      </w:tr>
      <w:tr w:rsidR="00E5626A">
        <w:trPr>
          <w:trHeight w:val="18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</w:tr>
      <w:tr w:rsidR="00E5626A">
        <w:trPr>
          <w:trHeight w:val="17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67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E5626A">
        <w:trPr>
          <w:trHeight w:val="363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1.1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rPr>
                <w:color w:val="auto"/>
              </w:rPr>
            </w:pPr>
            <w:r>
              <w:t>Обеспечено финансирование расходов на организацию пожарной безопасности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trHeight w:val="3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1.1.1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tabs>
                <w:tab w:val="left" w:pos="11057"/>
              </w:tabs>
              <w:spacing w:line="264" w:lineRule="auto"/>
              <w:jc w:val="both"/>
              <w:rPr>
                <w:color w:val="auto"/>
              </w:rPr>
            </w:pPr>
            <w:r>
              <w:rPr>
                <w:color w:val="000000" w:themeColor="text1"/>
              </w:rPr>
              <w:t>Контрольная точка «Заключен контракт (контракты) на приобретение пожарного оборудования и снаряжения, пожарной техники»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tabs>
                <w:tab w:val="left" w:pos="11057"/>
              </w:tabs>
              <w:jc w:val="center"/>
              <w:rPr>
                <w:color w:val="auto"/>
              </w:rPr>
            </w:pPr>
            <w:r>
              <w:t>15.12.2025</w:t>
            </w:r>
          </w:p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Кирсанова Марина Андреевна, старший инспектор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trHeight w:val="352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1.1.2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tabs>
                <w:tab w:val="left" w:pos="11057"/>
              </w:tabs>
              <w:spacing w:line="264" w:lineRule="auto"/>
              <w:jc w:val="both"/>
              <w:rPr>
                <w:color w:val="auto"/>
                <w:sz w:val="28"/>
              </w:rPr>
            </w:pPr>
            <w:r>
              <w:t>Контрольная точка 2 «Техническое обслуживание АУПС»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tabs>
                <w:tab w:val="left" w:pos="11057"/>
              </w:tabs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Кирсанова Марина Андреевна, старший инспектор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</w:tbl>
    <w:p w:rsidR="00E5626A" w:rsidRDefault="00E5626A">
      <w:pPr>
        <w:rPr>
          <w:color w:val="auto"/>
        </w:rPr>
      </w:pPr>
    </w:p>
    <w:p w:rsidR="00E5626A" w:rsidRDefault="00642868">
      <w:pPr>
        <w:spacing w:after="160" w:line="264" w:lineRule="auto"/>
        <w:ind w:left="360" w:right="536"/>
        <w:jc w:val="center"/>
        <w:rPr>
          <w:color w:val="auto"/>
          <w:sz w:val="28"/>
          <w:szCs w:val="28"/>
        </w:rPr>
      </w:pPr>
      <w:r>
        <w:br w:type="page"/>
      </w:r>
    </w:p>
    <w:p w:rsidR="00E5626A" w:rsidRDefault="00642868">
      <w:pPr>
        <w:spacing w:after="160" w:line="264" w:lineRule="auto"/>
        <w:ind w:left="360" w:right="536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p w:rsidR="00E5626A" w:rsidRDefault="00E5626A">
      <w:pPr>
        <w:widowControl w:val="0"/>
        <w:spacing w:after="120"/>
        <w:jc w:val="right"/>
        <w:rPr>
          <w:color w:val="auto"/>
          <w:sz w:val="16"/>
        </w:rPr>
      </w:pPr>
    </w:p>
    <w:tbl>
      <w:tblPr>
        <w:tblW w:w="15445" w:type="dxa"/>
        <w:jc w:val="center"/>
        <w:tblLayout w:type="fixed"/>
        <w:tblLook w:val="04A0"/>
      </w:tblPr>
      <w:tblGrid>
        <w:gridCol w:w="6362"/>
        <w:gridCol w:w="1282"/>
        <w:gridCol w:w="980"/>
        <w:gridCol w:w="1097"/>
        <w:gridCol w:w="1168"/>
        <w:gridCol w:w="1087"/>
        <w:gridCol w:w="1711"/>
        <w:gridCol w:w="1758"/>
      </w:tblGrid>
      <w:tr w:rsidR="00E5626A">
        <w:trPr>
          <w:trHeight w:val="411"/>
          <w:jc w:val="center"/>
        </w:trPr>
        <w:tc>
          <w:tcPr>
            <w:tcW w:w="6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Объем финансового обеспечения, </w:t>
            </w:r>
            <w:r>
              <w:rPr>
                <w:color w:val="auto"/>
              </w:rPr>
              <w:br/>
              <w:t>тыс. рублей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Исполнение, </w:t>
            </w:r>
            <w:r>
              <w:rPr>
                <w:color w:val="auto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Процент исполнения, (6)/(3)*100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Комментарий</w:t>
            </w:r>
          </w:p>
        </w:tc>
      </w:tr>
      <w:tr w:rsidR="00E5626A">
        <w:trPr>
          <w:trHeight w:val="603"/>
          <w:jc w:val="center"/>
        </w:trPr>
        <w:tc>
          <w:tcPr>
            <w:tcW w:w="6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Предусмотрено паспортом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Сводная бюджетная роспись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Лимиты бюджетных обязательств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Принятые бюджетные обязательства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Кассовое исполнение</w:t>
            </w: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trHeight w:val="218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 w:rsidR="00E5626A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both"/>
              <w:rPr>
                <w:color w:val="auto"/>
              </w:rPr>
            </w:pPr>
            <w:r>
              <w:rPr>
                <w:color w:val="auto"/>
              </w:rPr>
              <w:t>Комплекс процессных мероприятий</w:t>
            </w:r>
            <w:r>
              <w:t xml:space="preserve"> «Пожарная безопасность»</w:t>
            </w:r>
          </w:p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140,0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140,0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140,0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63,85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45,6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trHeight w:val="318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Бюджет Тарасовского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140,0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140,0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140,0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63,85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45,6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trHeight w:val="1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trHeight w:val="469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t>Мероприятие (результат) 1</w:t>
            </w:r>
            <w:r>
              <w:rPr>
                <w:spacing w:val="-1"/>
                <w:kern w:val="2"/>
              </w:rPr>
              <w:t>«Обеспечено финансирование расходов на организацию пожарной безопасности»</w:t>
            </w:r>
            <w:r>
              <w:rPr>
                <w:color w:val="auto"/>
              </w:rPr>
              <w:t>,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140,0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140,0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140,0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63,85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45,6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trHeight w:val="27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Бюджет Тарасовского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140,0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140,0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140,0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63,85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45,6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trHeight w:val="469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trHeight w:val="21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trHeight w:val="259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trHeight w:val="277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trHeight w:val="267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E5626A">
        <w:trPr>
          <w:trHeight w:val="285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</w:tbl>
    <w:p w:rsidR="00E5626A" w:rsidRDefault="00642868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Информация о рисках комплекса процессных мероприятий</w:t>
      </w:r>
    </w:p>
    <w:tbl>
      <w:tblPr>
        <w:tblW w:w="15588" w:type="dxa"/>
        <w:tblLayout w:type="fixed"/>
        <w:tblLook w:val="04A0"/>
      </w:tblPr>
      <w:tblGrid>
        <w:gridCol w:w="669"/>
        <w:gridCol w:w="2979"/>
        <w:gridCol w:w="1837"/>
        <w:gridCol w:w="1869"/>
        <w:gridCol w:w="1823"/>
        <w:gridCol w:w="1886"/>
        <w:gridCol w:w="1880"/>
        <w:gridCol w:w="2645"/>
      </w:tblGrid>
      <w:tr w:rsidR="00E562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color w:val="auto"/>
                <w:sz w:val="16"/>
              </w:rPr>
              <w:t>п</w:t>
            </w:r>
            <w:proofErr w:type="spellEnd"/>
            <w:proofErr w:type="gramEnd"/>
            <w:r>
              <w:rPr>
                <w:color w:val="auto"/>
                <w:sz w:val="16"/>
              </w:rPr>
              <w:t>/</w:t>
            </w:r>
            <w:proofErr w:type="spellStart"/>
            <w:r>
              <w:rPr>
                <w:color w:val="auto"/>
                <w:sz w:val="16"/>
              </w:rPr>
              <w:t>п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показателя задачи, мероприятия (результата)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Описание риска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Оценка возможных последствий риска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риска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Планируемые меры реагирования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Срок выполнения меры реагирования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Ответственный</w:t>
            </w:r>
            <w:proofErr w:type="gramEnd"/>
            <w:r>
              <w:rPr>
                <w:color w:val="auto"/>
              </w:rPr>
              <w:t xml:space="preserve"> за принятие мер реагирования (ФИО, должность, организация)</w:t>
            </w:r>
          </w:p>
        </w:tc>
      </w:tr>
      <w:tr w:rsidR="00E562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E5626A" w:rsidRDefault="00E5626A">
      <w:pPr>
        <w:rPr>
          <w:color w:val="auto"/>
        </w:rPr>
        <w:sectPr w:rsidR="00E5626A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766" w:right="567" w:bottom="426" w:left="567" w:header="709" w:footer="0" w:gutter="0"/>
          <w:cols w:space="720"/>
          <w:formProt w:val="0"/>
          <w:titlePg/>
          <w:docGrid w:linePitch="100" w:charSpace="16384"/>
        </w:sectPr>
      </w:pPr>
    </w:p>
    <w:p w:rsidR="00E5626A" w:rsidRDefault="00642868">
      <w:pPr>
        <w:widowControl w:val="0"/>
        <w:jc w:val="right"/>
        <w:rPr>
          <w:color w:val="auto"/>
        </w:rPr>
      </w:pPr>
      <w:r>
        <w:rPr>
          <w:color w:val="auto"/>
        </w:rPr>
        <w:lastRenderedPageBreak/>
        <w:t>УТВЕРЖДЕН:</w:t>
      </w:r>
    </w:p>
    <w:p w:rsidR="00E5626A" w:rsidRDefault="00642868">
      <w:pPr>
        <w:widowControl w:val="0"/>
        <w:jc w:val="right"/>
        <w:rPr>
          <w:color w:val="auto"/>
        </w:rPr>
      </w:pPr>
      <w:r>
        <w:rPr>
          <w:color w:val="auto"/>
        </w:rPr>
        <w:t>Глава Администрации</w:t>
      </w:r>
    </w:p>
    <w:p w:rsidR="00E5626A" w:rsidRDefault="00642868">
      <w:pPr>
        <w:widowControl w:val="0"/>
        <w:jc w:val="right"/>
        <w:rPr>
          <w:color w:val="auto"/>
        </w:rPr>
      </w:pPr>
      <w:r>
        <w:rPr>
          <w:color w:val="auto"/>
        </w:rPr>
        <w:t>Тарасовского сельского поселения</w:t>
      </w:r>
    </w:p>
    <w:p w:rsidR="00E5626A" w:rsidRDefault="00642868">
      <w:pPr>
        <w:widowControl w:val="0"/>
        <w:jc w:val="right"/>
        <w:rPr>
          <w:color w:val="auto"/>
        </w:rPr>
      </w:pPr>
      <w:proofErr w:type="spellStart"/>
      <w:r>
        <w:rPr>
          <w:color w:val="auto"/>
        </w:rPr>
        <w:t>____________А.С.Лаврухин</w:t>
      </w:r>
      <w:proofErr w:type="spellEnd"/>
    </w:p>
    <w:p w:rsidR="00E5626A" w:rsidRDefault="00E5626A">
      <w:pPr>
        <w:contextualSpacing/>
        <w:jc w:val="right"/>
        <w:rPr>
          <w:b/>
          <w:color w:val="auto"/>
        </w:rPr>
      </w:pPr>
    </w:p>
    <w:p w:rsidR="00E5626A" w:rsidRDefault="00E5626A">
      <w:pPr>
        <w:contextualSpacing/>
        <w:jc w:val="center"/>
        <w:rPr>
          <w:b/>
          <w:color w:val="auto"/>
        </w:rPr>
      </w:pPr>
    </w:p>
    <w:p w:rsidR="00E5626A" w:rsidRDefault="00642868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ОТЧЕТ </w:t>
      </w:r>
    </w:p>
    <w:p w:rsidR="00E5626A" w:rsidRDefault="00642868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 ХОДЕ РЕАЛИЗАЦИИ </w:t>
      </w:r>
    </w:p>
    <w:p w:rsidR="00E5626A" w:rsidRDefault="00642868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КОМПЛЕКСА ПРОЦЕССНЫХ МЕРОПРИЯТИЙ</w:t>
      </w:r>
    </w:p>
    <w:p w:rsidR="00E5626A" w:rsidRDefault="00642868">
      <w:pPr>
        <w:widowControl w:val="0"/>
        <w:jc w:val="center"/>
        <w:outlineLvl w:val="2"/>
        <w:rPr>
          <w:sz w:val="28"/>
        </w:rPr>
      </w:pPr>
      <w:r>
        <w:rPr>
          <w:sz w:val="28"/>
          <w:szCs w:val="28"/>
        </w:rPr>
        <w:t>«Защита населения от чрезвычайных ситуаций»</w:t>
      </w:r>
    </w:p>
    <w:p w:rsidR="00E5626A" w:rsidRDefault="00642868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ЗА 2025 год</w:t>
      </w:r>
    </w:p>
    <w:p w:rsidR="00E5626A" w:rsidRDefault="00E5626A">
      <w:pPr>
        <w:ind w:right="536"/>
        <w:contextualSpacing/>
        <w:jc w:val="center"/>
        <w:rPr>
          <w:color w:val="auto"/>
        </w:rPr>
      </w:pPr>
    </w:p>
    <w:p w:rsidR="00E5626A" w:rsidRDefault="00642868">
      <w:pPr>
        <w:ind w:right="536"/>
        <w:contextualSpacing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1.Сведения о достижении показателей комплекса процессных мероприятий</w:t>
      </w:r>
    </w:p>
    <w:tbl>
      <w:tblPr>
        <w:tblW w:w="15737" w:type="dxa"/>
        <w:jc w:val="center"/>
        <w:tblLayout w:type="fixed"/>
        <w:tblLook w:val="04A0"/>
      </w:tblPr>
      <w:tblGrid>
        <w:gridCol w:w="560"/>
        <w:gridCol w:w="1257"/>
        <w:gridCol w:w="1950"/>
        <w:gridCol w:w="979"/>
        <w:gridCol w:w="1119"/>
        <w:gridCol w:w="979"/>
        <w:gridCol w:w="977"/>
        <w:gridCol w:w="1119"/>
        <w:gridCol w:w="1117"/>
        <w:gridCol w:w="979"/>
        <w:gridCol w:w="979"/>
        <w:gridCol w:w="977"/>
        <w:gridCol w:w="1116"/>
        <w:gridCol w:w="1392"/>
        <w:gridCol w:w="237"/>
      </w:tblGrid>
      <w:tr w:rsidR="00E5626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color w:val="auto"/>
                <w:sz w:val="16"/>
              </w:rPr>
              <w:t>п</w:t>
            </w:r>
            <w:proofErr w:type="spellEnd"/>
            <w:proofErr w:type="gramEnd"/>
            <w:r>
              <w:rPr>
                <w:color w:val="auto"/>
                <w:sz w:val="16"/>
              </w:rPr>
              <w:t>/</w:t>
            </w:r>
            <w:proofErr w:type="spellStart"/>
            <w:r>
              <w:rPr>
                <w:color w:val="auto"/>
                <w:sz w:val="16"/>
              </w:rPr>
              <w:t>п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Наименование показателя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Уровень показателя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Признак возрастания/ убывания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Единица измерения (по ОКЕИ)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Подтверждающий документ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текущего года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Информационная система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Прогнозное значение на конец текущего года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Комментарий</w:t>
            </w:r>
          </w:p>
        </w:tc>
        <w:tc>
          <w:tcPr>
            <w:tcW w:w="237" w:type="dxa"/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14</w:t>
            </w:r>
          </w:p>
        </w:tc>
        <w:tc>
          <w:tcPr>
            <w:tcW w:w="237" w:type="dxa"/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jc w:val="center"/>
              <w:rPr>
                <w:i/>
                <w:color w:val="auto"/>
                <w:sz w:val="16"/>
              </w:rPr>
            </w:pPr>
          </w:p>
        </w:tc>
        <w:tc>
          <w:tcPr>
            <w:tcW w:w="139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 xml:space="preserve">1. Задача комплекса процессных мероприятий «Выполнены мероприятия </w:t>
            </w:r>
            <w: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E5626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t xml:space="preserve">Количество подготовленных работников гражданской обороны, уполномоченных работников территориальной подсистемы единой муниципальной системы предупреждения </w:t>
            </w:r>
          </w:p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kern w:val="2"/>
                <w:lang w:eastAsia="en-US"/>
              </w:rPr>
              <w:t xml:space="preserve">и ликвидации чрезвычайных ситуаций Тарасовского </w:t>
            </w:r>
            <w:r>
              <w:t>сельского поселения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возрастание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МП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человек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37" w:type="dxa"/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lastRenderedPageBreak/>
              <w:t>1.2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pStyle w:val="ConsPlusNormal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профилактических выездов по предупреждению происшествий на водных объектах 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возрастание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МП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единиц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60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62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60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60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60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237" w:type="dxa"/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1.3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pStyle w:val="ConsPlusNormal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публикаций в СМИ по профилактически </w:t>
            </w:r>
            <w:proofErr w:type="gramStart"/>
            <w:r>
              <w:rPr>
                <w:rFonts w:ascii="Times New Roman" w:hAnsi="Times New Roman"/>
                <w:sz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мероприятиям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возрастание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МП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единиц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8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8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8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8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237" w:type="dxa"/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</w:tbl>
    <w:p w:rsidR="00E5626A" w:rsidRDefault="00642868">
      <w:pPr>
        <w:spacing w:after="160" w:line="264" w:lineRule="auto"/>
        <w:ind w:left="36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097" w:type="dxa"/>
        <w:tblInd w:w="-175" w:type="dxa"/>
        <w:tblLayout w:type="fixed"/>
        <w:tblLook w:val="04A0"/>
      </w:tblPr>
      <w:tblGrid>
        <w:gridCol w:w="486"/>
        <w:gridCol w:w="1407"/>
        <w:gridCol w:w="800"/>
        <w:gridCol w:w="1067"/>
        <w:gridCol w:w="799"/>
        <w:gridCol w:w="933"/>
        <w:gridCol w:w="1069"/>
        <w:gridCol w:w="1067"/>
        <w:gridCol w:w="933"/>
        <w:gridCol w:w="1066"/>
        <w:gridCol w:w="1069"/>
        <w:gridCol w:w="1067"/>
        <w:gridCol w:w="1199"/>
        <w:gridCol w:w="933"/>
        <w:gridCol w:w="1202"/>
      </w:tblGrid>
      <w:tr w:rsidR="00E5626A">
        <w:trPr>
          <w:trHeight w:val="98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color w:val="auto"/>
                <w:sz w:val="16"/>
              </w:rPr>
              <w:t>п</w:t>
            </w:r>
            <w:proofErr w:type="spellEnd"/>
            <w:proofErr w:type="gramEnd"/>
            <w:r>
              <w:rPr>
                <w:color w:val="auto"/>
                <w:sz w:val="16"/>
              </w:rPr>
              <w:t>/</w:t>
            </w:r>
            <w:proofErr w:type="spellStart"/>
            <w:r>
              <w:rPr>
                <w:color w:val="auto"/>
                <w:sz w:val="16"/>
              </w:rPr>
              <w:t>п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Единица измерения </w:t>
            </w:r>
            <w:r>
              <w:rPr>
                <w:color w:val="auto"/>
                <w:sz w:val="16"/>
              </w:rPr>
              <w:br/>
              <w:t>(по ОКЕИ)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Уровень соответствия</w:t>
            </w:r>
          </w:p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Декомпозированного мероприятия</w:t>
            </w:r>
          </w:p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(результата)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Базовое значение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текущего года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Плановая дата наступления контрольной точки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Прогнозная дата наступления контрольной точки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proofErr w:type="spellStart"/>
            <w:proofErr w:type="gramStart"/>
            <w:r>
              <w:rPr>
                <w:color w:val="auto"/>
                <w:sz w:val="16"/>
              </w:rPr>
              <w:t>Подтверж-дающий</w:t>
            </w:r>
            <w:proofErr w:type="spellEnd"/>
            <w:proofErr w:type="gramEnd"/>
            <w:r>
              <w:rPr>
                <w:color w:val="auto"/>
                <w:sz w:val="16"/>
              </w:rPr>
              <w:t xml:space="preserve"> документ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Комментарий</w:t>
            </w:r>
          </w:p>
        </w:tc>
      </w:tr>
      <w:tr w:rsidR="00E5626A">
        <w:trPr>
          <w:trHeight w:val="18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15</w:t>
            </w:r>
          </w:p>
        </w:tc>
      </w:tr>
      <w:tr w:rsidR="00E5626A">
        <w:trPr>
          <w:trHeight w:val="50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</w:t>
            </w:r>
          </w:p>
        </w:tc>
        <w:tc>
          <w:tcPr>
            <w:tcW w:w="146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1. Задача комплекса процессных мероприятий «Выполнены мероприятия по защите населения от чрезвычайных ситуаций природного и техногенного характера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E5626A">
        <w:trPr>
          <w:trHeight w:val="363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outlineLvl w:val="2"/>
              <w:rPr>
                <w:color w:val="auto"/>
              </w:rPr>
            </w:pPr>
            <w:r>
              <w:t>Мероприятие 1 (результат) «Обеспечено финансирование расходов на предупреждение и ликвидацию чрезвычайных ситуаций в Тарасовском сельском поселении»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E5626A">
        <w:trPr>
          <w:trHeight w:val="3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1.1.2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tabs>
                <w:tab w:val="left" w:pos="11057"/>
              </w:tabs>
              <w:contextualSpacing/>
              <w:jc w:val="both"/>
              <w:rPr>
                <w:color w:val="auto"/>
              </w:rPr>
            </w:pPr>
            <w:r>
              <w:t>Контрольная точка 1.1.«Заключе</w:t>
            </w:r>
            <w:r>
              <w:lastRenderedPageBreak/>
              <w:t>н контракт (контракты) на приобретение материальных  и технических средств»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 декабря 2025г.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pStyle w:val="TableParagraph"/>
              <w:tabs>
                <w:tab w:val="left" w:pos="11057"/>
              </w:tabs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tabs>
                <w:tab w:val="left" w:pos="11057"/>
              </w:tabs>
              <w:rPr>
                <w:color w:val="000000" w:themeColor="text1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E5626A">
        <w:trPr>
          <w:trHeight w:val="352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lastRenderedPageBreak/>
              <w:t>1.2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tabs>
                <w:tab w:val="left" w:pos="11057"/>
              </w:tabs>
              <w:contextualSpacing/>
              <w:jc w:val="both"/>
              <w:rPr>
                <w:color w:val="auto"/>
              </w:rPr>
            </w:pPr>
            <w:r>
              <w:t>Мероприятие 2 (результат) «Обеспечение мероприятий по соблюдению безопасности на воде Тарасовского сельского поселения»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tabs>
                <w:tab w:val="left" w:pos="11057"/>
              </w:tabs>
              <w:rPr>
                <w:color w:val="000000" w:themeColor="text1"/>
              </w:rPr>
            </w:pP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E5626A">
        <w:trPr>
          <w:trHeight w:val="352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1.2.1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tabs>
                <w:tab w:val="left" w:pos="11057"/>
              </w:tabs>
              <w:rPr>
                <w:color w:val="auto"/>
              </w:rPr>
            </w:pPr>
            <w:r>
              <w:t>Контрольная точка 2.1.«Страхование гидротехнических сооружений»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августа 2025 г.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tabs>
                <w:tab w:val="left" w:pos="11057"/>
              </w:tabs>
              <w:rPr>
                <w:color w:val="000000" w:themeColor="text1"/>
              </w:rPr>
            </w:pP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E5626A">
        <w:trPr>
          <w:trHeight w:val="352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1.2.2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tabs>
                <w:tab w:val="left" w:pos="11057"/>
              </w:tabs>
              <w:rPr>
                <w:color w:val="auto"/>
              </w:rPr>
            </w:pPr>
            <w:r>
              <w:t>Контрольная точка 2.2.«Приобретение специальных знаков безопасности, изготовление информационных материалов»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tabs>
                <w:tab w:val="left" w:pos="11057"/>
              </w:tabs>
              <w:rPr>
                <w:color w:val="000000" w:themeColor="text1"/>
              </w:rPr>
            </w:pP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</w:tbl>
    <w:p w:rsidR="00E5626A" w:rsidRDefault="00E5626A">
      <w:pPr>
        <w:spacing w:after="160" w:line="264" w:lineRule="auto"/>
        <w:ind w:left="360" w:right="536"/>
        <w:rPr>
          <w:color w:val="auto"/>
        </w:rPr>
      </w:pPr>
    </w:p>
    <w:p w:rsidR="00E5626A" w:rsidRDefault="00642868">
      <w:pPr>
        <w:spacing w:line="0" w:lineRule="atLeas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5445" w:type="dxa"/>
        <w:jc w:val="center"/>
        <w:tblLayout w:type="fixed"/>
        <w:tblLook w:val="04A0"/>
      </w:tblPr>
      <w:tblGrid>
        <w:gridCol w:w="6362"/>
        <w:gridCol w:w="1282"/>
        <w:gridCol w:w="980"/>
        <w:gridCol w:w="1097"/>
        <w:gridCol w:w="1168"/>
        <w:gridCol w:w="1087"/>
        <w:gridCol w:w="1711"/>
        <w:gridCol w:w="1758"/>
      </w:tblGrid>
      <w:tr w:rsidR="00E5626A">
        <w:trPr>
          <w:trHeight w:val="411"/>
          <w:jc w:val="center"/>
        </w:trPr>
        <w:tc>
          <w:tcPr>
            <w:tcW w:w="6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Объем финансового обеспечения, </w:t>
            </w:r>
            <w:r>
              <w:rPr>
                <w:color w:val="auto"/>
              </w:rPr>
              <w:br/>
              <w:t>тыс. рублей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Исполнение, </w:t>
            </w:r>
            <w:r>
              <w:rPr>
                <w:color w:val="auto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Процент исполнения, (6)/(3)*100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Комментарий</w:t>
            </w:r>
          </w:p>
        </w:tc>
      </w:tr>
      <w:tr w:rsidR="00E5626A">
        <w:trPr>
          <w:trHeight w:val="603"/>
          <w:jc w:val="center"/>
        </w:trPr>
        <w:tc>
          <w:tcPr>
            <w:tcW w:w="6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Предусмотрено паспортом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Сводная бюджетная роспись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Лимиты бюджетных обязательств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Принятые бюджетные обязательства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Кассовое исполнение</w:t>
            </w: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trHeight w:val="218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 w:rsidR="00E5626A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Комплекс процессных мероприятий</w:t>
            </w:r>
            <w:proofErr w:type="gramStart"/>
            <w:r>
              <w:t>«З</w:t>
            </w:r>
            <w:proofErr w:type="gramEnd"/>
            <w:r>
              <w:t>ащита населения</w:t>
            </w:r>
          </w:p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bCs/>
              </w:rPr>
              <w:t xml:space="preserve">от чрезвычайных ситуаций» </w:t>
            </w:r>
            <w:r>
              <w:rPr>
                <w:color w:val="auto"/>
              </w:rPr>
              <w:t>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rPr>
                <w:color w:val="auto"/>
              </w:rPr>
            </w:pPr>
            <w:r>
              <w:rPr>
                <w:color w:val="auto"/>
              </w:rPr>
              <w:t>20,0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20,0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20,0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11,8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59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Бюджет Тарасовского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20,0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20,0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20,0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11,8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59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trHeight w:val="1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trHeight w:val="469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pStyle w:val="af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Мероприятие (результат) </w:t>
            </w:r>
            <w:r>
              <w:rPr>
                <w:rFonts w:ascii="Times New Roman" w:hAnsi="Times New Roman"/>
                <w:spacing w:val="-1"/>
                <w:sz w:val="20"/>
              </w:rPr>
              <w:t>«Обеспечено финансирование расходов на предупреждение и ликвидацию чрезвычайных ситуаций в Тарасовском сельском поселении (оказание работ) »</w:t>
            </w:r>
            <w:r>
              <w:rPr>
                <w:rFonts w:ascii="Times New Roman" w:hAnsi="Times New Roman"/>
                <w:sz w:val="20"/>
              </w:rPr>
              <w:t xml:space="preserve">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3,6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36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trHeight w:val="330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spacing w:line="11" w:lineRule="atLeast"/>
              <w:rPr>
                <w:color w:val="auto"/>
              </w:rPr>
            </w:pPr>
            <w:r>
              <w:rPr>
                <w:color w:val="auto"/>
              </w:rPr>
              <w:t>Бюджет Тарасовского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3,6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36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trHeight w:val="469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spacing w:line="0" w:lineRule="atLeast"/>
              <w:rPr>
                <w:color w:val="auto"/>
              </w:rPr>
            </w:pPr>
          </w:p>
        </w:tc>
      </w:tr>
      <w:tr w:rsidR="00E5626A">
        <w:trPr>
          <w:trHeight w:val="469"/>
          <w:jc w:val="center"/>
        </w:trPr>
        <w:tc>
          <w:tcPr>
            <w:tcW w:w="6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федерального бюджета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spacing w:line="0" w:lineRule="atLeast"/>
              <w:rPr>
                <w:color w:val="auto"/>
              </w:rPr>
            </w:pPr>
          </w:p>
        </w:tc>
      </w:tr>
      <w:tr w:rsidR="00E5626A">
        <w:trPr>
          <w:trHeight w:val="469"/>
          <w:jc w:val="center"/>
        </w:trPr>
        <w:tc>
          <w:tcPr>
            <w:tcW w:w="6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областного бюджета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spacing w:line="0" w:lineRule="atLeast"/>
              <w:rPr>
                <w:color w:val="auto"/>
              </w:rPr>
            </w:pPr>
          </w:p>
        </w:tc>
      </w:tr>
      <w:tr w:rsidR="00E5626A">
        <w:trPr>
          <w:trHeight w:val="469"/>
          <w:jc w:val="center"/>
        </w:trPr>
        <w:tc>
          <w:tcPr>
            <w:tcW w:w="6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районного бюджета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spacing w:line="0" w:lineRule="atLeast"/>
              <w:rPr>
                <w:color w:val="auto"/>
              </w:rPr>
            </w:pPr>
          </w:p>
        </w:tc>
      </w:tr>
      <w:tr w:rsidR="00E5626A">
        <w:trPr>
          <w:trHeight w:val="469"/>
          <w:jc w:val="center"/>
        </w:trPr>
        <w:tc>
          <w:tcPr>
            <w:tcW w:w="6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Местный бюджет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spacing w:line="0" w:lineRule="atLeast"/>
              <w:rPr>
                <w:color w:val="auto"/>
              </w:rPr>
            </w:pPr>
          </w:p>
        </w:tc>
      </w:tr>
      <w:tr w:rsidR="00E5626A">
        <w:trPr>
          <w:trHeight w:val="469"/>
          <w:jc w:val="center"/>
        </w:trPr>
        <w:tc>
          <w:tcPr>
            <w:tcW w:w="6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Внебюджетные источники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spacing w:line="0" w:lineRule="atLeast"/>
              <w:rPr>
                <w:color w:val="auto"/>
              </w:rPr>
            </w:pPr>
          </w:p>
        </w:tc>
      </w:tr>
      <w:tr w:rsidR="00E5626A">
        <w:trPr>
          <w:trHeight w:val="469"/>
          <w:jc w:val="center"/>
        </w:trPr>
        <w:tc>
          <w:tcPr>
            <w:tcW w:w="6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spacing w:val="-1"/>
              </w:rPr>
              <w:t>Мероприятие (результат) 2 «Обеспечение мероприятий по соблюдению безопасности на воде Тарасовского сельского поселения</w:t>
            </w:r>
            <w:proofErr w:type="gramStart"/>
            <w:r>
              <w:rPr>
                <w:spacing w:val="-1"/>
              </w:rPr>
              <w:t>»(</w:t>
            </w:r>
            <w:proofErr w:type="gramEnd"/>
            <w:r>
              <w:rPr>
                <w:spacing w:val="-1"/>
              </w:rPr>
              <w:t xml:space="preserve">всего), в том </w:t>
            </w:r>
            <w:r>
              <w:rPr>
                <w:spacing w:val="-1"/>
              </w:rPr>
              <w:lastRenderedPageBreak/>
              <w:t>числе: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lastRenderedPageBreak/>
              <w:t>10,0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10,0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10,0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8,2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82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spacing w:line="0" w:lineRule="atLeast"/>
              <w:rPr>
                <w:color w:val="auto"/>
              </w:rPr>
            </w:pPr>
          </w:p>
        </w:tc>
      </w:tr>
      <w:tr w:rsidR="00E5626A">
        <w:trPr>
          <w:trHeight w:val="469"/>
          <w:jc w:val="center"/>
        </w:trPr>
        <w:tc>
          <w:tcPr>
            <w:tcW w:w="6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lastRenderedPageBreak/>
              <w:t>Бюджет Тарасовского сельского поселения (всего), из них: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10,0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10,0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10,0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8,2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82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spacing w:line="0" w:lineRule="atLeast"/>
              <w:rPr>
                <w:color w:val="auto"/>
              </w:rPr>
            </w:pPr>
          </w:p>
        </w:tc>
      </w:tr>
      <w:tr w:rsidR="00E5626A">
        <w:trPr>
          <w:trHeight w:val="469"/>
          <w:jc w:val="center"/>
        </w:trPr>
        <w:tc>
          <w:tcPr>
            <w:tcW w:w="6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spacing w:line="0" w:lineRule="atLeast"/>
              <w:rPr>
                <w:color w:val="auto"/>
              </w:rPr>
            </w:pPr>
          </w:p>
        </w:tc>
      </w:tr>
      <w:tr w:rsidR="00E5626A">
        <w:trPr>
          <w:trHeight w:val="469"/>
          <w:jc w:val="center"/>
        </w:trPr>
        <w:tc>
          <w:tcPr>
            <w:tcW w:w="6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федерального бюджета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spacing w:line="0" w:lineRule="atLeast"/>
              <w:rPr>
                <w:color w:val="auto"/>
              </w:rPr>
            </w:pPr>
          </w:p>
        </w:tc>
      </w:tr>
      <w:tr w:rsidR="00E5626A">
        <w:trPr>
          <w:trHeight w:val="469"/>
          <w:jc w:val="center"/>
        </w:trPr>
        <w:tc>
          <w:tcPr>
            <w:tcW w:w="6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областного бюджета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spacing w:line="0" w:lineRule="atLeast"/>
              <w:rPr>
                <w:color w:val="auto"/>
              </w:rPr>
            </w:pPr>
          </w:p>
        </w:tc>
      </w:tr>
      <w:tr w:rsidR="00E5626A">
        <w:trPr>
          <w:trHeight w:val="469"/>
          <w:jc w:val="center"/>
        </w:trPr>
        <w:tc>
          <w:tcPr>
            <w:tcW w:w="6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районного бюджета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spacing w:line="0" w:lineRule="atLeast"/>
              <w:rPr>
                <w:color w:val="auto"/>
              </w:rPr>
            </w:pPr>
          </w:p>
        </w:tc>
      </w:tr>
      <w:tr w:rsidR="00E5626A">
        <w:trPr>
          <w:trHeight w:val="469"/>
          <w:jc w:val="center"/>
        </w:trPr>
        <w:tc>
          <w:tcPr>
            <w:tcW w:w="6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Местный бюджет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spacing w:line="0" w:lineRule="atLeast"/>
              <w:rPr>
                <w:color w:val="auto"/>
              </w:rPr>
            </w:pPr>
          </w:p>
        </w:tc>
      </w:tr>
      <w:tr w:rsidR="00E5626A">
        <w:trPr>
          <w:trHeight w:val="469"/>
          <w:jc w:val="center"/>
        </w:trPr>
        <w:tc>
          <w:tcPr>
            <w:tcW w:w="6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rPr>
                <w:color w:val="auto"/>
              </w:rPr>
              <w:t>Внебюджетные источники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spacing w:line="0" w:lineRule="atLeast"/>
              <w:rPr>
                <w:color w:val="auto"/>
              </w:rPr>
            </w:pPr>
            <w:r>
              <w:t>0,0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spacing w:line="0" w:lineRule="atLeast"/>
              <w:rPr>
                <w:color w:val="auto"/>
              </w:rPr>
            </w:pPr>
          </w:p>
        </w:tc>
      </w:tr>
    </w:tbl>
    <w:p w:rsidR="00E5626A" w:rsidRDefault="00642868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Информация о рисках комплекса процессных мероприятий</w:t>
      </w:r>
    </w:p>
    <w:tbl>
      <w:tblPr>
        <w:tblW w:w="14843" w:type="dxa"/>
        <w:tblLayout w:type="fixed"/>
        <w:tblLook w:val="04A0"/>
      </w:tblPr>
      <w:tblGrid>
        <w:gridCol w:w="667"/>
        <w:gridCol w:w="2981"/>
        <w:gridCol w:w="1838"/>
        <w:gridCol w:w="1869"/>
        <w:gridCol w:w="1822"/>
        <w:gridCol w:w="1886"/>
        <w:gridCol w:w="1880"/>
        <w:gridCol w:w="1900"/>
      </w:tblGrid>
      <w:tr w:rsidR="00E5626A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color w:val="auto"/>
                <w:sz w:val="16"/>
              </w:rPr>
              <w:t>п</w:t>
            </w:r>
            <w:proofErr w:type="spellEnd"/>
            <w:proofErr w:type="gramEnd"/>
            <w:r>
              <w:rPr>
                <w:color w:val="auto"/>
                <w:sz w:val="16"/>
              </w:rPr>
              <w:t>/</w:t>
            </w:r>
            <w:proofErr w:type="spellStart"/>
            <w:r>
              <w:rPr>
                <w:color w:val="auto"/>
                <w:sz w:val="16"/>
              </w:rPr>
              <w:t>п</w:t>
            </w:r>
            <w:proofErr w:type="spellEnd"/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Описание риска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Оценка возможных последствий риска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риска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Планируемые меры реагирования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Срок выполнения меры реагирования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Ответственный</w:t>
            </w:r>
            <w:proofErr w:type="gramEnd"/>
            <w:r>
              <w:rPr>
                <w:color w:val="auto"/>
              </w:rPr>
              <w:t xml:space="preserve"> за принятие мер реагирования (ФИО, должность, организация)</w:t>
            </w:r>
          </w:p>
        </w:tc>
      </w:tr>
      <w:tr w:rsidR="00E5626A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E5626A" w:rsidRDefault="00642868">
      <w:pPr>
        <w:widowControl w:val="0"/>
        <w:jc w:val="right"/>
        <w:rPr>
          <w:color w:val="auto"/>
        </w:rPr>
      </w:pPr>
      <w:r>
        <w:br w:type="page"/>
      </w:r>
    </w:p>
    <w:p w:rsidR="00E5626A" w:rsidRDefault="00642868">
      <w:pPr>
        <w:widowControl w:val="0"/>
        <w:jc w:val="right"/>
        <w:rPr>
          <w:color w:val="auto"/>
        </w:rPr>
      </w:pPr>
      <w:r>
        <w:rPr>
          <w:color w:val="auto"/>
        </w:rPr>
        <w:lastRenderedPageBreak/>
        <w:t>УТВЕРЖДЕН:</w:t>
      </w:r>
    </w:p>
    <w:p w:rsidR="00E5626A" w:rsidRDefault="00642868">
      <w:pPr>
        <w:widowControl w:val="0"/>
        <w:jc w:val="right"/>
        <w:rPr>
          <w:color w:val="auto"/>
        </w:rPr>
      </w:pPr>
      <w:r>
        <w:rPr>
          <w:color w:val="auto"/>
        </w:rPr>
        <w:t>Глава Администрации</w:t>
      </w:r>
    </w:p>
    <w:p w:rsidR="00E5626A" w:rsidRDefault="00642868">
      <w:pPr>
        <w:widowControl w:val="0"/>
        <w:jc w:val="right"/>
        <w:rPr>
          <w:color w:val="auto"/>
        </w:rPr>
      </w:pPr>
      <w:r>
        <w:rPr>
          <w:color w:val="auto"/>
        </w:rPr>
        <w:t>Тарасовского сельского поселения</w:t>
      </w:r>
    </w:p>
    <w:p w:rsidR="00E5626A" w:rsidRDefault="00642868">
      <w:pPr>
        <w:widowControl w:val="0"/>
        <w:jc w:val="right"/>
        <w:rPr>
          <w:color w:val="auto"/>
        </w:rPr>
      </w:pPr>
      <w:proofErr w:type="spellStart"/>
      <w:r>
        <w:rPr>
          <w:color w:val="auto"/>
        </w:rPr>
        <w:t>____________А.С.Лаврухин</w:t>
      </w:r>
      <w:proofErr w:type="spellEnd"/>
    </w:p>
    <w:p w:rsidR="00E5626A" w:rsidRDefault="00E5626A">
      <w:pPr>
        <w:contextualSpacing/>
        <w:jc w:val="right"/>
        <w:rPr>
          <w:b/>
          <w:color w:val="auto"/>
        </w:rPr>
      </w:pPr>
    </w:p>
    <w:p w:rsidR="00E5626A" w:rsidRDefault="00E5626A">
      <w:pPr>
        <w:contextualSpacing/>
        <w:jc w:val="center"/>
        <w:rPr>
          <w:b/>
          <w:color w:val="auto"/>
        </w:rPr>
      </w:pPr>
    </w:p>
    <w:p w:rsidR="00E5626A" w:rsidRDefault="00642868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ОТЧЕТ </w:t>
      </w:r>
    </w:p>
    <w:p w:rsidR="00E5626A" w:rsidRDefault="00642868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 ХОДЕ РЕАЛИЗАЦИИ </w:t>
      </w:r>
    </w:p>
    <w:p w:rsidR="00E5626A" w:rsidRDefault="00642868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КОМПЛЕКСА ПРОЦЕССНЫХ МЕРОПРИЯТИЙ</w:t>
      </w:r>
    </w:p>
    <w:p w:rsidR="00E5626A" w:rsidRDefault="0064286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«Обеспечение </w:t>
      </w:r>
    </w:p>
    <w:p w:rsidR="00E5626A" w:rsidRDefault="0064286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функционирования муниципальной системы оповещения населения </w:t>
      </w:r>
      <w:r w:rsidRPr="00642868">
        <w:rPr>
          <w:sz w:val="28"/>
          <w:szCs w:val="28"/>
        </w:rPr>
        <w:t>Т</w:t>
      </w:r>
      <w:r>
        <w:rPr>
          <w:sz w:val="28"/>
          <w:szCs w:val="28"/>
        </w:rPr>
        <w:t>арасовского сельского поселения»</w:t>
      </w:r>
    </w:p>
    <w:p w:rsidR="00E5626A" w:rsidRDefault="00642868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ЗА 2025 год</w:t>
      </w:r>
    </w:p>
    <w:p w:rsidR="00E5626A" w:rsidRDefault="00E5626A">
      <w:pPr>
        <w:ind w:right="536"/>
        <w:contextualSpacing/>
        <w:jc w:val="center"/>
        <w:rPr>
          <w:color w:val="auto"/>
        </w:rPr>
      </w:pPr>
    </w:p>
    <w:p w:rsidR="00E5626A" w:rsidRDefault="00642868">
      <w:pPr>
        <w:ind w:right="536"/>
        <w:contextualSpacing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1.Сведения о достижении показателей комплекса процессных мероприятий</w:t>
      </w:r>
    </w:p>
    <w:tbl>
      <w:tblPr>
        <w:tblW w:w="15737" w:type="dxa"/>
        <w:jc w:val="center"/>
        <w:tblLayout w:type="fixed"/>
        <w:tblLook w:val="04A0"/>
      </w:tblPr>
      <w:tblGrid>
        <w:gridCol w:w="560"/>
        <w:gridCol w:w="1257"/>
        <w:gridCol w:w="1950"/>
        <w:gridCol w:w="979"/>
        <w:gridCol w:w="1119"/>
        <w:gridCol w:w="979"/>
        <w:gridCol w:w="977"/>
        <w:gridCol w:w="1119"/>
        <w:gridCol w:w="1117"/>
        <w:gridCol w:w="979"/>
        <w:gridCol w:w="979"/>
        <w:gridCol w:w="977"/>
        <w:gridCol w:w="1116"/>
        <w:gridCol w:w="1392"/>
        <w:gridCol w:w="237"/>
      </w:tblGrid>
      <w:tr w:rsidR="00E5626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color w:val="auto"/>
                <w:sz w:val="16"/>
              </w:rPr>
              <w:t>п</w:t>
            </w:r>
            <w:proofErr w:type="spellEnd"/>
            <w:proofErr w:type="gramEnd"/>
            <w:r>
              <w:rPr>
                <w:color w:val="auto"/>
                <w:sz w:val="16"/>
              </w:rPr>
              <w:t>/</w:t>
            </w:r>
            <w:proofErr w:type="spellStart"/>
            <w:r>
              <w:rPr>
                <w:color w:val="auto"/>
                <w:sz w:val="16"/>
              </w:rPr>
              <w:t>п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Наименование показателя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Уровень показателя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Признак возрастания/ убывания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Единица измерения (по ОКЕИ)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Подтверждающий документ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текущего года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Информационная система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Прогнозное значение на конец текущего года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Комментарий</w:t>
            </w:r>
          </w:p>
        </w:tc>
        <w:tc>
          <w:tcPr>
            <w:tcW w:w="237" w:type="dxa"/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14</w:t>
            </w:r>
          </w:p>
        </w:tc>
        <w:tc>
          <w:tcPr>
            <w:tcW w:w="237" w:type="dxa"/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jc w:val="center"/>
              <w:rPr>
                <w:i/>
                <w:color w:val="auto"/>
                <w:sz w:val="16"/>
              </w:rPr>
            </w:pPr>
          </w:p>
        </w:tc>
        <w:tc>
          <w:tcPr>
            <w:tcW w:w="139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1. Задача комплекса процессных мероприятий «Обеспечена высокая готовность муниципальной системы оповещения населения </w:t>
            </w:r>
          </w:p>
          <w:p w:rsidR="00E5626A" w:rsidRDefault="00642868">
            <w:pPr>
              <w:widowControl w:val="0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Тарасовского сельского поселения»</w:t>
            </w:r>
          </w:p>
        </w:tc>
      </w:tr>
      <w:tr w:rsidR="00E5626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kern w:val="2"/>
                <w:lang w:eastAsia="en-US"/>
              </w:rPr>
              <w:t xml:space="preserve">Доля населения </w:t>
            </w:r>
            <w:r>
              <w:rPr>
                <w:bCs/>
                <w:kern w:val="2"/>
                <w:lang w:eastAsia="en-US"/>
              </w:rPr>
              <w:t>Тарасовского сельского поселения</w:t>
            </w:r>
            <w:r>
              <w:rPr>
                <w:kern w:val="2"/>
                <w:lang w:eastAsia="en-US"/>
              </w:rPr>
              <w:t>, охваченного системой муниципального оповещения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t>97,6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97,6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97,6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97,6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37" w:type="dxa"/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</w:tbl>
    <w:p w:rsidR="00E5626A" w:rsidRDefault="00E5626A">
      <w:pPr>
        <w:ind w:right="536"/>
        <w:contextualSpacing/>
        <w:rPr>
          <w:color w:val="auto"/>
        </w:rPr>
      </w:pPr>
    </w:p>
    <w:p w:rsidR="00E5626A" w:rsidRDefault="00E5626A">
      <w:pPr>
        <w:ind w:right="536"/>
        <w:contextualSpacing/>
        <w:rPr>
          <w:color w:val="auto"/>
        </w:rPr>
        <w:sectPr w:rsidR="00E5626A">
          <w:headerReference w:type="default" r:id="rId14"/>
          <w:footerReference w:type="default" r:id="rId15"/>
          <w:pgSz w:w="16838" w:h="11906" w:orient="landscape"/>
          <w:pgMar w:top="1135" w:right="568" w:bottom="1134" w:left="1134" w:header="709" w:footer="709" w:gutter="0"/>
          <w:cols w:space="720"/>
          <w:formProt w:val="0"/>
          <w:docGrid w:linePitch="272" w:charSpace="16384"/>
        </w:sectPr>
      </w:pPr>
    </w:p>
    <w:p w:rsidR="00E5626A" w:rsidRDefault="00642868">
      <w:pPr>
        <w:spacing w:after="160" w:line="264" w:lineRule="auto"/>
        <w:ind w:left="36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090" w:type="dxa"/>
        <w:tblInd w:w="-175" w:type="dxa"/>
        <w:tblLayout w:type="fixed"/>
        <w:tblLook w:val="04A0"/>
      </w:tblPr>
      <w:tblGrid>
        <w:gridCol w:w="486"/>
        <w:gridCol w:w="1584"/>
        <w:gridCol w:w="623"/>
        <w:gridCol w:w="1067"/>
        <w:gridCol w:w="799"/>
        <w:gridCol w:w="933"/>
        <w:gridCol w:w="1069"/>
        <w:gridCol w:w="1067"/>
        <w:gridCol w:w="933"/>
        <w:gridCol w:w="1066"/>
        <w:gridCol w:w="1069"/>
        <w:gridCol w:w="1067"/>
        <w:gridCol w:w="1199"/>
        <w:gridCol w:w="933"/>
        <w:gridCol w:w="1195"/>
      </w:tblGrid>
      <w:tr w:rsidR="00E5626A">
        <w:trPr>
          <w:trHeight w:val="98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color w:val="auto"/>
                <w:sz w:val="16"/>
              </w:rPr>
              <w:t>п</w:t>
            </w:r>
            <w:proofErr w:type="spellEnd"/>
            <w:proofErr w:type="gramEnd"/>
            <w:r>
              <w:rPr>
                <w:color w:val="auto"/>
                <w:sz w:val="16"/>
              </w:rPr>
              <w:t>/</w:t>
            </w:r>
            <w:proofErr w:type="spellStart"/>
            <w:r>
              <w:rPr>
                <w:color w:val="auto"/>
                <w:sz w:val="16"/>
              </w:rPr>
              <w:t>п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Единица измерения </w:t>
            </w:r>
            <w:r>
              <w:rPr>
                <w:color w:val="auto"/>
                <w:sz w:val="16"/>
              </w:rPr>
              <w:br/>
              <w:t>(по ОКЕИ)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Уровень соответствия</w:t>
            </w:r>
          </w:p>
          <w:p w:rsidR="00E5626A" w:rsidRDefault="006428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Декомпозированного мероприятия</w:t>
            </w:r>
          </w:p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(результата)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Базовое значение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текущего года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Плановая дата наступления контрольной точки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Прогнозная дата наступления контрольной точки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proofErr w:type="spellStart"/>
            <w:proofErr w:type="gramStart"/>
            <w:r>
              <w:rPr>
                <w:color w:val="auto"/>
                <w:sz w:val="16"/>
              </w:rPr>
              <w:t>Подтверж-дающий</w:t>
            </w:r>
            <w:proofErr w:type="spellEnd"/>
            <w:proofErr w:type="gramEnd"/>
            <w:r>
              <w:rPr>
                <w:color w:val="auto"/>
                <w:sz w:val="16"/>
              </w:rPr>
              <w:t xml:space="preserve"> документ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Комментарий</w:t>
            </w:r>
          </w:p>
        </w:tc>
      </w:tr>
      <w:tr w:rsidR="00E5626A">
        <w:trPr>
          <w:trHeight w:val="18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15</w:t>
            </w:r>
          </w:p>
        </w:tc>
      </w:tr>
      <w:tr w:rsidR="00E5626A">
        <w:trPr>
          <w:trHeight w:val="50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</w:t>
            </w:r>
          </w:p>
        </w:tc>
        <w:tc>
          <w:tcPr>
            <w:tcW w:w="1460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pStyle w:val="aff6"/>
              <w:widowControl w:val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1. Задача комплекса процессных мероприятий «Обеспечена высокая готовность муниципальной системы оповещения населения Тарасовского сельского поселения»</w:t>
            </w:r>
          </w:p>
        </w:tc>
      </w:tr>
      <w:tr w:rsidR="00E5626A">
        <w:trPr>
          <w:trHeight w:val="363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outlineLvl w:val="2"/>
              <w:rPr>
                <w:color w:val="auto"/>
              </w:rPr>
            </w:pPr>
            <w:r>
              <w:t>Мероприятие (результат) Обеспечено функционирование муниципальной системы оповещения населения Тарасовского сельского поселения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единиц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E5626A">
        <w:trPr>
          <w:trHeight w:val="3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1.1.2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both"/>
              <w:rPr>
                <w:color w:val="auto"/>
              </w:rPr>
            </w:pPr>
            <w:r>
              <w:t>Контрольная точка «Проведена проверка (тренировка) функционирования муниципальной системы оповещения населения Тарасовского сельского поселения»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 г.</w:t>
            </w:r>
          </w:p>
          <w:p w:rsidR="00E5626A" w:rsidRDefault="00E5626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pStyle w:val="TableParagraph"/>
              <w:tabs>
                <w:tab w:val="left" w:pos="11057"/>
              </w:tabs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tabs>
                <w:tab w:val="left" w:pos="1105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Кирсанова Марина Андреевна, старший инспектор</w:t>
            </w:r>
          </w:p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 xml:space="preserve">Проведена тренировка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E5626A">
        <w:trPr>
          <w:trHeight w:val="352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1.1.3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contextualSpacing/>
              <w:jc w:val="both"/>
              <w:rPr>
                <w:color w:val="auto"/>
              </w:rPr>
            </w:pPr>
            <w:r>
              <w:t xml:space="preserve">Контрольная точка 1.2. «Приобретение технических средств </w:t>
            </w:r>
            <w:r>
              <w:lastRenderedPageBreak/>
              <w:t>оповещения населения, их содержание и обслуживание»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tabs>
                <w:tab w:val="left" w:pos="11057"/>
              </w:tabs>
              <w:rPr>
                <w:color w:val="000000" w:themeColor="text1"/>
              </w:rPr>
            </w:pP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</w:tbl>
    <w:p w:rsidR="00E5626A" w:rsidRDefault="00E5626A">
      <w:pPr>
        <w:spacing w:after="160" w:line="264" w:lineRule="auto"/>
        <w:ind w:left="360" w:right="536"/>
        <w:rPr>
          <w:color w:val="auto"/>
        </w:rPr>
      </w:pPr>
    </w:p>
    <w:p w:rsidR="00E5626A" w:rsidRDefault="00642868">
      <w:pPr>
        <w:spacing w:after="160" w:line="264" w:lineRule="auto"/>
        <w:ind w:left="360" w:right="536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5445" w:type="dxa"/>
        <w:jc w:val="center"/>
        <w:tblLayout w:type="fixed"/>
        <w:tblLook w:val="04A0"/>
      </w:tblPr>
      <w:tblGrid>
        <w:gridCol w:w="6362"/>
        <w:gridCol w:w="1282"/>
        <w:gridCol w:w="980"/>
        <w:gridCol w:w="1097"/>
        <w:gridCol w:w="1168"/>
        <w:gridCol w:w="1087"/>
        <w:gridCol w:w="1711"/>
        <w:gridCol w:w="1758"/>
      </w:tblGrid>
      <w:tr w:rsidR="00E5626A">
        <w:trPr>
          <w:trHeight w:val="411"/>
          <w:jc w:val="center"/>
        </w:trPr>
        <w:tc>
          <w:tcPr>
            <w:tcW w:w="6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Объем финансового обеспечения, </w:t>
            </w:r>
            <w:r>
              <w:rPr>
                <w:color w:val="auto"/>
              </w:rPr>
              <w:br/>
              <w:t>тыс. рублей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Исполнение, </w:t>
            </w:r>
            <w:r>
              <w:rPr>
                <w:color w:val="auto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Процент исполнения, (6)/(3)*100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Комментарий</w:t>
            </w:r>
          </w:p>
        </w:tc>
      </w:tr>
      <w:tr w:rsidR="00E5626A">
        <w:trPr>
          <w:trHeight w:val="603"/>
          <w:jc w:val="center"/>
        </w:trPr>
        <w:tc>
          <w:tcPr>
            <w:tcW w:w="6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Предусмотрено паспортом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Сводная бюджетная роспись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Лимиты бюджетных обязательств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Принятые бюджетные обязательства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Кассовое исполнение</w:t>
            </w: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trHeight w:val="218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 w:rsidR="00E5626A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Комплекс процессных мероприятий</w:t>
            </w:r>
            <w:proofErr w:type="gramStart"/>
            <w:r>
              <w:rPr>
                <w:bCs/>
              </w:rPr>
              <w:t>«О</w:t>
            </w:r>
            <w:proofErr w:type="gramEnd"/>
            <w:r>
              <w:rPr>
                <w:bCs/>
              </w:rPr>
              <w:t xml:space="preserve">беспечение функционирования муниципальной системы оповещения населения Тарасовского сельского поселения» </w:t>
            </w:r>
            <w:r>
              <w:rPr>
                <w:color w:val="auto"/>
              </w:rPr>
              <w:t>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Бюджет Тарасовского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trHeight w:val="1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trHeight w:val="469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pStyle w:val="af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(результат) «Обеспечено функционирование муниципальной системы оповещения населения Тарасовского сельского поселения»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trHeight w:val="330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Бюджет Тарасовского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  <w:tr w:rsidR="00E5626A">
        <w:trPr>
          <w:trHeight w:val="469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6A" w:rsidRDefault="00642868">
            <w:pPr>
              <w:widowControl w:val="0"/>
              <w:contextualSpacing/>
              <w:rPr>
                <w:color w:val="auto"/>
              </w:rPr>
            </w:pPr>
            <w:r>
              <w:rPr>
                <w:color w:val="auto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E5626A">
            <w:pPr>
              <w:widowControl w:val="0"/>
              <w:rPr>
                <w:color w:val="auto"/>
              </w:rPr>
            </w:pPr>
          </w:p>
        </w:tc>
      </w:tr>
    </w:tbl>
    <w:p w:rsidR="00E5626A" w:rsidRDefault="00642868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Информация о рисках комплекса процессных мероприятий</w:t>
      </w:r>
    </w:p>
    <w:tbl>
      <w:tblPr>
        <w:tblW w:w="14843" w:type="dxa"/>
        <w:tblLayout w:type="fixed"/>
        <w:tblLook w:val="04A0"/>
      </w:tblPr>
      <w:tblGrid>
        <w:gridCol w:w="667"/>
        <w:gridCol w:w="2981"/>
        <w:gridCol w:w="1838"/>
        <w:gridCol w:w="1869"/>
        <w:gridCol w:w="1822"/>
        <w:gridCol w:w="1886"/>
        <w:gridCol w:w="1880"/>
        <w:gridCol w:w="1900"/>
      </w:tblGrid>
      <w:tr w:rsidR="00E5626A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color w:val="auto"/>
                <w:sz w:val="16"/>
              </w:rPr>
              <w:t>п</w:t>
            </w:r>
            <w:proofErr w:type="spellEnd"/>
            <w:proofErr w:type="gramEnd"/>
            <w:r>
              <w:rPr>
                <w:color w:val="auto"/>
                <w:sz w:val="16"/>
              </w:rPr>
              <w:t>/</w:t>
            </w:r>
            <w:proofErr w:type="spellStart"/>
            <w:r>
              <w:rPr>
                <w:color w:val="auto"/>
                <w:sz w:val="16"/>
              </w:rPr>
              <w:t>п</w:t>
            </w:r>
            <w:proofErr w:type="spellEnd"/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Описание риска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Оценка возможных последствий риска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риска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Планируемые меры реагирования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Срок выполнения меры реагирования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Ответственный</w:t>
            </w:r>
            <w:proofErr w:type="gramEnd"/>
            <w:r>
              <w:rPr>
                <w:color w:val="auto"/>
              </w:rPr>
              <w:t xml:space="preserve"> за принятие мер реагирования (ФИО, должность, организация)</w:t>
            </w:r>
          </w:p>
        </w:tc>
      </w:tr>
      <w:tr w:rsidR="00E5626A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6A" w:rsidRDefault="006428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E5626A" w:rsidRDefault="00E5626A">
      <w:pPr>
        <w:sectPr w:rsidR="00E5626A">
          <w:headerReference w:type="default" r:id="rId16"/>
          <w:footerReference w:type="default" r:id="rId17"/>
          <w:pgSz w:w="16838" w:h="11906" w:orient="landscape"/>
          <w:pgMar w:top="777" w:right="851" w:bottom="187" w:left="1134" w:header="720" w:footer="0" w:gutter="0"/>
          <w:cols w:space="720"/>
          <w:formProt w:val="0"/>
          <w:docGrid w:linePitch="100" w:charSpace="16384"/>
        </w:sectPr>
      </w:pPr>
    </w:p>
    <w:p w:rsidR="00E5626A" w:rsidRDefault="00642868">
      <w:pPr>
        <w:jc w:val="center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  <w:lastRenderedPageBreak/>
        <w:t>Пояснительная информация</w:t>
      </w:r>
    </w:p>
    <w:p w:rsidR="00E5626A" w:rsidRDefault="00642868">
      <w:pPr>
        <w:jc w:val="center"/>
        <w:rPr>
          <w:bCs/>
          <w:sz w:val="28"/>
          <w:szCs w:val="28"/>
        </w:rPr>
      </w:pPr>
      <w:r>
        <w:rPr>
          <w:color w:val="auto"/>
          <w:sz w:val="28"/>
        </w:rPr>
        <w:t xml:space="preserve">к отчету о ходе реализации муниципальной программы Тарасовского сельского поселения </w:t>
      </w:r>
      <w:r>
        <w:rPr>
          <w:color w:val="auto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  <w:szCs w:val="28"/>
          <w:lang w:eastAsia="ar-SA"/>
        </w:rPr>
        <w:t xml:space="preserve">» </w:t>
      </w:r>
    </w:p>
    <w:p w:rsidR="00E5626A" w:rsidRDefault="00642868">
      <w:pPr>
        <w:jc w:val="center"/>
        <w:rPr>
          <w:color w:val="auto"/>
          <w:sz w:val="28"/>
        </w:rPr>
      </w:pPr>
      <w:r>
        <w:rPr>
          <w:color w:val="auto"/>
          <w:sz w:val="28"/>
        </w:rPr>
        <w:t>по итогам 2025 года</w:t>
      </w:r>
    </w:p>
    <w:p w:rsidR="00E5626A" w:rsidRDefault="00E5626A">
      <w:pPr>
        <w:jc w:val="center"/>
        <w:rPr>
          <w:color w:val="auto"/>
          <w:sz w:val="28"/>
        </w:rPr>
      </w:pPr>
    </w:p>
    <w:p w:rsidR="00E5626A" w:rsidRDefault="00642868">
      <w:pPr>
        <w:jc w:val="both"/>
        <w:rPr>
          <w:color w:val="auto"/>
          <w:sz w:val="28"/>
        </w:rPr>
      </w:pPr>
      <w:r>
        <w:rPr>
          <w:color w:val="auto"/>
          <w:sz w:val="28"/>
        </w:rPr>
        <w:tab/>
        <w:t xml:space="preserve">Муниципальная программа Тарасовского сельского поселения </w:t>
      </w:r>
      <w:r>
        <w:rPr>
          <w:color w:val="auto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  <w:szCs w:val="28"/>
          <w:lang w:eastAsia="ar-SA"/>
        </w:rPr>
        <w:t>»</w:t>
      </w:r>
      <w:r>
        <w:rPr>
          <w:color w:val="auto"/>
          <w:sz w:val="28"/>
        </w:rPr>
        <w:t xml:space="preserve"> (далее – муниципальная программа) утверждена постановлением Администрации Тарасовского сельского поселения от </w:t>
      </w:r>
      <w:r>
        <w:rPr>
          <w:color w:val="auto"/>
          <w:sz w:val="28"/>
          <w:szCs w:val="28"/>
        </w:rPr>
        <w:t>10</w:t>
      </w:r>
      <w:r>
        <w:rPr>
          <w:sz w:val="28"/>
          <w:szCs w:val="28"/>
        </w:rPr>
        <w:t>.12.2018г.</w:t>
      </w:r>
      <w:r>
        <w:rPr>
          <w:color w:val="auto"/>
          <w:sz w:val="28"/>
        </w:rPr>
        <w:t xml:space="preserve"> № 172. На реализацию муниципальной программы в 2025 году предусмотрено 160,0 тыс. рублей, сводной бюджетной росписью – 160,0 тыс. рублей. Фактическое освоение средств по итогам 2025 года составило 75,65 тыс. рублей или 47,3 процентов от предусмотренного сводной бюджетной росписью объема.</w:t>
      </w:r>
    </w:p>
    <w:p w:rsidR="00E5626A" w:rsidRDefault="00642868">
      <w:pPr>
        <w:jc w:val="both"/>
        <w:rPr>
          <w:color w:val="auto"/>
          <w:sz w:val="28"/>
        </w:rPr>
      </w:pPr>
      <w:r>
        <w:rPr>
          <w:color w:val="auto"/>
          <w:sz w:val="28"/>
        </w:rPr>
        <w:tab/>
      </w:r>
    </w:p>
    <w:p w:rsidR="00E5626A" w:rsidRDefault="00642868">
      <w:pPr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Муниципальная программа Тарасовского сельского поселения </w:t>
      </w:r>
      <w:r>
        <w:rPr>
          <w:color w:val="auto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  <w:szCs w:val="28"/>
          <w:lang w:eastAsia="ar-SA"/>
        </w:rPr>
        <w:t>»</w:t>
      </w:r>
      <w:r>
        <w:rPr>
          <w:color w:val="auto"/>
          <w:sz w:val="28"/>
        </w:rPr>
        <w:t xml:space="preserve"> включает в себя следующие структурные элементы:</w:t>
      </w:r>
    </w:p>
    <w:p w:rsidR="00E5626A" w:rsidRDefault="00642868">
      <w:pPr>
        <w:widowControl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Комплекс процессных мероприятий «Пожарная безопасность»;</w:t>
      </w:r>
    </w:p>
    <w:p w:rsidR="00E5626A" w:rsidRDefault="00642868">
      <w:pPr>
        <w:widowControl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Комплекс процессных мероприятий «Защита населения от чрезвычайных ситуаций»;</w:t>
      </w:r>
    </w:p>
    <w:p w:rsidR="00E5626A" w:rsidRDefault="00642868">
      <w:pPr>
        <w:widowControl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Комплекс процессных мероприятий «Обеспечение </w:t>
      </w:r>
      <w:proofErr w:type="gramStart"/>
      <w:r>
        <w:rPr>
          <w:sz w:val="28"/>
          <w:szCs w:val="28"/>
        </w:rPr>
        <w:t>функционирования муниципальной системы оповещения населения Тарасовского сельского поселения</w:t>
      </w:r>
      <w:proofErr w:type="gramEnd"/>
      <w:r>
        <w:rPr>
          <w:sz w:val="28"/>
          <w:szCs w:val="28"/>
        </w:rPr>
        <w:t>».</w:t>
      </w:r>
    </w:p>
    <w:p w:rsidR="00E5626A" w:rsidRDefault="00642868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В рамках муниципальной программы Тарасовского сельского поселения </w:t>
      </w:r>
      <w:r>
        <w:rPr>
          <w:color w:val="auto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  <w:szCs w:val="28"/>
          <w:lang w:eastAsia="ar-SA"/>
        </w:rPr>
        <w:t>»</w:t>
      </w:r>
      <w:r>
        <w:rPr>
          <w:color w:val="auto"/>
          <w:sz w:val="28"/>
        </w:rPr>
        <w:t xml:space="preserve"> в 2025 году предусмотрено достижение </w:t>
      </w:r>
      <w:r>
        <w:rPr>
          <w:sz w:val="28"/>
        </w:rPr>
        <w:t>трех</w:t>
      </w:r>
      <w:r>
        <w:rPr>
          <w:color w:val="auto"/>
          <w:sz w:val="28"/>
        </w:rPr>
        <w:t xml:space="preserve"> показателей муниципальной программы. </w:t>
      </w:r>
    </w:p>
    <w:p w:rsidR="00E5626A" w:rsidRDefault="00642868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По итогам 2025 года достигнуты плановые значения трех показателей муниципальной программы, из них: в срок - 3, раньше запланированного срока – 0, с нарушением установленного срока – 0.</w:t>
      </w:r>
    </w:p>
    <w:p w:rsidR="00E5626A" w:rsidRDefault="00642868">
      <w:pPr>
        <w:ind w:firstLine="709"/>
        <w:jc w:val="both"/>
        <w:rPr>
          <w:sz w:val="24"/>
          <w:szCs w:val="24"/>
        </w:rPr>
      </w:pPr>
      <w:r>
        <w:rPr>
          <w:color w:val="auto"/>
          <w:sz w:val="28"/>
        </w:rPr>
        <w:t>На реализацию к</w:t>
      </w:r>
      <w:r>
        <w:rPr>
          <w:color w:val="auto"/>
          <w:sz w:val="28"/>
          <w:szCs w:val="28"/>
        </w:rPr>
        <w:t>омплекса процессных мероприятий «Пожарная безопасность</w:t>
      </w:r>
      <w:proofErr w:type="gramStart"/>
      <w:r>
        <w:rPr>
          <w:color w:val="auto"/>
          <w:sz w:val="28"/>
          <w:szCs w:val="28"/>
        </w:rPr>
        <w:t>»</w:t>
      </w:r>
      <w:r>
        <w:rPr>
          <w:color w:val="auto"/>
          <w:sz w:val="28"/>
        </w:rPr>
        <w:t>в</w:t>
      </w:r>
      <w:proofErr w:type="gramEnd"/>
      <w:r>
        <w:rPr>
          <w:color w:val="auto"/>
          <w:sz w:val="28"/>
        </w:rPr>
        <w:t xml:space="preserve"> 2025 году муниципальной программой предусмотрено 140,0 тыс. рублей, сводной бюджетной росписью – 140,0 тыс. рублей. Фактическое освоение средств по итогам на 30.12.2025 года составило 63,85 тыс. рублей или 45,6 процентов.</w:t>
      </w:r>
    </w:p>
    <w:p w:rsidR="00E5626A" w:rsidRDefault="00642868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На реализацию комплекса процессных мероприятий </w:t>
      </w:r>
      <w:r>
        <w:rPr>
          <w:sz w:val="28"/>
          <w:szCs w:val="28"/>
        </w:rPr>
        <w:t>«Защита населения от чрезвычайных ситуаций»</w:t>
      </w:r>
      <w:r>
        <w:rPr>
          <w:color w:val="auto"/>
          <w:sz w:val="28"/>
        </w:rPr>
        <w:t xml:space="preserve"> в 2025 году муниципальной программой предусмотрено 20,0 тыс. рублей, сводной бюджетной росписью – 20,0 тыс. рублей. Фактическое освоение средств по итогам 2025 года составило 11,8 тыс. рублей или 59 процентов. </w:t>
      </w:r>
    </w:p>
    <w:p w:rsidR="00E5626A" w:rsidRDefault="00642868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lastRenderedPageBreak/>
        <w:t xml:space="preserve">На реализацию комплекса процессных мероприятий </w:t>
      </w:r>
      <w:r>
        <w:rPr>
          <w:sz w:val="28"/>
          <w:szCs w:val="28"/>
        </w:rPr>
        <w:t xml:space="preserve">«Обеспечение функционирования муниципальной системы оповещения населения Тарасовского сельского поселения» </w:t>
      </w:r>
      <w:r>
        <w:rPr>
          <w:color w:val="auto"/>
          <w:sz w:val="28"/>
        </w:rPr>
        <w:t>в 2025 году муниципальной программой предусмотрено 0,0 тыс. рублей, сводной бюджетной росписью – 0,0 тыс. рублей. Фактическое освоение средств по итогам 2025 года составило 0,0 тыс. рублей или 0 процентов.</w:t>
      </w:r>
    </w:p>
    <w:p w:rsidR="00E5626A" w:rsidRDefault="00642868">
      <w:pPr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В ходе анализа исполнения муниципальной программы не установлено несоблюдение сроков исполнения мероприятий (результатов), контрольных точек и достижения показателей.</w:t>
      </w:r>
    </w:p>
    <w:p w:rsidR="00E5626A" w:rsidRDefault="00E5626A">
      <w:pPr>
        <w:jc w:val="center"/>
        <w:rPr>
          <w:sz w:val="2"/>
        </w:rPr>
      </w:pPr>
    </w:p>
    <w:sectPr w:rsidR="00E5626A" w:rsidSect="00E5626A">
      <w:headerReference w:type="default" r:id="rId18"/>
      <w:footerReference w:type="default" r:id="rId19"/>
      <w:pgSz w:w="11906" w:h="16838"/>
      <w:pgMar w:top="1134" w:right="1135" w:bottom="766" w:left="1134" w:header="709" w:footer="709" w:gutter="0"/>
      <w:cols w:space="720"/>
      <w:formProt w:val="0"/>
      <w:docGrid w:linePitch="272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26A" w:rsidRDefault="00E5626A" w:rsidP="00E5626A">
      <w:r>
        <w:separator/>
      </w:r>
    </w:p>
  </w:endnote>
  <w:endnote w:type="continuationSeparator" w:id="1">
    <w:p w:rsidR="00E5626A" w:rsidRDefault="00E5626A" w:rsidP="00E56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26A" w:rsidRDefault="00E5626A">
    <w:pPr>
      <w:pStyle w:val="Footer"/>
      <w:jc w:val="center"/>
    </w:pPr>
  </w:p>
  <w:p w:rsidR="00E5626A" w:rsidRDefault="00E562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26A" w:rsidRDefault="00E5626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26A" w:rsidRDefault="00E5626A">
    <w:pPr>
      <w:pStyle w:val="Footer"/>
      <w:jc w:val="center"/>
    </w:pPr>
  </w:p>
  <w:p w:rsidR="00E5626A" w:rsidRDefault="00E5626A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26A" w:rsidRDefault="00E5626A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26A" w:rsidRDefault="00E5626A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26A" w:rsidRDefault="00E5626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26A" w:rsidRDefault="00E5626A" w:rsidP="00E5626A">
      <w:r>
        <w:separator/>
      </w:r>
    </w:p>
  </w:footnote>
  <w:footnote w:type="continuationSeparator" w:id="1">
    <w:p w:rsidR="00E5626A" w:rsidRDefault="00E5626A" w:rsidP="00E562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26A" w:rsidRDefault="00D84C9D">
    <w:pPr>
      <w:pStyle w:val="Header"/>
      <w:jc w:val="center"/>
    </w:pPr>
    <w:r>
      <w:fldChar w:fldCharType="begin"/>
    </w:r>
    <w:r w:rsidR="00642868">
      <w:instrText>PAGE</w:instrText>
    </w:r>
    <w:r>
      <w:fldChar w:fldCharType="separate"/>
    </w:r>
    <w:r w:rsidR="001B7CE2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26A" w:rsidRDefault="00D84C9D">
    <w:pPr>
      <w:pStyle w:val="Header"/>
      <w:jc w:val="center"/>
    </w:pPr>
    <w:r>
      <w:fldChar w:fldCharType="begin"/>
    </w:r>
    <w:r w:rsidR="00642868">
      <w:instrText>PAGE</w:instrText>
    </w:r>
    <w:r>
      <w:fldChar w:fldCharType="separate"/>
    </w:r>
    <w:r w:rsidR="001B7CE2">
      <w:rPr>
        <w:noProof/>
      </w:rPr>
      <w:t>7</w:t>
    </w:r>
    <w:r>
      <w:fldChar w:fldCharType="end"/>
    </w:r>
  </w:p>
  <w:p w:rsidR="00E5626A" w:rsidRDefault="00642868">
    <w:pPr>
      <w:pStyle w:val="Header"/>
      <w:tabs>
        <w:tab w:val="clear" w:pos="4677"/>
        <w:tab w:val="clear" w:pos="9355"/>
        <w:tab w:val="center" w:pos="4153"/>
        <w:tab w:val="right" w:pos="8306"/>
        <w:tab w:val="left" w:pos="8490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26A" w:rsidRDefault="00D84C9D">
    <w:pPr>
      <w:pStyle w:val="Header"/>
      <w:jc w:val="center"/>
    </w:pPr>
    <w:r>
      <w:fldChar w:fldCharType="begin"/>
    </w:r>
    <w:r w:rsidR="00642868">
      <w:instrText>PAGE</w:instrText>
    </w:r>
    <w:r>
      <w:fldChar w:fldCharType="separate"/>
    </w:r>
    <w:r w:rsidR="001B7CE2">
      <w:rPr>
        <w:noProof/>
      </w:rPr>
      <w:t>6</w:t>
    </w:r>
    <w: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26A" w:rsidRDefault="00D84C9D">
    <w:pPr>
      <w:jc w:val="center"/>
    </w:pPr>
    <w:r>
      <w:fldChar w:fldCharType="begin"/>
    </w:r>
    <w:r w:rsidR="00642868">
      <w:instrText>PAGE</w:instrText>
    </w:r>
    <w:r>
      <w:fldChar w:fldCharType="separate"/>
    </w:r>
    <w:r w:rsidR="001B7CE2">
      <w:rPr>
        <w:noProof/>
      </w:rPr>
      <w:t>13</w:t>
    </w:r>
    <w: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26A" w:rsidRDefault="00D84C9D">
    <w:pPr>
      <w:pStyle w:val="Header"/>
      <w:jc w:val="center"/>
    </w:pPr>
    <w:r>
      <w:fldChar w:fldCharType="begin"/>
    </w:r>
    <w:r w:rsidR="00642868">
      <w:instrText>PAGE</w:instrText>
    </w:r>
    <w:r>
      <w:fldChar w:fldCharType="separate"/>
    </w:r>
    <w:r w:rsidR="001B7CE2">
      <w:rPr>
        <w:noProof/>
      </w:rPr>
      <w:t>15</w:t>
    </w:r>
    <w:r>
      <w:fldChar w:fldCharType="end"/>
    </w:r>
  </w:p>
  <w:p w:rsidR="00E5626A" w:rsidRDefault="00642868">
    <w:pPr>
      <w:pStyle w:val="Header"/>
      <w:tabs>
        <w:tab w:val="clear" w:pos="4677"/>
        <w:tab w:val="clear" w:pos="9355"/>
        <w:tab w:val="center" w:pos="4153"/>
        <w:tab w:val="right" w:pos="8306"/>
        <w:tab w:val="left" w:pos="8490"/>
      </w:tabs>
    </w:pPr>
    <w:r>
      <w:tab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26A" w:rsidRDefault="00D84C9D">
    <w:pPr>
      <w:jc w:val="center"/>
    </w:pPr>
    <w:r>
      <w:fldChar w:fldCharType="begin"/>
    </w:r>
    <w:r w:rsidR="00642868">
      <w:instrText>PAGE</w:instrText>
    </w:r>
    <w:r>
      <w:fldChar w:fldCharType="separate"/>
    </w:r>
    <w:r w:rsidR="001B7CE2">
      <w:rPr>
        <w:noProof/>
      </w:rPr>
      <w:t>17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26A"/>
    <w:rsid w:val="001B7CE2"/>
    <w:rsid w:val="00641542"/>
    <w:rsid w:val="00642868"/>
    <w:rsid w:val="00D84C9D"/>
    <w:rsid w:val="00E56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66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"/>
    <w:qFormat/>
    <w:rsid w:val="00E667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customStyle="1" w:styleId="Heading2">
    <w:name w:val="Heading 2"/>
    <w:basedOn w:val="a"/>
    <w:next w:val="a"/>
    <w:link w:val="Heading2"/>
    <w:qFormat/>
    <w:rsid w:val="00E66701"/>
    <w:pPr>
      <w:keepNext/>
      <w:ind w:left="709"/>
      <w:outlineLvl w:val="1"/>
    </w:pPr>
    <w:rPr>
      <w:sz w:val="28"/>
    </w:rPr>
  </w:style>
  <w:style w:type="paragraph" w:customStyle="1" w:styleId="Heading3">
    <w:name w:val="Heading 3"/>
    <w:basedOn w:val="Heading2"/>
    <w:next w:val="a"/>
    <w:link w:val="Heading3"/>
    <w:qFormat/>
    <w:rsid w:val="00E66701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customStyle="1" w:styleId="Heading4">
    <w:name w:val="Heading 4"/>
    <w:basedOn w:val="Heading3"/>
    <w:next w:val="a"/>
    <w:link w:val="Heading4"/>
    <w:qFormat/>
    <w:rsid w:val="00E66701"/>
    <w:pPr>
      <w:outlineLvl w:val="3"/>
    </w:pPr>
  </w:style>
  <w:style w:type="paragraph" w:customStyle="1" w:styleId="Heading5">
    <w:name w:val="Heading 5"/>
    <w:basedOn w:val="a"/>
    <w:next w:val="a"/>
    <w:link w:val="Heading5"/>
    <w:qFormat/>
    <w:rsid w:val="00E66701"/>
    <w:pPr>
      <w:spacing w:before="240" w:after="60"/>
      <w:outlineLvl w:val="4"/>
    </w:pPr>
    <w:rPr>
      <w:rFonts w:ascii="Arial" w:hAnsi="Arial"/>
      <w:b/>
      <w:i/>
      <w:sz w:val="26"/>
    </w:rPr>
  </w:style>
  <w:style w:type="paragraph" w:customStyle="1" w:styleId="Heading6">
    <w:name w:val="Heading 6"/>
    <w:basedOn w:val="a"/>
    <w:next w:val="a"/>
    <w:link w:val="Heading6"/>
    <w:uiPriority w:val="9"/>
    <w:qFormat/>
    <w:rsid w:val="00E66701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customStyle="1" w:styleId="Heading7">
    <w:name w:val="Heading 7"/>
    <w:basedOn w:val="a"/>
    <w:next w:val="a"/>
    <w:link w:val="Heading7"/>
    <w:uiPriority w:val="9"/>
    <w:qFormat/>
    <w:rsid w:val="00E66701"/>
    <w:pPr>
      <w:ind w:firstLine="709"/>
      <w:jc w:val="both"/>
      <w:outlineLvl w:val="6"/>
    </w:pPr>
    <w:rPr>
      <w:b/>
      <w:i/>
      <w:color w:val="5A5A5A"/>
    </w:rPr>
  </w:style>
  <w:style w:type="paragraph" w:customStyle="1" w:styleId="Heading8">
    <w:name w:val="Heading 8"/>
    <w:basedOn w:val="a"/>
    <w:next w:val="a"/>
    <w:link w:val="Heading8"/>
    <w:uiPriority w:val="9"/>
    <w:qFormat/>
    <w:rsid w:val="00E66701"/>
    <w:pPr>
      <w:ind w:firstLine="709"/>
      <w:jc w:val="both"/>
      <w:outlineLvl w:val="7"/>
    </w:pPr>
    <w:rPr>
      <w:b/>
      <w:color w:val="7F7F7F"/>
    </w:rPr>
  </w:style>
  <w:style w:type="paragraph" w:customStyle="1" w:styleId="Heading9">
    <w:name w:val="Heading 9"/>
    <w:basedOn w:val="a"/>
    <w:next w:val="a"/>
    <w:link w:val="Heading9"/>
    <w:uiPriority w:val="9"/>
    <w:qFormat/>
    <w:rsid w:val="00E66701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customStyle="1" w:styleId="1">
    <w:name w:val="Обычный1"/>
    <w:link w:val="10"/>
    <w:qFormat/>
    <w:rsid w:val="00E66701"/>
  </w:style>
  <w:style w:type="character" w:customStyle="1" w:styleId="2">
    <w:name w:val="Гиперссылка2"/>
    <w:qFormat/>
    <w:rsid w:val="00E66701"/>
    <w:rPr>
      <w:color w:val="0000FF"/>
      <w:u w:val="single"/>
    </w:rPr>
  </w:style>
  <w:style w:type="character" w:customStyle="1" w:styleId="HTML">
    <w:name w:val="Стандартный HTML Знак"/>
    <w:basedOn w:val="1"/>
    <w:link w:val="HTML"/>
    <w:qFormat/>
    <w:rsid w:val="00E66701"/>
    <w:rPr>
      <w:rFonts w:ascii="Courier New" w:hAnsi="Courier New"/>
      <w:sz w:val="28"/>
    </w:rPr>
  </w:style>
  <w:style w:type="character" w:customStyle="1" w:styleId="20">
    <w:name w:val="Оглавление 2 Знак"/>
    <w:basedOn w:val="1"/>
    <w:link w:val="20"/>
    <w:qFormat/>
    <w:rsid w:val="00E66701"/>
    <w:rPr>
      <w:rFonts w:ascii="XO Thames" w:hAnsi="XO Thames"/>
      <w:sz w:val="28"/>
    </w:rPr>
  </w:style>
  <w:style w:type="character" w:customStyle="1" w:styleId="21">
    <w:name w:val="Основной шрифт абзаца2"/>
    <w:link w:val="21"/>
    <w:qFormat/>
    <w:rsid w:val="00E66701"/>
  </w:style>
  <w:style w:type="character" w:customStyle="1" w:styleId="a3">
    <w:name w:val="Выделенная цитата Знак"/>
    <w:basedOn w:val="1"/>
    <w:qFormat/>
    <w:rsid w:val="00E66701"/>
    <w:rPr>
      <w:i/>
      <w:sz w:val="28"/>
    </w:rPr>
  </w:style>
  <w:style w:type="character" w:customStyle="1" w:styleId="11">
    <w:name w:val="Название книги1"/>
    <w:link w:val="100"/>
    <w:qFormat/>
    <w:rsid w:val="00E66701"/>
    <w:rPr>
      <w:i/>
      <w:smallCaps/>
      <w:spacing w:val="5"/>
    </w:rPr>
  </w:style>
  <w:style w:type="character" w:customStyle="1" w:styleId="4">
    <w:name w:val="Оглавление 4 Знак"/>
    <w:basedOn w:val="1"/>
    <w:qFormat/>
    <w:rsid w:val="00E66701"/>
    <w:rPr>
      <w:rFonts w:ascii="XO Thames" w:hAnsi="XO Thames"/>
      <w:sz w:val="28"/>
    </w:rPr>
  </w:style>
  <w:style w:type="character" w:customStyle="1" w:styleId="a4">
    <w:name w:val="Текст примечания Знак"/>
    <w:basedOn w:val="1"/>
    <w:qFormat/>
    <w:rsid w:val="00E66701"/>
    <w:rPr>
      <w:sz w:val="28"/>
    </w:rPr>
  </w:style>
  <w:style w:type="character" w:customStyle="1" w:styleId="7">
    <w:name w:val="Заголовок 7 Знак"/>
    <w:basedOn w:val="1"/>
    <w:qFormat/>
    <w:rsid w:val="00E66701"/>
    <w:rPr>
      <w:b/>
      <w:i/>
      <w:color w:val="5A5A5A"/>
    </w:rPr>
  </w:style>
  <w:style w:type="character" w:customStyle="1" w:styleId="a5">
    <w:name w:val="Схема документа Знак"/>
    <w:basedOn w:val="1"/>
    <w:qFormat/>
    <w:rsid w:val="00E66701"/>
    <w:rPr>
      <w:rFonts w:ascii="Tahoma" w:hAnsi="Tahoma"/>
      <w:sz w:val="28"/>
    </w:rPr>
  </w:style>
  <w:style w:type="character" w:customStyle="1" w:styleId="a6">
    <w:name w:val="Нижний колонтитул Знак"/>
    <w:basedOn w:val="1"/>
    <w:qFormat/>
    <w:rsid w:val="00E66701"/>
  </w:style>
  <w:style w:type="character" w:customStyle="1" w:styleId="6">
    <w:name w:val="Оглавление 6 Знак"/>
    <w:basedOn w:val="1"/>
    <w:qFormat/>
    <w:rsid w:val="00E66701"/>
    <w:rPr>
      <w:rFonts w:ascii="XO Thames" w:hAnsi="XO Thames"/>
      <w:sz w:val="28"/>
    </w:rPr>
  </w:style>
  <w:style w:type="character" w:customStyle="1" w:styleId="70">
    <w:name w:val="Оглавление 7 Знак"/>
    <w:basedOn w:val="1"/>
    <w:qFormat/>
    <w:rsid w:val="00E66701"/>
    <w:rPr>
      <w:rFonts w:ascii="XO Thames" w:hAnsi="XO Thames"/>
      <w:sz w:val="28"/>
    </w:rPr>
  </w:style>
  <w:style w:type="character" w:customStyle="1" w:styleId="3">
    <w:name w:val="Основной шрифт абзаца3"/>
    <w:link w:val="30"/>
    <w:qFormat/>
    <w:rsid w:val="00E66701"/>
  </w:style>
  <w:style w:type="character" w:customStyle="1" w:styleId="Endnote">
    <w:name w:val="Endnote"/>
    <w:basedOn w:val="1"/>
    <w:link w:val="Endnote"/>
    <w:qFormat/>
    <w:rsid w:val="00E66701"/>
    <w:rPr>
      <w:sz w:val="28"/>
    </w:rPr>
  </w:style>
  <w:style w:type="character" w:customStyle="1" w:styleId="31">
    <w:name w:val="Заголовок 3 Знак"/>
    <w:basedOn w:val="22"/>
    <w:link w:val="32"/>
    <w:qFormat/>
    <w:rsid w:val="00E66701"/>
    <w:rPr>
      <w:rFonts w:ascii="Arial" w:hAnsi="Arial"/>
      <w:sz w:val="24"/>
    </w:rPr>
  </w:style>
  <w:style w:type="character" w:customStyle="1" w:styleId="a7">
    <w:name w:val="Верхний колонтитул Знак"/>
    <w:basedOn w:val="1"/>
    <w:qFormat/>
    <w:rsid w:val="00E66701"/>
  </w:style>
  <w:style w:type="character" w:customStyle="1" w:styleId="a8">
    <w:name w:val="Текст выноски Знак"/>
    <w:basedOn w:val="1"/>
    <w:qFormat/>
    <w:rsid w:val="00E66701"/>
    <w:rPr>
      <w:rFonts w:ascii="Tahoma" w:hAnsi="Tahoma"/>
      <w:sz w:val="16"/>
    </w:rPr>
  </w:style>
  <w:style w:type="character" w:customStyle="1" w:styleId="12">
    <w:name w:val="Слабое выделение1"/>
    <w:link w:val="11"/>
    <w:qFormat/>
    <w:rsid w:val="00E66701"/>
    <w:rPr>
      <w:i/>
    </w:rPr>
  </w:style>
  <w:style w:type="character" w:customStyle="1" w:styleId="32">
    <w:name w:val="Основной текст 3 Знак"/>
    <w:basedOn w:val="1"/>
    <w:link w:val="33"/>
    <w:qFormat/>
    <w:rsid w:val="00E66701"/>
    <w:rPr>
      <w:sz w:val="16"/>
    </w:rPr>
  </w:style>
  <w:style w:type="character" w:customStyle="1" w:styleId="9">
    <w:name w:val="Заголовок 9 Знак"/>
    <w:basedOn w:val="1"/>
    <w:qFormat/>
    <w:rsid w:val="00E66701"/>
    <w:rPr>
      <w:b/>
      <w:i/>
      <w:color w:val="7F7F7F"/>
      <w:sz w:val="18"/>
    </w:rPr>
  </w:style>
  <w:style w:type="character" w:customStyle="1" w:styleId="a9">
    <w:name w:val="Тема примечания Знак"/>
    <w:basedOn w:val="a4"/>
    <w:qFormat/>
    <w:rsid w:val="00E66701"/>
    <w:rPr>
      <w:b/>
      <w:sz w:val="28"/>
    </w:rPr>
  </w:style>
  <w:style w:type="character" w:customStyle="1" w:styleId="13">
    <w:name w:val="Номер страницы1"/>
    <w:basedOn w:val="14"/>
    <w:link w:val="15"/>
    <w:qFormat/>
    <w:rsid w:val="00E66701"/>
  </w:style>
  <w:style w:type="character" w:customStyle="1" w:styleId="aa">
    <w:name w:val="Красная строка Знак"/>
    <w:basedOn w:val="1"/>
    <w:qFormat/>
    <w:rsid w:val="00E66701"/>
    <w:rPr>
      <w:rFonts w:ascii="Arial" w:hAnsi="Arial"/>
    </w:rPr>
  </w:style>
  <w:style w:type="character" w:customStyle="1" w:styleId="40">
    <w:name w:val="Основной шрифт абзаца4"/>
    <w:link w:val="40"/>
    <w:qFormat/>
    <w:rsid w:val="00E66701"/>
  </w:style>
  <w:style w:type="character" w:customStyle="1" w:styleId="Postan">
    <w:name w:val="Postan"/>
    <w:basedOn w:val="1"/>
    <w:link w:val="Postan"/>
    <w:qFormat/>
    <w:rsid w:val="00E66701"/>
    <w:rPr>
      <w:sz w:val="28"/>
    </w:rPr>
  </w:style>
  <w:style w:type="character" w:customStyle="1" w:styleId="ab">
    <w:name w:val="Таб_текст"/>
    <w:basedOn w:val="ac"/>
    <w:qFormat/>
    <w:rsid w:val="00E66701"/>
    <w:rPr>
      <w:sz w:val="24"/>
    </w:rPr>
  </w:style>
  <w:style w:type="character" w:customStyle="1" w:styleId="310">
    <w:name w:val="Основной текст 3 Знак1"/>
    <w:basedOn w:val="1"/>
    <w:link w:val="32"/>
    <w:qFormat/>
    <w:rsid w:val="00E66701"/>
    <w:rPr>
      <w:rFonts w:ascii="XO Thames" w:hAnsi="XO Thames"/>
      <w:sz w:val="28"/>
    </w:rPr>
  </w:style>
  <w:style w:type="character" w:customStyle="1" w:styleId="23">
    <w:name w:val="Цитата 2 Знак"/>
    <w:basedOn w:val="1"/>
    <w:link w:val="24"/>
    <w:qFormat/>
    <w:rsid w:val="00E66701"/>
    <w:rPr>
      <w:i/>
      <w:sz w:val="28"/>
    </w:rPr>
  </w:style>
  <w:style w:type="character" w:customStyle="1" w:styleId="15">
    <w:name w:val="Гиперссылка1"/>
    <w:link w:val="13"/>
    <w:qFormat/>
    <w:rsid w:val="00E66701"/>
    <w:rPr>
      <w:color w:val="0000FF"/>
      <w:u w:val="single"/>
    </w:rPr>
  </w:style>
  <w:style w:type="character" w:customStyle="1" w:styleId="16">
    <w:name w:val="Сильное выделение1"/>
    <w:link w:val="17"/>
    <w:qFormat/>
    <w:rsid w:val="00E66701"/>
    <w:rPr>
      <w:b/>
      <w:i/>
    </w:rPr>
  </w:style>
  <w:style w:type="character" w:customStyle="1" w:styleId="17">
    <w:name w:val="Текст сноски Знак1"/>
    <w:basedOn w:val="14"/>
    <w:link w:val="16"/>
    <w:qFormat/>
    <w:rsid w:val="00E66701"/>
  </w:style>
  <w:style w:type="character" w:customStyle="1" w:styleId="24">
    <w:name w:val="Основной текст с отступом 2 Знак"/>
    <w:basedOn w:val="1"/>
    <w:link w:val="23"/>
    <w:qFormat/>
    <w:rsid w:val="00E66701"/>
    <w:rPr>
      <w:rFonts w:ascii="Arial" w:hAnsi="Arial"/>
      <w:sz w:val="28"/>
    </w:rPr>
  </w:style>
  <w:style w:type="character" w:customStyle="1" w:styleId="ad">
    <w:name w:val="Абзац списка Знак"/>
    <w:basedOn w:val="1"/>
    <w:qFormat/>
    <w:rsid w:val="00E66701"/>
    <w:rPr>
      <w:rFonts w:ascii="Calibri" w:hAnsi="Calibri"/>
      <w:sz w:val="22"/>
    </w:rPr>
  </w:style>
  <w:style w:type="character" w:customStyle="1" w:styleId="25">
    <w:name w:val="Основной текст (2)"/>
    <w:basedOn w:val="1"/>
    <w:qFormat/>
    <w:rsid w:val="00E66701"/>
    <w:rPr>
      <w:sz w:val="26"/>
    </w:rPr>
  </w:style>
  <w:style w:type="character" w:customStyle="1" w:styleId="14">
    <w:name w:val="Основной шрифт абзаца1"/>
    <w:qFormat/>
    <w:rsid w:val="00E66701"/>
  </w:style>
  <w:style w:type="character" w:customStyle="1" w:styleId="5">
    <w:name w:val="Заголовок 5 Знак"/>
    <w:basedOn w:val="1"/>
    <w:qFormat/>
    <w:rsid w:val="00E66701"/>
    <w:rPr>
      <w:rFonts w:ascii="Arial" w:hAnsi="Arial"/>
      <w:b/>
      <w:i/>
      <w:sz w:val="26"/>
    </w:rPr>
  </w:style>
  <w:style w:type="character" w:customStyle="1" w:styleId="ac">
    <w:name w:val="Без интервала Знак"/>
    <w:basedOn w:val="1"/>
    <w:qFormat/>
    <w:rsid w:val="00E66701"/>
    <w:rPr>
      <w:sz w:val="28"/>
    </w:rPr>
  </w:style>
  <w:style w:type="character" w:customStyle="1" w:styleId="26">
    <w:name w:val="Основной текст 2 Знак"/>
    <w:basedOn w:val="1"/>
    <w:link w:val="20"/>
    <w:qFormat/>
    <w:rsid w:val="00E66701"/>
    <w:rPr>
      <w:rFonts w:ascii="Arial" w:hAnsi="Arial"/>
    </w:rPr>
  </w:style>
  <w:style w:type="character" w:customStyle="1" w:styleId="18">
    <w:name w:val="Заголовок 1 Знак"/>
    <w:basedOn w:val="1"/>
    <w:qFormat/>
    <w:rsid w:val="00E66701"/>
    <w:rPr>
      <w:rFonts w:ascii="AG Souvenir" w:hAnsi="AG Souvenir"/>
      <w:b/>
      <w:spacing w:val="38"/>
      <w:sz w:val="28"/>
    </w:rPr>
  </w:style>
  <w:style w:type="character" w:customStyle="1" w:styleId="81">
    <w:name w:val="Заголовок 81"/>
    <w:basedOn w:val="1"/>
    <w:link w:val="81"/>
    <w:qFormat/>
    <w:rsid w:val="00E66701"/>
    <w:rPr>
      <w:b/>
      <w:color w:val="7F7F7F"/>
    </w:rPr>
  </w:style>
  <w:style w:type="character" w:customStyle="1" w:styleId="30">
    <w:name w:val="Гиперссылка3"/>
    <w:link w:val="34"/>
    <w:qFormat/>
    <w:rsid w:val="00E66701"/>
    <w:rPr>
      <w:color w:val="0000FF"/>
      <w:u w:val="single"/>
    </w:rPr>
  </w:style>
  <w:style w:type="character" w:customStyle="1" w:styleId="-">
    <w:name w:val="Интернет-ссылка"/>
    <w:rsid w:val="00E66701"/>
    <w:rPr>
      <w:color w:val="0000FF"/>
      <w:u w:val="single"/>
    </w:rPr>
  </w:style>
  <w:style w:type="character" w:customStyle="1" w:styleId="Footnote">
    <w:name w:val="Footnote"/>
    <w:basedOn w:val="1"/>
    <w:link w:val="Footnote"/>
    <w:qFormat/>
    <w:rsid w:val="00E66701"/>
    <w:rPr>
      <w:rFonts w:ascii="Arial" w:hAnsi="Arial"/>
    </w:rPr>
  </w:style>
  <w:style w:type="character" w:customStyle="1" w:styleId="8">
    <w:name w:val="Заголовок 8 Знак"/>
    <w:basedOn w:val="1"/>
    <w:qFormat/>
    <w:rsid w:val="00E66701"/>
    <w:rPr>
      <w:b/>
      <w:color w:val="7F7F7F"/>
    </w:rPr>
  </w:style>
  <w:style w:type="character" w:customStyle="1" w:styleId="19">
    <w:name w:val="Оглавление 1 Знак"/>
    <w:basedOn w:val="1"/>
    <w:qFormat/>
    <w:rsid w:val="00E66701"/>
    <w:rPr>
      <w:rFonts w:ascii="XO Thames" w:hAnsi="XO Thames"/>
      <w:b/>
      <w:sz w:val="28"/>
    </w:rPr>
  </w:style>
  <w:style w:type="character" w:customStyle="1" w:styleId="1a">
    <w:name w:val="Сильная ссылка1"/>
    <w:qFormat/>
    <w:rsid w:val="00E66701"/>
    <w:rPr>
      <w:b/>
      <w:smallCaps/>
    </w:rPr>
  </w:style>
  <w:style w:type="character" w:customStyle="1" w:styleId="HeaderandFooter">
    <w:name w:val="Header and Footer"/>
    <w:link w:val="HeaderandFooter"/>
    <w:qFormat/>
    <w:rsid w:val="00E66701"/>
    <w:rPr>
      <w:rFonts w:ascii="XO Thames" w:hAnsi="XO Thames"/>
    </w:rPr>
  </w:style>
  <w:style w:type="character" w:customStyle="1" w:styleId="Default">
    <w:name w:val="Default"/>
    <w:link w:val="Default"/>
    <w:qFormat/>
    <w:rsid w:val="00E66701"/>
    <w:rPr>
      <w:rFonts w:ascii="Arial" w:hAnsi="Arial"/>
      <w:sz w:val="24"/>
    </w:rPr>
  </w:style>
  <w:style w:type="character" w:customStyle="1" w:styleId="90">
    <w:name w:val="Оглавление 9 Знак"/>
    <w:basedOn w:val="1"/>
    <w:qFormat/>
    <w:rsid w:val="00E66701"/>
    <w:rPr>
      <w:rFonts w:ascii="XO Thames" w:hAnsi="XO Thames"/>
      <w:sz w:val="28"/>
    </w:rPr>
  </w:style>
  <w:style w:type="character" w:customStyle="1" w:styleId="1b">
    <w:name w:val="Слабая ссылка1"/>
    <w:qFormat/>
    <w:rsid w:val="00E66701"/>
    <w:rPr>
      <w:smallCaps/>
    </w:rPr>
  </w:style>
  <w:style w:type="character" w:customStyle="1" w:styleId="ae">
    <w:name w:val="Основной текст Знак"/>
    <w:basedOn w:val="1"/>
    <w:qFormat/>
    <w:rsid w:val="00E66701"/>
    <w:rPr>
      <w:sz w:val="28"/>
    </w:rPr>
  </w:style>
  <w:style w:type="character" w:customStyle="1" w:styleId="35">
    <w:name w:val="Основной текст с отступом 3 Знак"/>
    <w:basedOn w:val="1"/>
    <w:link w:val="35"/>
    <w:qFormat/>
    <w:rsid w:val="00E66701"/>
    <w:rPr>
      <w:rFonts w:ascii="Arial" w:hAnsi="Arial"/>
      <w:sz w:val="16"/>
    </w:rPr>
  </w:style>
  <w:style w:type="character" w:customStyle="1" w:styleId="80">
    <w:name w:val="Оглавление 8 Знак"/>
    <w:basedOn w:val="1"/>
    <w:qFormat/>
    <w:rsid w:val="00E66701"/>
    <w:rPr>
      <w:rFonts w:ascii="XO Thames" w:hAnsi="XO Thames"/>
      <w:sz w:val="28"/>
    </w:rPr>
  </w:style>
  <w:style w:type="character" w:customStyle="1" w:styleId="41">
    <w:name w:val="Гиперссылка4"/>
    <w:link w:val="41"/>
    <w:qFormat/>
    <w:rsid w:val="00E66701"/>
    <w:rPr>
      <w:color w:val="0000FF"/>
      <w:u w:val="single"/>
    </w:rPr>
  </w:style>
  <w:style w:type="character" w:customStyle="1" w:styleId="1c">
    <w:name w:val="Выделенная цитата1"/>
    <w:basedOn w:val="1"/>
    <w:qFormat/>
    <w:rsid w:val="00E66701"/>
    <w:rPr>
      <w:b/>
      <w:i/>
      <w:color w:val="4F81BD"/>
    </w:rPr>
  </w:style>
  <w:style w:type="character" w:customStyle="1" w:styleId="1d">
    <w:name w:val="Выделение1"/>
    <w:qFormat/>
    <w:rsid w:val="00E66701"/>
    <w:rPr>
      <w:b/>
      <w:i/>
      <w:spacing w:val="10"/>
    </w:rPr>
  </w:style>
  <w:style w:type="character" w:customStyle="1" w:styleId="50">
    <w:name w:val="Оглавление 5 Знак"/>
    <w:basedOn w:val="1"/>
    <w:qFormat/>
    <w:rsid w:val="00E66701"/>
    <w:rPr>
      <w:rFonts w:ascii="XO Thames" w:hAnsi="XO Thames"/>
      <w:sz w:val="28"/>
    </w:rPr>
  </w:style>
  <w:style w:type="character" w:customStyle="1" w:styleId="ConsPlusNonformat">
    <w:name w:val="ConsPlusNonformat"/>
    <w:link w:val="ConsPlusNonformat"/>
    <w:qFormat/>
    <w:rsid w:val="00E66701"/>
    <w:rPr>
      <w:rFonts w:ascii="Courier New" w:hAnsi="Courier New"/>
    </w:rPr>
  </w:style>
  <w:style w:type="character" w:customStyle="1" w:styleId="af">
    <w:name w:val="Таб_заг"/>
    <w:basedOn w:val="ac"/>
    <w:qFormat/>
    <w:rsid w:val="00E66701"/>
    <w:rPr>
      <w:sz w:val="24"/>
    </w:rPr>
  </w:style>
  <w:style w:type="character" w:customStyle="1" w:styleId="af0">
    <w:name w:val="Подзаголовок Знак"/>
    <w:basedOn w:val="1"/>
    <w:qFormat/>
    <w:rsid w:val="00E66701"/>
    <w:rPr>
      <w:sz w:val="28"/>
    </w:rPr>
  </w:style>
  <w:style w:type="character" w:customStyle="1" w:styleId="af1">
    <w:name w:val="Текст Знак"/>
    <w:basedOn w:val="1"/>
    <w:qFormat/>
    <w:rsid w:val="00E66701"/>
    <w:rPr>
      <w:rFonts w:ascii="Arial" w:hAnsi="Arial"/>
    </w:rPr>
  </w:style>
  <w:style w:type="character" w:customStyle="1" w:styleId="af2">
    <w:name w:val="Основной текст с отступом Знак"/>
    <w:basedOn w:val="1"/>
    <w:qFormat/>
    <w:rsid w:val="00E66701"/>
    <w:rPr>
      <w:sz w:val="28"/>
    </w:rPr>
  </w:style>
  <w:style w:type="character" w:customStyle="1" w:styleId="af3">
    <w:name w:val="Заголовок Знак"/>
    <w:basedOn w:val="1"/>
    <w:qFormat/>
    <w:rsid w:val="00E66701"/>
    <w:rPr>
      <w:rFonts w:asciiTheme="majorHAnsi" w:hAnsiTheme="majorHAnsi"/>
      <w:spacing w:val="-10"/>
      <w:sz w:val="56"/>
    </w:rPr>
  </w:style>
  <w:style w:type="character" w:customStyle="1" w:styleId="42">
    <w:name w:val="Заголовок 4 Знак"/>
    <w:basedOn w:val="31"/>
    <w:link w:val="43"/>
    <w:qFormat/>
    <w:rsid w:val="00E66701"/>
    <w:rPr>
      <w:rFonts w:ascii="Arial" w:hAnsi="Arial"/>
      <w:sz w:val="24"/>
    </w:rPr>
  </w:style>
  <w:style w:type="character" w:customStyle="1" w:styleId="210">
    <w:name w:val="Цитата 21"/>
    <w:basedOn w:val="1"/>
    <w:qFormat/>
    <w:rsid w:val="00E66701"/>
    <w:rPr>
      <w:i/>
    </w:rPr>
  </w:style>
  <w:style w:type="character" w:customStyle="1" w:styleId="ConsPlusNormal">
    <w:name w:val="ConsPlusNormal"/>
    <w:link w:val="ConsPlusNormal"/>
    <w:qFormat/>
    <w:rsid w:val="00E66701"/>
    <w:rPr>
      <w:rFonts w:ascii="Calibri" w:hAnsi="Calibri"/>
      <w:sz w:val="22"/>
    </w:rPr>
  </w:style>
  <w:style w:type="character" w:customStyle="1" w:styleId="1e">
    <w:name w:val="Заголовок №1"/>
    <w:basedOn w:val="1"/>
    <w:qFormat/>
    <w:rsid w:val="00E66701"/>
    <w:rPr>
      <w:b/>
      <w:sz w:val="34"/>
    </w:rPr>
  </w:style>
  <w:style w:type="character" w:customStyle="1" w:styleId="22">
    <w:name w:val="Заголовок 2 Знак"/>
    <w:basedOn w:val="1"/>
    <w:link w:val="22"/>
    <w:qFormat/>
    <w:rsid w:val="00E66701"/>
    <w:rPr>
      <w:sz w:val="28"/>
    </w:rPr>
  </w:style>
  <w:style w:type="character" w:customStyle="1" w:styleId="a30">
    <w:name w:val="a3"/>
    <w:basedOn w:val="1"/>
    <w:qFormat/>
    <w:rsid w:val="00E66701"/>
    <w:rPr>
      <w:rFonts w:ascii="Arial" w:hAnsi="Arial"/>
    </w:rPr>
  </w:style>
  <w:style w:type="character" w:customStyle="1" w:styleId="1f">
    <w:name w:val="Основной текст1"/>
    <w:basedOn w:val="1"/>
    <w:qFormat/>
    <w:rsid w:val="00E66701"/>
    <w:rPr>
      <w:b/>
      <w:spacing w:val="-3"/>
    </w:rPr>
  </w:style>
  <w:style w:type="character" w:customStyle="1" w:styleId="60">
    <w:name w:val="Заголовок 6 Знак"/>
    <w:basedOn w:val="1"/>
    <w:qFormat/>
    <w:rsid w:val="00E66701"/>
    <w:rPr>
      <w:b/>
      <w:color w:val="595959"/>
      <w:spacing w:val="5"/>
      <w:sz w:val="28"/>
    </w:rPr>
  </w:style>
  <w:style w:type="character" w:customStyle="1" w:styleId="af4">
    <w:name w:val="Обычный (Интернет) Знак"/>
    <w:qFormat/>
    <w:rsid w:val="002F42E3"/>
    <w:rPr>
      <w:color w:val="auto"/>
      <w:sz w:val="24"/>
    </w:rPr>
  </w:style>
  <w:style w:type="character" w:customStyle="1" w:styleId="1f0">
    <w:name w:val="Заголовок №1_"/>
    <w:qFormat/>
    <w:locked/>
    <w:rsid w:val="002F42E3"/>
    <w:rPr>
      <w:b/>
      <w:bCs/>
      <w:sz w:val="34"/>
      <w:szCs w:val="34"/>
      <w:shd w:val="clear" w:color="auto" w:fill="FFFFFF"/>
      <w:lang w:bidi="ar-SA"/>
    </w:rPr>
  </w:style>
  <w:style w:type="character" w:customStyle="1" w:styleId="af5">
    <w:name w:val="Символ сноски"/>
    <w:qFormat/>
    <w:rsid w:val="00E66701"/>
  </w:style>
  <w:style w:type="character" w:customStyle="1" w:styleId="af6">
    <w:name w:val="Привязка сноски"/>
    <w:rsid w:val="00E66701"/>
    <w:rPr>
      <w:vertAlign w:val="superscript"/>
    </w:rPr>
  </w:style>
  <w:style w:type="character" w:customStyle="1" w:styleId="af7">
    <w:name w:val="Привязка концевой сноски"/>
    <w:rsid w:val="00E66701"/>
    <w:rPr>
      <w:vertAlign w:val="superscript"/>
    </w:rPr>
  </w:style>
  <w:style w:type="character" w:customStyle="1" w:styleId="af8">
    <w:name w:val="Символ концевой сноски"/>
    <w:qFormat/>
    <w:rsid w:val="00E66701"/>
  </w:style>
  <w:style w:type="character" w:customStyle="1" w:styleId="1f1">
    <w:name w:val="Верхний колонтитул Знак1"/>
    <w:basedOn w:val="a0"/>
    <w:uiPriority w:val="99"/>
    <w:semiHidden/>
    <w:qFormat/>
    <w:rsid w:val="009C4A6E"/>
  </w:style>
  <w:style w:type="character" w:customStyle="1" w:styleId="1f2">
    <w:name w:val="Нижний колонтитул Знак1"/>
    <w:basedOn w:val="a0"/>
    <w:uiPriority w:val="99"/>
    <w:semiHidden/>
    <w:qFormat/>
    <w:rsid w:val="009C4A6E"/>
  </w:style>
  <w:style w:type="paragraph" w:customStyle="1" w:styleId="af9">
    <w:name w:val="Заголовок"/>
    <w:basedOn w:val="a"/>
    <w:next w:val="afa"/>
    <w:qFormat/>
    <w:rsid w:val="00E667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E66701"/>
    <w:rPr>
      <w:sz w:val="28"/>
    </w:rPr>
  </w:style>
  <w:style w:type="paragraph" w:styleId="afb">
    <w:name w:val="List"/>
    <w:basedOn w:val="afa"/>
    <w:rsid w:val="00E66701"/>
    <w:rPr>
      <w:rFonts w:cs="Arial"/>
    </w:rPr>
  </w:style>
  <w:style w:type="paragraph" w:customStyle="1" w:styleId="Caption">
    <w:name w:val="Caption"/>
    <w:basedOn w:val="a"/>
    <w:qFormat/>
    <w:rsid w:val="00E667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rsid w:val="00E66701"/>
    <w:pPr>
      <w:suppressLineNumbers/>
    </w:pPr>
    <w:rPr>
      <w:rFonts w:cs="Arial"/>
    </w:rPr>
  </w:style>
  <w:style w:type="paragraph" w:customStyle="1" w:styleId="27">
    <w:name w:val="Гиперссылка2"/>
    <w:link w:val="23"/>
    <w:qFormat/>
    <w:rsid w:val="00E66701"/>
    <w:rPr>
      <w:color w:val="0000FF"/>
      <w:u w:val="single"/>
    </w:rPr>
  </w:style>
  <w:style w:type="paragraph" w:styleId="HTML0">
    <w:name w:val="HTML Preformatted"/>
    <w:basedOn w:val="a"/>
    <w:qFormat/>
    <w:rsid w:val="00E66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paragraph" w:customStyle="1" w:styleId="TOC2">
    <w:name w:val="TOC 2"/>
    <w:basedOn w:val="a"/>
    <w:next w:val="a"/>
    <w:link w:val="TOC2"/>
    <w:rsid w:val="00E66701"/>
    <w:pPr>
      <w:ind w:left="200"/>
    </w:pPr>
    <w:rPr>
      <w:rFonts w:ascii="XO Thames" w:hAnsi="XO Thames"/>
      <w:sz w:val="28"/>
    </w:rPr>
  </w:style>
  <w:style w:type="paragraph" w:customStyle="1" w:styleId="28">
    <w:name w:val="Основной шрифт абзаца2"/>
    <w:link w:val="Heading2"/>
    <w:qFormat/>
    <w:rsid w:val="00E66701"/>
  </w:style>
  <w:style w:type="paragraph" w:styleId="afd">
    <w:name w:val="Intense Quote"/>
    <w:basedOn w:val="a"/>
    <w:next w:val="a"/>
    <w:qFormat/>
    <w:rsid w:val="00E66701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paragraph" w:customStyle="1" w:styleId="10">
    <w:name w:val="Название книги1"/>
    <w:link w:val="1"/>
    <w:qFormat/>
    <w:rsid w:val="00E66701"/>
    <w:rPr>
      <w:i/>
      <w:smallCaps/>
      <w:spacing w:val="5"/>
    </w:rPr>
  </w:style>
  <w:style w:type="paragraph" w:customStyle="1" w:styleId="TOC4">
    <w:name w:val="TOC 4"/>
    <w:basedOn w:val="a"/>
    <w:next w:val="a"/>
    <w:rsid w:val="00E66701"/>
    <w:pPr>
      <w:ind w:left="600"/>
    </w:pPr>
    <w:rPr>
      <w:rFonts w:ascii="XO Thames" w:hAnsi="XO Thames"/>
      <w:sz w:val="28"/>
    </w:rPr>
  </w:style>
  <w:style w:type="paragraph" w:styleId="afe">
    <w:name w:val="annotation text"/>
    <w:basedOn w:val="a"/>
    <w:qFormat/>
    <w:rsid w:val="00E66701"/>
    <w:pPr>
      <w:spacing w:after="200"/>
      <w:ind w:firstLine="709"/>
      <w:jc w:val="both"/>
    </w:pPr>
    <w:rPr>
      <w:sz w:val="28"/>
    </w:rPr>
  </w:style>
  <w:style w:type="paragraph" w:styleId="aff">
    <w:name w:val="Document Map"/>
    <w:basedOn w:val="a"/>
    <w:qFormat/>
    <w:rsid w:val="00E66701"/>
    <w:pPr>
      <w:ind w:firstLine="709"/>
      <w:jc w:val="both"/>
    </w:pPr>
    <w:rPr>
      <w:rFonts w:ascii="Tahoma" w:hAnsi="Tahoma"/>
      <w:sz w:val="28"/>
    </w:rPr>
  </w:style>
  <w:style w:type="paragraph" w:customStyle="1" w:styleId="aff0">
    <w:name w:val="Верхний и нижний колонтитулы"/>
    <w:qFormat/>
    <w:rsid w:val="00E66701"/>
    <w:pPr>
      <w:jc w:val="both"/>
    </w:pPr>
    <w:rPr>
      <w:rFonts w:ascii="XO Thames" w:hAnsi="XO Thames"/>
    </w:rPr>
  </w:style>
  <w:style w:type="paragraph" w:customStyle="1" w:styleId="Footer">
    <w:name w:val="Footer"/>
    <w:basedOn w:val="a"/>
    <w:uiPriority w:val="99"/>
    <w:semiHidden/>
    <w:unhideWhenUsed/>
    <w:rsid w:val="009C4A6E"/>
    <w:pPr>
      <w:tabs>
        <w:tab w:val="center" w:pos="4677"/>
        <w:tab w:val="right" w:pos="9355"/>
      </w:tabs>
    </w:pPr>
  </w:style>
  <w:style w:type="paragraph" w:customStyle="1" w:styleId="TOC6">
    <w:name w:val="TOC 6"/>
    <w:basedOn w:val="a"/>
    <w:next w:val="a"/>
    <w:link w:val="Heading6"/>
    <w:rsid w:val="00E66701"/>
    <w:pPr>
      <w:ind w:left="1000"/>
    </w:pPr>
    <w:rPr>
      <w:rFonts w:ascii="XO Thames" w:hAnsi="XO Thames"/>
      <w:sz w:val="28"/>
    </w:rPr>
  </w:style>
  <w:style w:type="paragraph" w:customStyle="1" w:styleId="TOC7">
    <w:name w:val="TOC 7"/>
    <w:basedOn w:val="a"/>
    <w:next w:val="a"/>
    <w:rsid w:val="00E66701"/>
    <w:pPr>
      <w:ind w:left="1200"/>
    </w:pPr>
    <w:rPr>
      <w:rFonts w:ascii="XO Thames" w:hAnsi="XO Thames"/>
      <w:sz w:val="28"/>
    </w:rPr>
  </w:style>
  <w:style w:type="paragraph" w:customStyle="1" w:styleId="1f3">
    <w:name w:val="Основной шрифт абзаца1"/>
    <w:qFormat/>
    <w:rsid w:val="00E66701"/>
  </w:style>
  <w:style w:type="paragraph" w:customStyle="1" w:styleId="33">
    <w:name w:val="Основной шрифт абзаца3"/>
    <w:link w:val="32"/>
    <w:qFormat/>
    <w:rsid w:val="00E66701"/>
  </w:style>
  <w:style w:type="paragraph" w:customStyle="1" w:styleId="Endnote0">
    <w:name w:val="Endnote"/>
    <w:basedOn w:val="a"/>
    <w:qFormat/>
    <w:rsid w:val="00E66701"/>
    <w:pPr>
      <w:ind w:firstLine="709"/>
      <w:jc w:val="both"/>
    </w:pPr>
    <w:rPr>
      <w:sz w:val="28"/>
    </w:rPr>
  </w:style>
  <w:style w:type="paragraph" w:customStyle="1" w:styleId="Header">
    <w:name w:val="Header"/>
    <w:basedOn w:val="a"/>
    <w:uiPriority w:val="99"/>
    <w:semiHidden/>
    <w:unhideWhenUsed/>
    <w:rsid w:val="009C4A6E"/>
    <w:pPr>
      <w:tabs>
        <w:tab w:val="center" w:pos="4677"/>
        <w:tab w:val="right" w:pos="9355"/>
      </w:tabs>
    </w:pPr>
  </w:style>
  <w:style w:type="paragraph" w:styleId="aff1">
    <w:name w:val="Balloon Text"/>
    <w:basedOn w:val="a"/>
    <w:qFormat/>
    <w:rsid w:val="00E66701"/>
    <w:rPr>
      <w:rFonts w:ascii="Tahoma" w:hAnsi="Tahoma"/>
      <w:sz w:val="16"/>
    </w:rPr>
  </w:style>
  <w:style w:type="paragraph" w:customStyle="1" w:styleId="1f4">
    <w:name w:val="Слабое выделение1"/>
    <w:link w:val="16"/>
    <w:qFormat/>
    <w:rsid w:val="00E66701"/>
    <w:rPr>
      <w:i/>
    </w:rPr>
  </w:style>
  <w:style w:type="paragraph" w:styleId="36">
    <w:name w:val="Body Text 3"/>
    <w:basedOn w:val="a"/>
    <w:qFormat/>
    <w:rsid w:val="00E66701"/>
    <w:pPr>
      <w:spacing w:after="120"/>
    </w:pPr>
    <w:rPr>
      <w:sz w:val="16"/>
    </w:rPr>
  </w:style>
  <w:style w:type="paragraph" w:styleId="aff2">
    <w:name w:val="annotation subject"/>
    <w:basedOn w:val="afe"/>
    <w:next w:val="afe"/>
    <w:qFormat/>
    <w:rsid w:val="00E66701"/>
    <w:rPr>
      <w:b/>
    </w:rPr>
  </w:style>
  <w:style w:type="paragraph" w:customStyle="1" w:styleId="1f5">
    <w:name w:val="Обычный1"/>
    <w:qFormat/>
    <w:rsid w:val="00E66701"/>
  </w:style>
  <w:style w:type="paragraph" w:customStyle="1" w:styleId="1f6">
    <w:name w:val="Номер страницы1"/>
    <w:basedOn w:val="1f3"/>
    <w:qFormat/>
    <w:rsid w:val="00E66701"/>
  </w:style>
  <w:style w:type="paragraph" w:styleId="aff3">
    <w:name w:val="Body Text Indent"/>
    <w:basedOn w:val="a"/>
    <w:rsid w:val="00E66701"/>
    <w:pPr>
      <w:ind w:firstLine="709"/>
      <w:jc w:val="both"/>
    </w:pPr>
    <w:rPr>
      <w:sz w:val="28"/>
    </w:rPr>
  </w:style>
  <w:style w:type="paragraph" w:customStyle="1" w:styleId="44">
    <w:name w:val="Основной шрифт абзаца4"/>
    <w:link w:val="40"/>
    <w:qFormat/>
    <w:rsid w:val="00E66701"/>
  </w:style>
  <w:style w:type="paragraph" w:customStyle="1" w:styleId="Postan0">
    <w:name w:val="Postan"/>
    <w:basedOn w:val="a"/>
    <w:qFormat/>
    <w:rsid w:val="00E66701"/>
    <w:pPr>
      <w:jc w:val="center"/>
    </w:pPr>
    <w:rPr>
      <w:sz w:val="28"/>
    </w:rPr>
  </w:style>
  <w:style w:type="paragraph" w:customStyle="1" w:styleId="aff4">
    <w:name w:val="Таб_текст"/>
    <w:basedOn w:val="aff5"/>
    <w:qFormat/>
    <w:rsid w:val="00E66701"/>
    <w:pPr>
      <w:jc w:val="left"/>
    </w:pPr>
    <w:rPr>
      <w:sz w:val="24"/>
    </w:rPr>
  </w:style>
  <w:style w:type="paragraph" w:customStyle="1" w:styleId="TOC3">
    <w:name w:val="TOC 3"/>
    <w:basedOn w:val="a"/>
    <w:next w:val="a"/>
    <w:link w:val="35"/>
    <w:rsid w:val="00E66701"/>
    <w:pPr>
      <w:ind w:left="400"/>
    </w:pPr>
    <w:rPr>
      <w:rFonts w:ascii="XO Thames" w:hAnsi="XO Thames"/>
      <w:sz w:val="28"/>
    </w:rPr>
  </w:style>
  <w:style w:type="paragraph" w:styleId="29">
    <w:name w:val="Quote"/>
    <w:basedOn w:val="a"/>
    <w:next w:val="a"/>
    <w:qFormat/>
    <w:rsid w:val="00E66701"/>
    <w:pPr>
      <w:ind w:firstLine="709"/>
      <w:jc w:val="both"/>
    </w:pPr>
    <w:rPr>
      <w:i/>
      <w:sz w:val="28"/>
    </w:rPr>
  </w:style>
  <w:style w:type="paragraph" w:customStyle="1" w:styleId="1f7">
    <w:name w:val="Гиперссылка1"/>
    <w:qFormat/>
    <w:rsid w:val="00E66701"/>
    <w:rPr>
      <w:color w:val="0000FF"/>
      <w:u w:val="single"/>
    </w:rPr>
  </w:style>
  <w:style w:type="paragraph" w:customStyle="1" w:styleId="1f8">
    <w:name w:val="Сильное выделение1"/>
    <w:qFormat/>
    <w:rsid w:val="00E66701"/>
    <w:rPr>
      <w:b/>
      <w:i/>
    </w:rPr>
  </w:style>
  <w:style w:type="paragraph" w:customStyle="1" w:styleId="1f9">
    <w:name w:val="Текст сноски Знак1"/>
    <w:basedOn w:val="1f3"/>
    <w:qFormat/>
    <w:rsid w:val="00E66701"/>
  </w:style>
  <w:style w:type="paragraph" w:styleId="2a">
    <w:name w:val="Body Text Indent 2"/>
    <w:basedOn w:val="a"/>
    <w:qFormat/>
    <w:rsid w:val="00E66701"/>
    <w:pPr>
      <w:widowControl w:val="0"/>
      <w:ind w:left="884"/>
    </w:pPr>
    <w:rPr>
      <w:rFonts w:ascii="Arial" w:hAnsi="Arial"/>
      <w:sz w:val="28"/>
    </w:rPr>
  </w:style>
  <w:style w:type="paragraph" w:styleId="aff6">
    <w:name w:val="List Paragraph"/>
    <w:basedOn w:val="a"/>
    <w:qFormat/>
    <w:rsid w:val="00E66701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2b">
    <w:name w:val="Основной текст (2)"/>
    <w:basedOn w:val="a"/>
    <w:qFormat/>
    <w:rsid w:val="00E66701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paragraph" w:styleId="aff5">
    <w:name w:val="No Spacing"/>
    <w:basedOn w:val="a"/>
    <w:qFormat/>
    <w:rsid w:val="00E66701"/>
    <w:pPr>
      <w:jc w:val="both"/>
    </w:pPr>
    <w:rPr>
      <w:sz w:val="28"/>
    </w:rPr>
  </w:style>
  <w:style w:type="paragraph" w:styleId="2c">
    <w:name w:val="Body Text 2"/>
    <w:basedOn w:val="a"/>
    <w:qFormat/>
    <w:rsid w:val="00E66701"/>
    <w:pPr>
      <w:spacing w:after="120" w:line="480" w:lineRule="auto"/>
    </w:pPr>
    <w:rPr>
      <w:rFonts w:ascii="Arial" w:hAnsi="Arial"/>
    </w:rPr>
  </w:style>
  <w:style w:type="paragraph" w:customStyle="1" w:styleId="810">
    <w:name w:val="Заголовок 81"/>
    <w:basedOn w:val="a"/>
    <w:next w:val="a"/>
    <w:qFormat/>
    <w:rsid w:val="00E66701"/>
    <w:pPr>
      <w:ind w:firstLine="709"/>
      <w:jc w:val="both"/>
      <w:outlineLvl w:val="7"/>
    </w:pPr>
    <w:rPr>
      <w:b/>
      <w:color w:val="7F7F7F"/>
    </w:rPr>
  </w:style>
  <w:style w:type="paragraph" w:customStyle="1" w:styleId="34">
    <w:name w:val="Гиперссылка3"/>
    <w:link w:val="30"/>
    <w:qFormat/>
    <w:rsid w:val="00E66701"/>
    <w:rPr>
      <w:color w:val="0000FF"/>
      <w:u w:val="single"/>
    </w:rPr>
  </w:style>
  <w:style w:type="paragraph" w:customStyle="1" w:styleId="43">
    <w:name w:val="Гиперссылка4"/>
    <w:link w:val="42"/>
    <w:qFormat/>
    <w:rsid w:val="00E66701"/>
    <w:rPr>
      <w:color w:val="0000FF"/>
      <w:u w:val="single"/>
    </w:rPr>
  </w:style>
  <w:style w:type="paragraph" w:customStyle="1" w:styleId="Footnote0">
    <w:name w:val="Footnote"/>
    <w:basedOn w:val="a"/>
    <w:qFormat/>
    <w:rsid w:val="00E66701"/>
    <w:pPr>
      <w:widowControl w:val="0"/>
    </w:pPr>
    <w:rPr>
      <w:rFonts w:ascii="Arial" w:hAnsi="Arial"/>
    </w:rPr>
  </w:style>
  <w:style w:type="paragraph" w:customStyle="1" w:styleId="TOC1">
    <w:name w:val="TOC 1"/>
    <w:basedOn w:val="a"/>
    <w:next w:val="a"/>
    <w:rsid w:val="00E66701"/>
    <w:rPr>
      <w:rFonts w:ascii="XO Thames" w:hAnsi="XO Thames"/>
      <w:b/>
      <w:sz w:val="28"/>
    </w:rPr>
  </w:style>
  <w:style w:type="paragraph" w:customStyle="1" w:styleId="1fa">
    <w:name w:val="Сильная ссылка1"/>
    <w:qFormat/>
    <w:rsid w:val="00E66701"/>
    <w:rPr>
      <w:b/>
      <w:smallCaps/>
    </w:rPr>
  </w:style>
  <w:style w:type="paragraph" w:customStyle="1" w:styleId="Default0">
    <w:name w:val="Default"/>
    <w:qFormat/>
    <w:rsid w:val="00E66701"/>
    <w:rPr>
      <w:rFonts w:ascii="Arial" w:hAnsi="Arial"/>
      <w:sz w:val="24"/>
    </w:rPr>
  </w:style>
  <w:style w:type="paragraph" w:customStyle="1" w:styleId="TOC9">
    <w:name w:val="TOC 9"/>
    <w:basedOn w:val="a"/>
    <w:next w:val="a"/>
    <w:rsid w:val="00E66701"/>
    <w:pPr>
      <w:ind w:left="1600"/>
    </w:pPr>
    <w:rPr>
      <w:rFonts w:ascii="XO Thames" w:hAnsi="XO Thames"/>
      <w:sz w:val="28"/>
    </w:rPr>
  </w:style>
  <w:style w:type="paragraph" w:customStyle="1" w:styleId="1fb">
    <w:name w:val="Слабая ссылка1"/>
    <w:qFormat/>
    <w:rsid w:val="00E66701"/>
    <w:rPr>
      <w:smallCaps/>
    </w:rPr>
  </w:style>
  <w:style w:type="paragraph" w:styleId="37">
    <w:name w:val="Body Text Indent 3"/>
    <w:basedOn w:val="a"/>
    <w:qFormat/>
    <w:rsid w:val="00E66701"/>
    <w:pPr>
      <w:spacing w:after="120"/>
      <w:ind w:left="283"/>
    </w:pPr>
    <w:rPr>
      <w:rFonts w:ascii="Arial" w:hAnsi="Arial"/>
      <w:sz w:val="16"/>
    </w:rPr>
  </w:style>
  <w:style w:type="paragraph" w:customStyle="1" w:styleId="TOC8">
    <w:name w:val="TOC 8"/>
    <w:basedOn w:val="a"/>
    <w:next w:val="a"/>
    <w:rsid w:val="00E66701"/>
    <w:pPr>
      <w:ind w:left="1400"/>
    </w:pPr>
    <w:rPr>
      <w:rFonts w:ascii="XO Thames" w:hAnsi="XO Thames"/>
      <w:sz w:val="28"/>
    </w:rPr>
  </w:style>
  <w:style w:type="paragraph" w:customStyle="1" w:styleId="1fc">
    <w:name w:val="Выделенная цитата1"/>
    <w:basedOn w:val="a"/>
    <w:next w:val="a"/>
    <w:qFormat/>
    <w:rsid w:val="00E66701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paragraph" w:customStyle="1" w:styleId="1fd">
    <w:name w:val="Выделение1"/>
    <w:qFormat/>
    <w:rsid w:val="00E66701"/>
    <w:rPr>
      <w:b/>
      <w:i/>
      <w:spacing w:val="10"/>
    </w:rPr>
  </w:style>
  <w:style w:type="paragraph" w:customStyle="1" w:styleId="TOC5">
    <w:name w:val="TOC 5"/>
    <w:basedOn w:val="a"/>
    <w:next w:val="a"/>
    <w:rsid w:val="00E66701"/>
    <w:pPr>
      <w:ind w:left="800"/>
    </w:pPr>
    <w:rPr>
      <w:rFonts w:ascii="XO Thames" w:hAnsi="XO Thames"/>
      <w:sz w:val="28"/>
    </w:rPr>
  </w:style>
  <w:style w:type="paragraph" w:customStyle="1" w:styleId="ConsPlusNonformat0">
    <w:name w:val="ConsPlusNonformat"/>
    <w:qFormat/>
    <w:rsid w:val="00E66701"/>
    <w:pPr>
      <w:widowControl w:val="0"/>
    </w:pPr>
    <w:rPr>
      <w:rFonts w:ascii="Courier New" w:hAnsi="Courier New"/>
    </w:rPr>
  </w:style>
  <w:style w:type="paragraph" w:customStyle="1" w:styleId="aff7">
    <w:name w:val="Таб_заг"/>
    <w:basedOn w:val="aff5"/>
    <w:qFormat/>
    <w:rsid w:val="00E66701"/>
    <w:pPr>
      <w:jc w:val="center"/>
    </w:pPr>
    <w:rPr>
      <w:sz w:val="24"/>
    </w:rPr>
  </w:style>
  <w:style w:type="paragraph" w:styleId="aff8">
    <w:name w:val="Subtitle"/>
    <w:basedOn w:val="a"/>
    <w:next w:val="a"/>
    <w:qFormat/>
    <w:rsid w:val="00E66701"/>
    <w:pPr>
      <w:ind w:left="10206"/>
      <w:jc w:val="center"/>
    </w:pPr>
    <w:rPr>
      <w:sz w:val="28"/>
    </w:rPr>
  </w:style>
  <w:style w:type="paragraph" w:styleId="aff9">
    <w:name w:val="Plain Text"/>
    <w:basedOn w:val="a"/>
    <w:qFormat/>
    <w:rsid w:val="00E66701"/>
    <w:pPr>
      <w:spacing w:before="64" w:after="64"/>
    </w:pPr>
    <w:rPr>
      <w:rFonts w:ascii="Arial" w:hAnsi="Arial"/>
    </w:rPr>
  </w:style>
  <w:style w:type="paragraph" w:styleId="affa">
    <w:name w:val="Title"/>
    <w:basedOn w:val="a"/>
    <w:next w:val="a"/>
    <w:qFormat/>
    <w:rsid w:val="00E66701"/>
    <w:pPr>
      <w:contextualSpacing/>
    </w:pPr>
    <w:rPr>
      <w:rFonts w:asciiTheme="majorHAnsi" w:hAnsiTheme="majorHAnsi"/>
      <w:spacing w:val="-10"/>
      <w:sz w:val="56"/>
    </w:rPr>
  </w:style>
  <w:style w:type="paragraph" w:customStyle="1" w:styleId="211">
    <w:name w:val="Цитата 21"/>
    <w:basedOn w:val="a"/>
    <w:next w:val="a"/>
    <w:link w:val="TOC2"/>
    <w:qFormat/>
    <w:rsid w:val="00E66701"/>
    <w:pPr>
      <w:spacing w:after="200" w:line="276" w:lineRule="auto"/>
      <w:ind w:firstLine="709"/>
      <w:jc w:val="both"/>
    </w:pPr>
    <w:rPr>
      <w:i/>
    </w:rPr>
  </w:style>
  <w:style w:type="paragraph" w:customStyle="1" w:styleId="ConsPlusNormal0">
    <w:name w:val="ConsPlusNormal"/>
    <w:qFormat/>
    <w:rsid w:val="00E66701"/>
    <w:pPr>
      <w:widowControl w:val="0"/>
    </w:pPr>
    <w:rPr>
      <w:rFonts w:ascii="Calibri" w:hAnsi="Calibri"/>
      <w:sz w:val="22"/>
    </w:rPr>
  </w:style>
  <w:style w:type="paragraph" w:customStyle="1" w:styleId="1fe">
    <w:name w:val="Заголовок №1"/>
    <w:basedOn w:val="a"/>
    <w:qFormat/>
    <w:rsid w:val="00E66701"/>
    <w:pPr>
      <w:spacing w:before="420" w:after="420" w:line="240" w:lineRule="atLeast"/>
      <w:outlineLvl w:val="0"/>
    </w:pPr>
    <w:rPr>
      <w:b/>
      <w:sz w:val="34"/>
    </w:rPr>
  </w:style>
  <w:style w:type="paragraph" w:customStyle="1" w:styleId="a31">
    <w:name w:val="a3"/>
    <w:basedOn w:val="a"/>
    <w:qFormat/>
    <w:rsid w:val="00E66701"/>
    <w:pPr>
      <w:spacing w:before="64" w:after="64"/>
    </w:pPr>
    <w:rPr>
      <w:rFonts w:ascii="Arial" w:hAnsi="Arial"/>
    </w:rPr>
  </w:style>
  <w:style w:type="paragraph" w:customStyle="1" w:styleId="1ff">
    <w:name w:val="Основной текст1"/>
    <w:basedOn w:val="a"/>
    <w:qFormat/>
    <w:rsid w:val="00E66701"/>
    <w:pPr>
      <w:widowControl w:val="0"/>
      <w:spacing w:before="600" w:line="278" w:lineRule="exact"/>
      <w:jc w:val="center"/>
    </w:pPr>
    <w:rPr>
      <w:b/>
      <w:spacing w:val="-3"/>
    </w:rPr>
  </w:style>
  <w:style w:type="paragraph" w:customStyle="1" w:styleId="affb">
    <w:name w:val="Знак"/>
    <w:basedOn w:val="a"/>
    <w:qFormat/>
    <w:rsid w:val="00437C67"/>
    <w:pPr>
      <w:spacing w:beforeAutospacing="1" w:afterAutospacing="1"/>
    </w:pPr>
    <w:rPr>
      <w:rFonts w:ascii="Tahoma" w:hAnsi="Tahoma" w:cs="Tahoma"/>
      <w:color w:val="auto"/>
      <w:lang w:val="en-US" w:eastAsia="en-US"/>
    </w:rPr>
  </w:style>
  <w:style w:type="paragraph" w:customStyle="1" w:styleId="1ff0">
    <w:name w:val="Знак1"/>
    <w:basedOn w:val="a"/>
    <w:qFormat/>
    <w:rsid w:val="002F42E3"/>
    <w:pPr>
      <w:spacing w:beforeAutospacing="1" w:afterAutospacing="1"/>
    </w:pPr>
    <w:rPr>
      <w:rFonts w:ascii="Tahoma" w:hAnsi="Tahoma"/>
      <w:color w:val="auto"/>
    </w:rPr>
  </w:style>
  <w:style w:type="paragraph" w:customStyle="1" w:styleId="affc">
    <w:name w:val="Символ сноски"/>
    <w:qFormat/>
    <w:rsid w:val="002F42E3"/>
    <w:rPr>
      <w:rFonts w:ascii="Calibri" w:hAnsi="Calibri"/>
    </w:rPr>
  </w:style>
  <w:style w:type="paragraph" w:customStyle="1" w:styleId="100">
    <w:name w:val="Знак1_0"/>
    <w:basedOn w:val="a"/>
    <w:link w:val="11"/>
    <w:qFormat/>
    <w:rsid w:val="002F42E3"/>
    <w:pPr>
      <w:spacing w:beforeAutospacing="1" w:afterAutospacing="1"/>
    </w:pPr>
    <w:rPr>
      <w:rFonts w:ascii="Tahoma" w:hAnsi="Tahoma"/>
      <w:color w:val="auto"/>
    </w:rPr>
  </w:style>
  <w:style w:type="paragraph" w:customStyle="1" w:styleId="1ff1">
    <w:name w:val="Знак концевой сноски1"/>
    <w:qFormat/>
    <w:rsid w:val="002F42E3"/>
    <w:rPr>
      <w:rFonts w:ascii="Calibri" w:hAnsi="Calibri"/>
      <w:color w:val="auto"/>
      <w:vertAlign w:val="superscript"/>
    </w:rPr>
  </w:style>
  <w:style w:type="paragraph" w:customStyle="1" w:styleId="affd">
    <w:name w:val="Гипертекстовая ссылка"/>
    <w:qFormat/>
    <w:rsid w:val="002F42E3"/>
    <w:rPr>
      <w:rFonts w:ascii="Calibri" w:hAnsi="Calibri"/>
      <w:color w:val="106BBE"/>
      <w:sz w:val="26"/>
    </w:rPr>
  </w:style>
  <w:style w:type="paragraph" w:customStyle="1" w:styleId="TableParagraph">
    <w:name w:val="Table Paragraph"/>
    <w:basedOn w:val="a"/>
    <w:qFormat/>
    <w:rsid w:val="002F42E3"/>
    <w:pPr>
      <w:widowControl w:val="0"/>
    </w:pPr>
    <w:rPr>
      <w:color w:val="auto"/>
      <w:sz w:val="22"/>
    </w:rPr>
  </w:style>
  <w:style w:type="paragraph" w:customStyle="1" w:styleId="affe">
    <w:name w:val="Нормальный (таблица)"/>
    <w:basedOn w:val="a"/>
    <w:next w:val="a"/>
    <w:qFormat/>
    <w:rsid w:val="002F42E3"/>
    <w:pPr>
      <w:widowControl w:val="0"/>
      <w:jc w:val="both"/>
    </w:pPr>
    <w:rPr>
      <w:rFonts w:ascii="Arial" w:hAnsi="Arial"/>
      <w:color w:val="auto"/>
      <w:sz w:val="24"/>
    </w:rPr>
  </w:style>
  <w:style w:type="paragraph" w:customStyle="1" w:styleId="FontStyle26">
    <w:name w:val="Font Style26"/>
    <w:qFormat/>
    <w:rsid w:val="002F42E3"/>
    <w:rPr>
      <w:color w:val="auto"/>
      <w:sz w:val="26"/>
    </w:rPr>
  </w:style>
  <w:style w:type="paragraph" w:customStyle="1" w:styleId="2d">
    <w:name w:val="Знак сноски2"/>
    <w:qFormat/>
    <w:rsid w:val="002F42E3"/>
    <w:rPr>
      <w:rFonts w:ascii="Calibri" w:hAnsi="Calibri"/>
      <w:color w:val="auto"/>
      <w:vertAlign w:val="superscript"/>
    </w:rPr>
  </w:style>
  <w:style w:type="paragraph" w:styleId="afff">
    <w:name w:val="Normal (Web)"/>
    <w:basedOn w:val="a"/>
    <w:qFormat/>
    <w:rsid w:val="002F42E3"/>
    <w:pPr>
      <w:spacing w:before="30" w:after="30"/>
    </w:pPr>
    <w:rPr>
      <w:color w:val="auto"/>
      <w:sz w:val="24"/>
    </w:rPr>
  </w:style>
  <w:style w:type="paragraph" w:customStyle="1" w:styleId="hgkelc">
    <w:name w:val="hgkelc"/>
    <w:qFormat/>
    <w:rsid w:val="002F42E3"/>
    <w:rPr>
      <w:rFonts w:ascii="Calibri" w:hAnsi="Calibri"/>
    </w:rPr>
  </w:style>
  <w:style w:type="paragraph" w:customStyle="1" w:styleId="ConsPlusTitle">
    <w:name w:val="ConsPlusTitle"/>
    <w:qFormat/>
    <w:rsid w:val="002F42E3"/>
    <w:pPr>
      <w:widowControl w:val="0"/>
    </w:pPr>
    <w:rPr>
      <w:rFonts w:ascii="Calibri" w:hAnsi="Calibri"/>
      <w:b/>
      <w:color w:val="auto"/>
      <w:sz w:val="22"/>
    </w:rPr>
  </w:style>
  <w:style w:type="paragraph" w:customStyle="1" w:styleId="afff0">
    <w:name w:val="Привязка сноски"/>
    <w:qFormat/>
    <w:rsid w:val="002F42E3"/>
    <w:rPr>
      <w:rFonts w:ascii="Calibri" w:hAnsi="Calibri"/>
      <w:color w:val="auto"/>
      <w:vertAlign w:val="superscript"/>
    </w:rPr>
  </w:style>
  <w:style w:type="paragraph" w:customStyle="1" w:styleId="1ff2">
    <w:name w:val="Знак сноски1"/>
    <w:qFormat/>
    <w:rsid w:val="002F42E3"/>
    <w:rPr>
      <w:rFonts w:ascii="Calibri" w:hAnsi="Calibri"/>
      <w:color w:val="auto"/>
      <w:vertAlign w:val="superscript"/>
    </w:rPr>
  </w:style>
  <w:style w:type="paragraph" w:customStyle="1" w:styleId="markedcontent">
    <w:name w:val="markedcontent"/>
    <w:qFormat/>
    <w:rsid w:val="002F42E3"/>
    <w:rPr>
      <w:rFonts w:ascii="Calibri" w:hAnsi="Calibri"/>
    </w:rPr>
  </w:style>
  <w:style w:type="paragraph" w:customStyle="1" w:styleId="1ff3">
    <w:name w:val="Знак примечания1"/>
    <w:qFormat/>
    <w:rsid w:val="002F42E3"/>
    <w:rPr>
      <w:rFonts w:ascii="Calibri" w:hAnsi="Calibri"/>
      <w:color w:val="auto"/>
      <w:sz w:val="16"/>
    </w:rPr>
  </w:style>
  <w:style w:type="paragraph" w:customStyle="1" w:styleId="ConsPlusCell">
    <w:name w:val="ConsPlusCell"/>
    <w:qFormat/>
    <w:rsid w:val="002F42E3"/>
    <w:pPr>
      <w:widowControl w:val="0"/>
    </w:pPr>
    <w:rPr>
      <w:rFonts w:ascii="Calibri" w:hAnsi="Calibri"/>
      <w:color w:val="auto"/>
      <w:sz w:val="22"/>
    </w:rPr>
  </w:style>
  <w:style w:type="paragraph" w:customStyle="1" w:styleId="ConsPlusTitlePage">
    <w:name w:val="ConsPlusTitlePage"/>
    <w:qFormat/>
    <w:rsid w:val="002F42E3"/>
    <w:pPr>
      <w:widowControl w:val="0"/>
    </w:pPr>
    <w:rPr>
      <w:rFonts w:ascii="Tahoma" w:hAnsi="Tahoma"/>
      <w:color w:val="auto"/>
    </w:rPr>
  </w:style>
  <w:style w:type="paragraph" w:customStyle="1" w:styleId="FootnoteText">
    <w:name w:val="Footnote Text"/>
    <w:basedOn w:val="a"/>
    <w:rsid w:val="00E66701"/>
  </w:style>
  <w:style w:type="paragraph" w:customStyle="1" w:styleId="afff1">
    <w:name w:val="Содержимое врезки"/>
    <w:basedOn w:val="a"/>
    <w:qFormat/>
    <w:rsid w:val="00E66701"/>
  </w:style>
  <w:style w:type="paragraph" w:customStyle="1" w:styleId="afff2">
    <w:name w:val="Содержимое таблицы"/>
    <w:basedOn w:val="a"/>
    <w:qFormat/>
    <w:rsid w:val="00E66701"/>
    <w:pPr>
      <w:widowControl w:val="0"/>
      <w:suppressLineNumbers/>
    </w:pPr>
  </w:style>
  <w:style w:type="paragraph" w:customStyle="1" w:styleId="afff3">
    <w:name w:val="Заголовок таблицы"/>
    <w:basedOn w:val="afff2"/>
    <w:qFormat/>
    <w:rsid w:val="00E6670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8B490-2784-47E0-9240-1B53ADE9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3464</Words>
  <Characters>19749</Characters>
  <Application>Microsoft Office Word</Application>
  <DocSecurity>0</DocSecurity>
  <Lines>164</Lines>
  <Paragraphs>46</Paragraphs>
  <ScaleCrop>false</ScaleCrop>
  <Company/>
  <LinksUpToDate>false</LinksUpToDate>
  <CharactersWithSpaces>23167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Тар</cp:lastModifiedBy>
  <cp:revision>10</cp:revision>
  <cp:lastPrinted>2025-10-16T05:44:00Z</cp:lastPrinted>
  <dcterms:created xsi:type="dcterms:W3CDTF">2025-10-06T17:32:00Z</dcterms:created>
  <dcterms:modified xsi:type="dcterms:W3CDTF">2026-01-16T12:29:00Z</dcterms:modified>
  <dc:language>ru-RU</dc:language>
</cp:coreProperties>
</file>