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E9E" w:rsidRPr="00D141F1" w:rsidRDefault="00797E9E" w:rsidP="00D141F1">
      <w:pPr>
        <w:shd w:val="clear" w:color="auto" w:fill="FFFFFF"/>
        <w:spacing w:after="0" w:line="240" w:lineRule="auto"/>
        <w:jc w:val="right"/>
        <w:rPr>
          <w:rFonts w:ascii="Times New Roman" w:hAnsi="Times New Roman" w:cs="Times New Roman"/>
          <w:sz w:val="28"/>
          <w:szCs w:val="28"/>
          <w:lang w:val="en-US"/>
        </w:rPr>
      </w:pPr>
    </w:p>
    <w:p w:rsidR="00797E9E" w:rsidRDefault="00797E9E" w:rsidP="00F05983">
      <w:pPr>
        <w:shd w:val="clear" w:color="auto" w:fill="FFFFFF"/>
        <w:spacing w:after="0" w:line="240" w:lineRule="auto"/>
        <w:jc w:val="center"/>
        <w:rPr>
          <w:rFonts w:ascii="Times New Roman" w:hAnsi="Times New Roman" w:cs="Times New Roman"/>
          <w:sz w:val="28"/>
          <w:szCs w:val="28"/>
        </w:rPr>
      </w:pPr>
      <w:r w:rsidRPr="00797E9E">
        <w:rPr>
          <w:rFonts w:ascii="Times New Roman" w:hAnsi="Times New Roman" w:cs="Times New Roman"/>
          <w:noProof/>
          <w:sz w:val="28"/>
          <w:szCs w:val="28"/>
        </w:rPr>
        <w:drawing>
          <wp:inline distT="0" distB="0" distL="0" distR="0">
            <wp:extent cx="733425" cy="923925"/>
            <wp:effectExtent l="19050" t="0" r="9525"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Тарасовского сп 14 cdr"/>
                    <pic:cNvPicPr>
                      <a:picLocks noChangeAspect="1" noChangeArrowheads="1"/>
                    </pic:cNvPicPr>
                  </pic:nvPicPr>
                  <pic:blipFill>
                    <a:blip r:embed="rId8" cstate="print"/>
                    <a:srcRect/>
                    <a:stretch>
                      <a:fillRect/>
                    </a:stretch>
                  </pic:blipFill>
                  <pic:spPr bwMode="auto">
                    <a:xfrm>
                      <a:off x="0" y="0"/>
                      <a:ext cx="733425" cy="923925"/>
                    </a:xfrm>
                    <a:prstGeom prst="rect">
                      <a:avLst/>
                    </a:prstGeom>
                    <a:noFill/>
                    <a:ln w="9525">
                      <a:noFill/>
                      <a:miter lim="800000"/>
                      <a:headEnd/>
                      <a:tailEnd/>
                    </a:ln>
                  </pic:spPr>
                </pic:pic>
              </a:graphicData>
            </a:graphic>
          </wp:inline>
        </w:drawing>
      </w:r>
    </w:p>
    <w:p w:rsidR="00CE7350" w:rsidRPr="00F05983" w:rsidRDefault="00CE7350" w:rsidP="00F05983">
      <w:pPr>
        <w:shd w:val="clear" w:color="auto" w:fill="FFFFFF"/>
        <w:spacing w:after="0" w:line="240" w:lineRule="auto"/>
        <w:jc w:val="center"/>
        <w:rPr>
          <w:rFonts w:ascii="Times New Roman" w:hAnsi="Times New Roman" w:cs="Times New Roman"/>
          <w:sz w:val="28"/>
          <w:szCs w:val="28"/>
        </w:rPr>
      </w:pPr>
      <w:r w:rsidRPr="00F05983">
        <w:rPr>
          <w:rFonts w:ascii="Times New Roman" w:hAnsi="Times New Roman" w:cs="Times New Roman"/>
          <w:sz w:val="28"/>
          <w:szCs w:val="28"/>
        </w:rPr>
        <w:t>РОССИЙСКАЯ ФЕДЕРАЦИЯ</w:t>
      </w:r>
    </w:p>
    <w:p w:rsidR="00CE7350" w:rsidRDefault="00CE7350" w:rsidP="00F05983">
      <w:pPr>
        <w:shd w:val="clear" w:color="auto" w:fill="FFFFFF"/>
        <w:spacing w:after="0" w:line="240" w:lineRule="auto"/>
        <w:jc w:val="center"/>
        <w:rPr>
          <w:rFonts w:ascii="Times New Roman" w:hAnsi="Times New Roman" w:cs="Times New Roman"/>
          <w:sz w:val="28"/>
          <w:szCs w:val="28"/>
        </w:rPr>
      </w:pPr>
      <w:r w:rsidRPr="00F05983">
        <w:rPr>
          <w:rFonts w:ascii="Times New Roman" w:hAnsi="Times New Roman" w:cs="Times New Roman"/>
          <w:sz w:val="28"/>
          <w:szCs w:val="28"/>
        </w:rPr>
        <w:t>РОСТОВСКАЯ ОБЛАСТЬ</w:t>
      </w:r>
    </w:p>
    <w:p w:rsidR="00FC1D86" w:rsidRPr="00F05983" w:rsidRDefault="00FC1D86" w:rsidP="00F05983">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ТАРАСО</w:t>
      </w:r>
      <w:r w:rsidR="006B08C4">
        <w:rPr>
          <w:rFonts w:ascii="Times New Roman" w:hAnsi="Times New Roman" w:cs="Times New Roman"/>
          <w:sz w:val="28"/>
          <w:szCs w:val="28"/>
        </w:rPr>
        <w:t>В</w:t>
      </w:r>
      <w:r>
        <w:rPr>
          <w:rFonts w:ascii="Times New Roman" w:hAnsi="Times New Roman" w:cs="Times New Roman"/>
          <w:sz w:val="28"/>
          <w:szCs w:val="28"/>
        </w:rPr>
        <w:t>СКИЙ РАЙОН</w:t>
      </w:r>
    </w:p>
    <w:p w:rsidR="00F05983" w:rsidRPr="00F05983" w:rsidRDefault="00CE7350" w:rsidP="00F05983">
      <w:pPr>
        <w:pStyle w:val="2"/>
        <w:spacing w:before="0" w:after="0"/>
        <w:jc w:val="center"/>
        <w:rPr>
          <w:rFonts w:ascii="Times New Roman" w:hAnsi="Times New Roman"/>
          <w:b w:val="0"/>
          <w:i w:val="0"/>
        </w:rPr>
      </w:pPr>
      <w:r w:rsidRPr="00F05983">
        <w:rPr>
          <w:rFonts w:ascii="Times New Roman" w:hAnsi="Times New Roman"/>
          <w:b w:val="0"/>
          <w:i w:val="0"/>
        </w:rPr>
        <w:t xml:space="preserve">МУНИЦИПАЛЬНОЕ ОБРАЗОВАНИЕ </w:t>
      </w:r>
    </w:p>
    <w:p w:rsidR="00CE7350" w:rsidRPr="00F05983" w:rsidRDefault="00CE7350" w:rsidP="00F05983">
      <w:pPr>
        <w:pStyle w:val="2"/>
        <w:spacing w:before="0" w:after="0"/>
        <w:jc w:val="center"/>
        <w:rPr>
          <w:rFonts w:ascii="Times New Roman" w:hAnsi="Times New Roman"/>
          <w:b w:val="0"/>
          <w:i w:val="0"/>
        </w:rPr>
      </w:pPr>
      <w:r w:rsidRPr="00F05983">
        <w:rPr>
          <w:rFonts w:ascii="Times New Roman" w:hAnsi="Times New Roman"/>
          <w:b w:val="0"/>
          <w:i w:val="0"/>
        </w:rPr>
        <w:t>«ТАРАСОВСКОЕ СЕЛЬСКОЕ ПОСЕЛЕНИЕ»</w:t>
      </w:r>
    </w:p>
    <w:p w:rsidR="00CE7350" w:rsidRPr="00F05983" w:rsidRDefault="00CE7350" w:rsidP="00F05983">
      <w:pPr>
        <w:spacing w:after="0" w:line="240" w:lineRule="auto"/>
        <w:jc w:val="center"/>
        <w:rPr>
          <w:rFonts w:ascii="Times New Roman" w:hAnsi="Times New Roman" w:cs="Times New Roman"/>
          <w:bCs/>
          <w:sz w:val="28"/>
          <w:szCs w:val="28"/>
        </w:rPr>
      </w:pPr>
      <w:r w:rsidRPr="00F05983">
        <w:rPr>
          <w:rFonts w:ascii="Times New Roman" w:hAnsi="Times New Roman" w:cs="Times New Roman"/>
          <w:bCs/>
          <w:sz w:val="28"/>
          <w:szCs w:val="28"/>
        </w:rPr>
        <w:t>АДМИНИСТРАЦИЯ ТАРАСОВСКОГО СЕЛЬСКОГО ПОСЕЛЕНИЯ</w:t>
      </w:r>
    </w:p>
    <w:p w:rsidR="00CE7350" w:rsidRPr="00F05983" w:rsidRDefault="00CE7350" w:rsidP="00CE7350">
      <w:pPr>
        <w:spacing w:after="0"/>
        <w:jc w:val="center"/>
        <w:rPr>
          <w:rFonts w:ascii="Times New Roman" w:hAnsi="Times New Roman" w:cs="Times New Roman"/>
          <w:sz w:val="28"/>
          <w:szCs w:val="28"/>
        </w:rPr>
      </w:pPr>
    </w:p>
    <w:p w:rsidR="00CE7350" w:rsidRPr="00F05983" w:rsidRDefault="00CE7350" w:rsidP="00AE3F0D">
      <w:pPr>
        <w:spacing w:after="0"/>
        <w:jc w:val="center"/>
        <w:rPr>
          <w:rFonts w:ascii="Times New Roman" w:hAnsi="Times New Roman" w:cs="Times New Roman"/>
          <w:sz w:val="28"/>
          <w:szCs w:val="28"/>
        </w:rPr>
      </w:pPr>
      <w:r w:rsidRPr="00F05983">
        <w:rPr>
          <w:rFonts w:ascii="Times New Roman" w:hAnsi="Times New Roman" w:cs="Times New Roman"/>
          <w:sz w:val="28"/>
          <w:szCs w:val="28"/>
        </w:rPr>
        <w:t>ПОСТАНОВЛЕНИЕ</w:t>
      </w:r>
    </w:p>
    <w:p w:rsidR="00CE7350" w:rsidRDefault="008956F8" w:rsidP="004D46AB">
      <w:pPr>
        <w:pStyle w:val="a3"/>
        <w:tabs>
          <w:tab w:val="left" w:pos="708"/>
        </w:tabs>
        <w:spacing w:before="240"/>
      </w:pPr>
      <w:r>
        <w:t>_______</w:t>
      </w:r>
      <w:r w:rsidR="00935F77" w:rsidRPr="00A864C6">
        <w:t xml:space="preserve"> </w:t>
      </w:r>
      <w:r w:rsidR="008F0DDA" w:rsidRPr="00A864C6">
        <w:t xml:space="preserve"> 20</w:t>
      </w:r>
      <w:r w:rsidR="007C2310" w:rsidRPr="00A864C6">
        <w:t>2</w:t>
      </w:r>
      <w:r w:rsidR="00A864C6" w:rsidRPr="00A864C6">
        <w:t>5</w:t>
      </w:r>
      <w:r w:rsidR="008F0DDA" w:rsidRPr="00A864C6">
        <w:t xml:space="preserve"> года</w:t>
      </w:r>
      <w:r w:rsidR="00CE7350" w:rsidRPr="000B0CDD">
        <w:t xml:space="preserve">                       </w:t>
      </w:r>
      <w:r w:rsidR="002518AB" w:rsidRPr="000B0CDD">
        <w:t xml:space="preserve">   </w:t>
      </w:r>
      <w:r w:rsidR="00CE7350" w:rsidRPr="000B0CDD">
        <w:t xml:space="preserve">    № </w:t>
      </w:r>
      <w:r>
        <w:t>00</w:t>
      </w:r>
      <w:r w:rsidR="008F0DDA">
        <w:t xml:space="preserve">    </w:t>
      </w:r>
      <w:r w:rsidR="00CE7D48">
        <w:t xml:space="preserve">  </w:t>
      </w:r>
      <w:r w:rsidR="00CE7350" w:rsidRPr="00CE7350">
        <w:t xml:space="preserve">                  </w:t>
      </w:r>
      <w:r w:rsidR="002518AB">
        <w:t xml:space="preserve"> </w:t>
      </w:r>
      <w:r w:rsidR="00CE7350" w:rsidRPr="00CE7350">
        <w:t xml:space="preserve">    п. </w:t>
      </w:r>
      <w:proofErr w:type="gramStart"/>
      <w:r w:rsidR="00CE7350" w:rsidRPr="00CE7350">
        <w:t>Тарасовский</w:t>
      </w:r>
      <w:proofErr w:type="gramEnd"/>
    </w:p>
    <w:p w:rsidR="006A64A3" w:rsidRDefault="006A64A3" w:rsidP="004D46AB">
      <w:pPr>
        <w:pStyle w:val="a3"/>
        <w:tabs>
          <w:tab w:val="left" w:pos="708"/>
        </w:tabs>
        <w:spacing w:before="240"/>
      </w:pPr>
    </w:p>
    <w:p w:rsidR="005C01D4" w:rsidRDefault="005C01D4" w:rsidP="005C01D4">
      <w:pPr>
        <w:widowControl w:val="0"/>
        <w:spacing w:after="0" w:line="240" w:lineRule="auto"/>
        <w:contextualSpacing/>
        <w:jc w:val="center"/>
        <w:rPr>
          <w:rFonts w:ascii="Times New Roman" w:hAnsi="Times New Roman"/>
          <w:b/>
          <w:sz w:val="28"/>
        </w:rPr>
      </w:pPr>
      <w:r>
        <w:rPr>
          <w:rFonts w:ascii="Times New Roman" w:hAnsi="Times New Roman"/>
          <w:b/>
          <w:sz w:val="28"/>
        </w:rPr>
        <w:t>Об утверждении порядка учета бюджетных и денежных обязательств получателей средств бюджета муниципального образования «Тарасовское сельское поселение»</w:t>
      </w:r>
    </w:p>
    <w:p w:rsidR="005C01D4" w:rsidRDefault="005C01D4" w:rsidP="00982DF2">
      <w:pPr>
        <w:autoSpaceDE w:val="0"/>
        <w:autoSpaceDN w:val="0"/>
        <w:adjustRightInd w:val="0"/>
        <w:spacing w:before="240" w:after="0" w:line="240" w:lineRule="auto"/>
        <w:ind w:firstLine="540"/>
        <w:jc w:val="center"/>
        <w:rPr>
          <w:rFonts w:ascii="Times New Roman" w:hAnsi="Times New Roman"/>
          <w:sz w:val="28"/>
        </w:rPr>
      </w:pPr>
      <w:r>
        <w:rPr>
          <w:rFonts w:ascii="Times New Roman" w:hAnsi="Times New Roman"/>
          <w:sz w:val="28"/>
        </w:rPr>
        <w:t xml:space="preserve">В соответствии со </w:t>
      </w:r>
      <w:hyperlink r:id="rId9" w:history="1">
        <w:r>
          <w:rPr>
            <w:rFonts w:ascii="Times New Roman" w:hAnsi="Times New Roman"/>
            <w:color w:val="000000"/>
            <w:sz w:val="28"/>
          </w:rPr>
          <w:t>статьей 219</w:t>
        </w:r>
      </w:hyperlink>
      <w:r>
        <w:rPr>
          <w:rFonts w:ascii="Times New Roman" w:hAnsi="Times New Roman"/>
          <w:sz w:val="28"/>
        </w:rPr>
        <w:t xml:space="preserve"> Бюджетного кодекса Российской Федерации </w:t>
      </w:r>
    </w:p>
    <w:p w:rsidR="00A824C0" w:rsidRDefault="00AE3F0D" w:rsidP="00982DF2">
      <w:pPr>
        <w:autoSpaceDE w:val="0"/>
        <w:autoSpaceDN w:val="0"/>
        <w:adjustRightInd w:val="0"/>
        <w:spacing w:before="240" w:after="0" w:line="240" w:lineRule="auto"/>
        <w:ind w:firstLine="540"/>
        <w:jc w:val="center"/>
        <w:rPr>
          <w:rFonts w:ascii="Times New Roman" w:hAnsi="Times New Roman" w:cs="Times New Roman"/>
          <w:sz w:val="28"/>
          <w:szCs w:val="28"/>
        </w:rPr>
      </w:pPr>
      <w:r w:rsidRPr="00AE3F0D">
        <w:rPr>
          <w:rFonts w:ascii="Times New Roman" w:hAnsi="Times New Roman" w:cs="Times New Roman"/>
          <w:sz w:val="28"/>
          <w:szCs w:val="28"/>
        </w:rPr>
        <w:t>ПОСТАНОВЛЯЮ:</w:t>
      </w:r>
    </w:p>
    <w:p w:rsidR="005C01D4" w:rsidRDefault="006A755E" w:rsidP="006A755E">
      <w:pPr>
        <w:spacing w:line="240" w:lineRule="auto"/>
        <w:ind w:firstLine="709"/>
        <w:jc w:val="both"/>
        <w:rPr>
          <w:rFonts w:ascii="Times New Roman" w:hAnsi="Times New Roman"/>
          <w:sz w:val="28"/>
        </w:rPr>
      </w:pPr>
      <w:r w:rsidRPr="006A755E">
        <w:rPr>
          <w:rFonts w:ascii="Times New Roman" w:eastAsia="Times New Roman" w:hAnsi="Times New Roman" w:cs="Times New Roman"/>
          <w:kern w:val="2"/>
          <w:sz w:val="28"/>
          <w:szCs w:val="28"/>
        </w:rPr>
        <w:t>1.</w:t>
      </w:r>
      <w:r>
        <w:rPr>
          <w:rFonts w:ascii="Times New Roman" w:eastAsia="Times New Roman" w:hAnsi="Times New Roman" w:cs="Times New Roman"/>
          <w:kern w:val="2"/>
          <w:sz w:val="28"/>
          <w:szCs w:val="28"/>
        </w:rPr>
        <w:t xml:space="preserve"> </w:t>
      </w:r>
      <w:r w:rsidR="005C01D4">
        <w:rPr>
          <w:rFonts w:ascii="Times New Roman" w:hAnsi="Times New Roman"/>
          <w:sz w:val="28"/>
        </w:rPr>
        <w:t xml:space="preserve">Утвердить </w:t>
      </w:r>
      <w:hyperlink r:id="rId10" w:history="1">
        <w:r w:rsidR="005C01D4">
          <w:rPr>
            <w:rFonts w:ascii="Times New Roman" w:hAnsi="Times New Roman"/>
            <w:color w:val="000000"/>
            <w:sz w:val="28"/>
          </w:rPr>
          <w:t>порядок</w:t>
        </w:r>
      </w:hyperlink>
      <w:r w:rsidR="005C01D4">
        <w:rPr>
          <w:rFonts w:ascii="Times New Roman" w:hAnsi="Times New Roman"/>
          <w:sz w:val="28"/>
        </w:rPr>
        <w:t xml:space="preserve"> учета бюджетных и денежных обязательств получателей средств бюджета муниципального образования «Тарасовское сельское поселение»</w:t>
      </w:r>
      <w:r w:rsidR="005C01D4">
        <w:rPr>
          <w:rFonts w:ascii="Times New Roman" w:hAnsi="Times New Roman"/>
          <w:b/>
          <w:sz w:val="28"/>
        </w:rPr>
        <w:t xml:space="preserve"> </w:t>
      </w:r>
      <w:r w:rsidR="005C01D4">
        <w:rPr>
          <w:rFonts w:ascii="Times New Roman" w:hAnsi="Times New Roman"/>
          <w:sz w:val="28"/>
        </w:rPr>
        <w:t xml:space="preserve">согласно приложению. </w:t>
      </w:r>
    </w:p>
    <w:p w:rsidR="005C01D4" w:rsidRDefault="006F0265" w:rsidP="005C01D4">
      <w:pPr>
        <w:widowControl w:val="0"/>
        <w:spacing w:line="288" w:lineRule="auto"/>
        <w:ind w:firstLine="708"/>
        <w:jc w:val="both"/>
        <w:rPr>
          <w:rFonts w:ascii="Times New Roman" w:eastAsia="Times New Roman" w:hAnsi="Times New Roman"/>
          <w:sz w:val="28"/>
          <w:szCs w:val="28"/>
        </w:rPr>
      </w:pPr>
      <w:r>
        <w:rPr>
          <w:rFonts w:ascii="Times New Roman" w:eastAsia="Times New Roman" w:hAnsi="Times New Roman"/>
          <w:sz w:val="28"/>
          <w:szCs w:val="28"/>
        </w:rPr>
        <w:t>2</w:t>
      </w:r>
      <w:r w:rsidR="005C01D4">
        <w:rPr>
          <w:rFonts w:ascii="Times New Roman" w:eastAsia="Times New Roman" w:hAnsi="Times New Roman"/>
          <w:sz w:val="28"/>
          <w:szCs w:val="28"/>
        </w:rPr>
        <w:t>.</w:t>
      </w:r>
      <w:r w:rsidR="006A64A3" w:rsidRPr="006A64A3">
        <w:rPr>
          <w:rFonts w:ascii="Times New Roman" w:eastAsia="Times New Roman" w:hAnsi="Times New Roman"/>
          <w:sz w:val="28"/>
          <w:szCs w:val="28"/>
        </w:rPr>
        <w:t xml:space="preserve"> </w:t>
      </w:r>
      <w:r w:rsidR="005C01D4">
        <w:rPr>
          <w:rFonts w:ascii="Times New Roman" w:eastAsia="Times New Roman" w:hAnsi="Times New Roman"/>
          <w:sz w:val="28"/>
          <w:szCs w:val="28"/>
        </w:rPr>
        <w:t>П</w:t>
      </w:r>
      <w:r w:rsidR="005C01D4" w:rsidRPr="006A755E">
        <w:rPr>
          <w:rFonts w:ascii="Times New Roman" w:eastAsia="Times New Roman" w:hAnsi="Times New Roman" w:cs="Times New Roman"/>
          <w:kern w:val="2"/>
          <w:sz w:val="28"/>
          <w:szCs w:val="28"/>
        </w:rPr>
        <w:t xml:space="preserve">остановление Администрации Тарасовского сельского поселения от </w:t>
      </w:r>
      <w:r w:rsidR="005C01D4" w:rsidRPr="006A755E">
        <w:rPr>
          <w:rFonts w:ascii="Times New Roman" w:hAnsi="Times New Roman" w:cs="Times New Roman"/>
          <w:kern w:val="2"/>
          <w:sz w:val="28"/>
          <w:szCs w:val="28"/>
        </w:rPr>
        <w:t>2</w:t>
      </w:r>
      <w:r w:rsidR="00A864C6" w:rsidRPr="00A864C6">
        <w:rPr>
          <w:rFonts w:ascii="Times New Roman" w:hAnsi="Times New Roman" w:cs="Times New Roman"/>
          <w:kern w:val="2"/>
          <w:sz w:val="28"/>
          <w:szCs w:val="28"/>
        </w:rPr>
        <w:t>4</w:t>
      </w:r>
      <w:r w:rsidR="005C01D4" w:rsidRPr="006A755E">
        <w:rPr>
          <w:rFonts w:ascii="Times New Roman" w:eastAsia="Times New Roman" w:hAnsi="Times New Roman" w:cs="Times New Roman"/>
          <w:kern w:val="2"/>
          <w:sz w:val="28"/>
          <w:szCs w:val="28"/>
        </w:rPr>
        <w:t>.</w:t>
      </w:r>
      <w:r w:rsidR="005C01D4" w:rsidRPr="006A755E">
        <w:rPr>
          <w:rFonts w:ascii="Times New Roman" w:hAnsi="Times New Roman" w:cs="Times New Roman"/>
          <w:kern w:val="2"/>
          <w:sz w:val="28"/>
          <w:szCs w:val="28"/>
        </w:rPr>
        <w:t>1</w:t>
      </w:r>
      <w:r w:rsidR="005C01D4" w:rsidRPr="006A755E">
        <w:rPr>
          <w:rFonts w:ascii="Times New Roman" w:eastAsia="Times New Roman" w:hAnsi="Times New Roman" w:cs="Times New Roman"/>
          <w:kern w:val="2"/>
          <w:sz w:val="28"/>
          <w:szCs w:val="28"/>
        </w:rPr>
        <w:t>2.20</w:t>
      </w:r>
      <w:r w:rsidR="005C01D4" w:rsidRPr="006A755E">
        <w:rPr>
          <w:rFonts w:ascii="Times New Roman" w:hAnsi="Times New Roman" w:cs="Times New Roman"/>
          <w:kern w:val="2"/>
          <w:sz w:val="28"/>
          <w:szCs w:val="28"/>
        </w:rPr>
        <w:t>2</w:t>
      </w:r>
      <w:r w:rsidR="00A864C6" w:rsidRPr="00A864C6">
        <w:rPr>
          <w:rFonts w:ascii="Times New Roman" w:hAnsi="Times New Roman" w:cs="Times New Roman"/>
          <w:kern w:val="2"/>
          <w:sz w:val="28"/>
          <w:szCs w:val="28"/>
        </w:rPr>
        <w:t>4</w:t>
      </w:r>
      <w:r w:rsidR="005C01D4" w:rsidRPr="006A755E">
        <w:rPr>
          <w:rFonts w:ascii="Times New Roman" w:eastAsia="Times New Roman" w:hAnsi="Times New Roman" w:cs="Times New Roman"/>
          <w:kern w:val="2"/>
          <w:sz w:val="28"/>
          <w:szCs w:val="28"/>
        </w:rPr>
        <w:t xml:space="preserve"> №</w:t>
      </w:r>
      <w:r w:rsidR="00A864C6" w:rsidRPr="00A864C6">
        <w:rPr>
          <w:rFonts w:ascii="Times New Roman" w:eastAsia="Times New Roman" w:hAnsi="Times New Roman" w:cs="Times New Roman"/>
          <w:kern w:val="2"/>
          <w:sz w:val="28"/>
          <w:szCs w:val="28"/>
        </w:rPr>
        <w:t>204</w:t>
      </w:r>
      <w:r w:rsidR="005C01D4" w:rsidRPr="006A755E">
        <w:rPr>
          <w:rFonts w:ascii="Times New Roman" w:eastAsia="Times New Roman" w:hAnsi="Times New Roman" w:cs="Times New Roman"/>
          <w:kern w:val="2"/>
          <w:sz w:val="28"/>
          <w:szCs w:val="28"/>
        </w:rPr>
        <w:t xml:space="preserve"> «</w:t>
      </w:r>
      <w:r w:rsidR="005C01D4" w:rsidRPr="006A755E">
        <w:rPr>
          <w:rFonts w:ascii="Times New Roman" w:eastAsia="Times New Roman" w:hAnsi="Times New Roman"/>
          <w:sz w:val="28"/>
          <w:szCs w:val="28"/>
        </w:rPr>
        <w:t>Об утверждении Порядка учета бюджетных и денежных обязательств получателей средств бюджета Тарасовского сельского поселения</w:t>
      </w:r>
      <w:r w:rsidR="005C01D4" w:rsidRPr="006A755E">
        <w:rPr>
          <w:rFonts w:ascii="Times New Roman" w:eastAsia="Times New Roman" w:hAnsi="Times New Roman" w:cs="Times New Roman"/>
          <w:kern w:val="2"/>
          <w:sz w:val="28"/>
          <w:szCs w:val="28"/>
        </w:rPr>
        <w:t>»</w:t>
      </w:r>
      <w:r w:rsidR="005C01D4">
        <w:rPr>
          <w:rFonts w:ascii="Times New Roman" w:eastAsia="Times New Roman" w:hAnsi="Times New Roman" w:cs="Times New Roman"/>
          <w:kern w:val="2"/>
          <w:sz w:val="28"/>
          <w:szCs w:val="28"/>
        </w:rPr>
        <w:t xml:space="preserve">  </w:t>
      </w:r>
      <w:r w:rsidR="005C01D4">
        <w:rPr>
          <w:rFonts w:ascii="Times New Roman" w:hAnsi="Times New Roman"/>
          <w:sz w:val="28"/>
        </w:rPr>
        <w:t xml:space="preserve">считать утратившим силу. </w:t>
      </w:r>
      <w:r w:rsidR="005C01D4" w:rsidRPr="00C30010">
        <w:rPr>
          <w:rFonts w:ascii="Times New Roman" w:eastAsia="Times New Roman" w:hAnsi="Times New Roman"/>
          <w:sz w:val="28"/>
          <w:szCs w:val="28"/>
        </w:rPr>
        <w:t xml:space="preserve"> </w:t>
      </w:r>
    </w:p>
    <w:p w:rsidR="005C01D4" w:rsidRDefault="005C01D4" w:rsidP="005C01D4">
      <w:pPr>
        <w:widowControl w:val="0"/>
        <w:spacing w:line="288"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5C01D4">
        <w:rPr>
          <w:rFonts w:ascii="Times New Roman" w:eastAsia="Times New Roman" w:hAnsi="Times New Roman"/>
          <w:sz w:val="28"/>
          <w:szCs w:val="28"/>
        </w:rPr>
        <w:t xml:space="preserve"> </w:t>
      </w:r>
      <w:r w:rsidR="00A864C6" w:rsidRPr="002177D7">
        <w:rPr>
          <w:rFonts w:ascii="Times New Roman" w:hAnsi="Times New Roman"/>
          <w:kern w:val="2"/>
          <w:sz w:val="28"/>
          <w:szCs w:val="28"/>
        </w:rPr>
        <w:t xml:space="preserve">Настоящее </w:t>
      </w:r>
      <w:r w:rsidR="00A864C6">
        <w:rPr>
          <w:rFonts w:ascii="Times New Roman" w:hAnsi="Times New Roman"/>
          <w:kern w:val="2"/>
          <w:sz w:val="28"/>
          <w:szCs w:val="28"/>
        </w:rPr>
        <w:t xml:space="preserve">постановление </w:t>
      </w:r>
      <w:r w:rsidR="00A864C6" w:rsidRPr="002177D7">
        <w:rPr>
          <w:rFonts w:ascii="Times New Roman" w:hAnsi="Times New Roman"/>
          <w:kern w:val="2"/>
          <w:sz w:val="28"/>
          <w:szCs w:val="28"/>
        </w:rPr>
        <w:t xml:space="preserve">вступает в силу </w:t>
      </w:r>
      <w:r w:rsidR="00A864C6" w:rsidRPr="00431C65">
        <w:rPr>
          <w:rFonts w:ascii="Times New Roman" w:hAnsi="Times New Roman"/>
          <w:sz w:val="28"/>
          <w:szCs w:val="28"/>
        </w:rPr>
        <w:t xml:space="preserve">со дня подписания и распространяется на правоотношения, возникшие с </w:t>
      </w:r>
      <w:r>
        <w:rPr>
          <w:rFonts w:ascii="Times New Roman" w:eastAsia="Times New Roman" w:hAnsi="Times New Roman"/>
          <w:sz w:val="28"/>
          <w:szCs w:val="28"/>
        </w:rPr>
        <w:t xml:space="preserve"> 1 января 2025 года.</w:t>
      </w:r>
    </w:p>
    <w:p w:rsidR="002177D7" w:rsidRDefault="005C01D4" w:rsidP="00C479E5">
      <w:pPr>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2177D7" w:rsidRPr="00C479E5">
        <w:rPr>
          <w:rFonts w:ascii="Times New Roman" w:hAnsi="Times New Roman" w:cs="Times New Roman"/>
          <w:sz w:val="28"/>
          <w:szCs w:val="28"/>
        </w:rPr>
        <w:t xml:space="preserve">. </w:t>
      </w:r>
      <w:proofErr w:type="gramStart"/>
      <w:r w:rsidR="002177D7" w:rsidRPr="00C479E5">
        <w:rPr>
          <w:rFonts w:ascii="Times New Roman" w:hAnsi="Times New Roman" w:cs="Times New Roman"/>
          <w:sz w:val="28"/>
          <w:szCs w:val="28"/>
        </w:rPr>
        <w:t>Контроль за</w:t>
      </w:r>
      <w:proofErr w:type="gramEnd"/>
      <w:r w:rsidR="002177D7" w:rsidRPr="00C479E5">
        <w:rPr>
          <w:rFonts w:ascii="Times New Roman" w:hAnsi="Times New Roman" w:cs="Times New Roman"/>
          <w:sz w:val="28"/>
          <w:szCs w:val="28"/>
        </w:rPr>
        <w:t xml:space="preserve"> выполнением настоящего постановления оставляю за собой.</w:t>
      </w:r>
    </w:p>
    <w:p w:rsidR="006F0265" w:rsidRDefault="006F0265" w:rsidP="00960C0E">
      <w:pPr>
        <w:autoSpaceDE w:val="0"/>
        <w:autoSpaceDN w:val="0"/>
        <w:adjustRightInd w:val="0"/>
        <w:spacing w:after="0" w:line="240" w:lineRule="auto"/>
        <w:rPr>
          <w:rFonts w:ascii="Times New Roman" w:hAnsi="Times New Roman" w:cs="Times New Roman"/>
          <w:sz w:val="28"/>
          <w:szCs w:val="28"/>
        </w:rPr>
      </w:pPr>
    </w:p>
    <w:p w:rsidR="00326C6D" w:rsidRDefault="00326C6D" w:rsidP="00960C0E">
      <w:pPr>
        <w:autoSpaceDE w:val="0"/>
        <w:autoSpaceDN w:val="0"/>
        <w:adjustRightInd w:val="0"/>
        <w:spacing w:after="0" w:line="240" w:lineRule="auto"/>
        <w:rPr>
          <w:rFonts w:ascii="Times New Roman" w:hAnsi="Times New Roman" w:cs="Times New Roman"/>
          <w:sz w:val="28"/>
          <w:szCs w:val="28"/>
        </w:rPr>
      </w:pPr>
    </w:p>
    <w:p w:rsidR="001D076A" w:rsidRDefault="003D0B7C" w:rsidP="00960C0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w:t>
      </w:r>
      <w:r w:rsidR="00960C0E" w:rsidRPr="00960C0E">
        <w:rPr>
          <w:rFonts w:ascii="Times New Roman" w:hAnsi="Times New Roman" w:cs="Times New Roman"/>
          <w:sz w:val="28"/>
          <w:szCs w:val="28"/>
        </w:rPr>
        <w:t>лав</w:t>
      </w:r>
      <w:r>
        <w:rPr>
          <w:rFonts w:ascii="Times New Roman" w:hAnsi="Times New Roman" w:cs="Times New Roman"/>
          <w:sz w:val="28"/>
          <w:szCs w:val="28"/>
        </w:rPr>
        <w:t>а</w:t>
      </w:r>
      <w:r w:rsidR="00960C0E" w:rsidRPr="00960C0E">
        <w:rPr>
          <w:rFonts w:ascii="Times New Roman" w:hAnsi="Times New Roman" w:cs="Times New Roman"/>
          <w:sz w:val="28"/>
          <w:szCs w:val="28"/>
        </w:rPr>
        <w:t xml:space="preserve"> </w:t>
      </w:r>
      <w:r w:rsidR="001D076A">
        <w:rPr>
          <w:rFonts w:ascii="Times New Roman" w:hAnsi="Times New Roman" w:cs="Times New Roman"/>
          <w:sz w:val="28"/>
          <w:szCs w:val="28"/>
        </w:rPr>
        <w:t>Администрации</w:t>
      </w:r>
    </w:p>
    <w:p w:rsidR="006A755E" w:rsidRDefault="00960C0E" w:rsidP="00AE3F0D">
      <w:pPr>
        <w:autoSpaceDE w:val="0"/>
        <w:autoSpaceDN w:val="0"/>
        <w:adjustRightInd w:val="0"/>
        <w:spacing w:after="0" w:line="240" w:lineRule="auto"/>
        <w:rPr>
          <w:rFonts w:ascii="Times New Roman" w:hAnsi="Times New Roman" w:cs="Times New Roman"/>
          <w:sz w:val="28"/>
          <w:szCs w:val="28"/>
        </w:rPr>
      </w:pPr>
      <w:r w:rsidRPr="00960C0E">
        <w:rPr>
          <w:rFonts w:ascii="Times New Roman" w:hAnsi="Times New Roman" w:cs="Times New Roman"/>
          <w:sz w:val="28"/>
          <w:szCs w:val="28"/>
        </w:rPr>
        <w:t>Тарасовского</w:t>
      </w:r>
      <w:r w:rsidR="001D076A">
        <w:rPr>
          <w:rFonts w:ascii="Times New Roman" w:hAnsi="Times New Roman" w:cs="Times New Roman"/>
          <w:sz w:val="28"/>
          <w:szCs w:val="28"/>
        </w:rPr>
        <w:t xml:space="preserve"> </w:t>
      </w:r>
      <w:proofErr w:type="gramStart"/>
      <w:r w:rsidRPr="00960C0E">
        <w:rPr>
          <w:rFonts w:ascii="Times New Roman" w:hAnsi="Times New Roman" w:cs="Times New Roman"/>
          <w:sz w:val="28"/>
          <w:szCs w:val="28"/>
        </w:rPr>
        <w:t>сельского</w:t>
      </w:r>
      <w:proofErr w:type="gramEnd"/>
      <w:r w:rsidRPr="00960C0E">
        <w:rPr>
          <w:rFonts w:ascii="Times New Roman" w:hAnsi="Times New Roman" w:cs="Times New Roman"/>
          <w:sz w:val="28"/>
          <w:szCs w:val="28"/>
        </w:rPr>
        <w:t xml:space="preserve"> поселения</w:t>
      </w:r>
      <w:r w:rsidRPr="00960C0E">
        <w:rPr>
          <w:rFonts w:ascii="Times New Roman" w:hAnsi="Times New Roman" w:cs="Times New Roman"/>
          <w:sz w:val="28"/>
          <w:szCs w:val="28"/>
        </w:rPr>
        <w:tab/>
      </w:r>
      <w:r w:rsidRPr="00960C0E">
        <w:rPr>
          <w:rFonts w:ascii="Times New Roman" w:hAnsi="Times New Roman" w:cs="Times New Roman"/>
          <w:sz w:val="28"/>
          <w:szCs w:val="28"/>
        </w:rPr>
        <w:tab/>
      </w:r>
      <w:r w:rsidRPr="00960C0E">
        <w:rPr>
          <w:rFonts w:ascii="Times New Roman" w:hAnsi="Times New Roman" w:cs="Times New Roman"/>
          <w:sz w:val="28"/>
          <w:szCs w:val="28"/>
        </w:rPr>
        <w:tab/>
      </w:r>
      <w:r>
        <w:rPr>
          <w:rFonts w:ascii="Times New Roman" w:hAnsi="Times New Roman" w:cs="Times New Roman"/>
          <w:sz w:val="28"/>
          <w:szCs w:val="28"/>
        </w:rPr>
        <w:t xml:space="preserve">   </w:t>
      </w:r>
      <w:r w:rsidR="007C2310">
        <w:rPr>
          <w:rFonts w:ascii="Times New Roman" w:hAnsi="Times New Roman" w:cs="Times New Roman"/>
          <w:sz w:val="28"/>
          <w:szCs w:val="28"/>
        </w:rPr>
        <w:t xml:space="preserve">    </w:t>
      </w:r>
      <w:r>
        <w:rPr>
          <w:rFonts w:ascii="Times New Roman" w:hAnsi="Times New Roman" w:cs="Times New Roman"/>
          <w:sz w:val="28"/>
          <w:szCs w:val="28"/>
        </w:rPr>
        <w:t xml:space="preserve"> </w:t>
      </w:r>
      <w:r w:rsidR="00E6484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60C0E">
        <w:rPr>
          <w:rFonts w:ascii="Times New Roman" w:hAnsi="Times New Roman" w:cs="Times New Roman"/>
          <w:sz w:val="28"/>
          <w:szCs w:val="28"/>
        </w:rPr>
        <w:t>А.</w:t>
      </w:r>
      <w:r w:rsidR="006A64A3">
        <w:rPr>
          <w:rFonts w:ascii="Times New Roman" w:hAnsi="Times New Roman" w:cs="Times New Roman"/>
          <w:sz w:val="28"/>
          <w:szCs w:val="28"/>
        </w:rPr>
        <w:t>С</w:t>
      </w:r>
      <w:r w:rsidRPr="00960C0E">
        <w:rPr>
          <w:rFonts w:ascii="Times New Roman" w:hAnsi="Times New Roman" w:cs="Times New Roman"/>
          <w:sz w:val="28"/>
          <w:szCs w:val="28"/>
        </w:rPr>
        <w:t xml:space="preserve">. </w:t>
      </w:r>
      <w:r w:rsidR="006A64A3">
        <w:rPr>
          <w:rFonts w:ascii="Times New Roman" w:hAnsi="Times New Roman" w:cs="Times New Roman"/>
          <w:sz w:val="28"/>
          <w:szCs w:val="28"/>
        </w:rPr>
        <w:t>Лаврухин</w:t>
      </w:r>
    </w:p>
    <w:p w:rsidR="006A755E" w:rsidRDefault="006A755E" w:rsidP="006A755E">
      <w:pPr>
        <w:pStyle w:val="23"/>
        <w:ind w:left="5529"/>
        <w:jc w:val="right"/>
        <w:rPr>
          <w:sz w:val="28"/>
        </w:rPr>
      </w:pPr>
    </w:p>
    <w:p w:rsidR="005C01D4" w:rsidRDefault="005C01D4" w:rsidP="006A64A3">
      <w:pPr>
        <w:pStyle w:val="23"/>
        <w:ind w:left="5529"/>
        <w:jc w:val="right"/>
        <w:rPr>
          <w:sz w:val="28"/>
        </w:rPr>
      </w:pPr>
    </w:p>
    <w:p w:rsidR="005C01D4" w:rsidRDefault="005C01D4" w:rsidP="006A64A3">
      <w:pPr>
        <w:pStyle w:val="23"/>
        <w:ind w:left="5529"/>
        <w:jc w:val="right"/>
        <w:rPr>
          <w:sz w:val="28"/>
        </w:rPr>
      </w:pPr>
    </w:p>
    <w:p w:rsidR="005C01D4" w:rsidRDefault="005C01D4" w:rsidP="006A64A3">
      <w:pPr>
        <w:pStyle w:val="23"/>
        <w:ind w:left="5529"/>
        <w:jc w:val="right"/>
        <w:rPr>
          <w:sz w:val="28"/>
        </w:rPr>
      </w:pPr>
    </w:p>
    <w:p w:rsidR="006A64A3" w:rsidRDefault="006A64A3" w:rsidP="006A64A3">
      <w:pPr>
        <w:pStyle w:val="23"/>
        <w:ind w:left="5529"/>
        <w:jc w:val="right"/>
        <w:rPr>
          <w:sz w:val="28"/>
        </w:rPr>
      </w:pPr>
      <w:r>
        <w:rPr>
          <w:sz w:val="28"/>
        </w:rPr>
        <w:lastRenderedPageBreak/>
        <w:t>Приложение</w:t>
      </w:r>
      <w:r w:rsidR="005C01D4">
        <w:rPr>
          <w:sz w:val="28"/>
        </w:rPr>
        <w:t xml:space="preserve"> №1</w:t>
      </w:r>
      <w:r>
        <w:rPr>
          <w:sz w:val="28"/>
        </w:rPr>
        <w:t xml:space="preserve"> </w:t>
      </w:r>
    </w:p>
    <w:p w:rsidR="006A64A3" w:rsidRDefault="006A64A3" w:rsidP="006A64A3">
      <w:pPr>
        <w:pStyle w:val="23"/>
        <w:ind w:left="5529"/>
        <w:jc w:val="right"/>
        <w:rPr>
          <w:sz w:val="28"/>
        </w:rPr>
      </w:pPr>
      <w:r>
        <w:rPr>
          <w:sz w:val="28"/>
        </w:rPr>
        <w:t xml:space="preserve">к постановлению </w:t>
      </w:r>
    </w:p>
    <w:p w:rsidR="006A64A3" w:rsidRDefault="006A64A3" w:rsidP="006A64A3">
      <w:pPr>
        <w:pStyle w:val="23"/>
        <w:ind w:left="5529"/>
        <w:jc w:val="right"/>
        <w:rPr>
          <w:sz w:val="28"/>
        </w:rPr>
      </w:pPr>
      <w:r>
        <w:rPr>
          <w:sz w:val="28"/>
        </w:rPr>
        <w:t>Администрации</w:t>
      </w:r>
    </w:p>
    <w:p w:rsidR="006A64A3" w:rsidRPr="00351430" w:rsidRDefault="006A64A3" w:rsidP="006A64A3">
      <w:pPr>
        <w:pStyle w:val="23"/>
        <w:ind w:left="5529"/>
        <w:jc w:val="right"/>
        <w:rPr>
          <w:sz w:val="28"/>
        </w:rPr>
      </w:pPr>
      <w:r>
        <w:rPr>
          <w:sz w:val="28"/>
        </w:rPr>
        <w:t xml:space="preserve">Тарасовского сельского поселения </w:t>
      </w:r>
      <w:r w:rsidRPr="000B0CDD">
        <w:rPr>
          <w:sz w:val="28"/>
        </w:rPr>
        <w:t xml:space="preserve">от </w:t>
      </w:r>
      <w:r w:rsidR="008956F8">
        <w:rPr>
          <w:sz w:val="28"/>
        </w:rPr>
        <w:t>_____</w:t>
      </w:r>
      <w:r w:rsidRPr="000B0CDD">
        <w:rPr>
          <w:sz w:val="28"/>
        </w:rPr>
        <w:t>.202</w:t>
      </w:r>
      <w:r w:rsidR="00983C00">
        <w:rPr>
          <w:sz w:val="28"/>
        </w:rPr>
        <w:t>5</w:t>
      </w:r>
      <w:r w:rsidRPr="000B0CDD">
        <w:rPr>
          <w:sz w:val="28"/>
        </w:rPr>
        <w:t xml:space="preserve"> №</w:t>
      </w:r>
      <w:r>
        <w:rPr>
          <w:sz w:val="28"/>
        </w:rPr>
        <w:t xml:space="preserve"> </w:t>
      </w:r>
      <w:r w:rsidR="008956F8">
        <w:rPr>
          <w:sz w:val="28"/>
        </w:rPr>
        <w:t>___</w:t>
      </w:r>
    </w:p>
    <w:p w:rsidR="006A64A3" w:rsidRDefault="006A64A3" w:rsidP="006A64A3">
      <w:pPr>
        <w:pStyle w:val="23"/>
        <w:rPr>
          <w:sz w:val="28"/>
        </w:rPr>
      </w:pPr>
    </w:p>
    <w:p w:rsidR="005C01D4" w:rsidRDefault="005C01D4" w:rsidP="005C01D4">
      <w:pPr>
        <w:pStyle w:val="ConsPlusTitle"/>
        <w:jc w:val="center"/>
        <w:rPr>
          <w:rFonts w:ascii="Times New Roman" w:hAnsi="Times New Roman"/>
          <w:sz w:val="28"/>
        </w:rPr>
      </w:pPr>
      <w:r>
        <w:rPr>
          <w:rFonts w:ascii="Times New Roman" w:hAnsi="Times New Roman"/>
          <w:sz w:val="28"/>
        </w:rPr>
        <w:t>Порядок учета бюджетных и денежных обязательств получателей средств бюджета Тарасовского сельского поселения</w:t>
      </w:r>
      <w:r>
        <w:rPr>
          <w:rFonts w:ascii="Times New Roman" w:hAnsi="Times New Roman"/>
          <w:b w:val="0"/>
          <w:sz w:val="28"/>
        </w:rPr>
        <w:t xml:space="preserve"> </w:t>
      </w:r>
      <w:r>
        <w:rPr>
          <w:rFonts w:ascii="Times New Roman" w:hAnsi="Times New Roman"/>
          <w:b w:val="0"/>
          <w:sz w:val="28"/>
        </w:rPr>
        <w:br/>
      </w:r>
    </w:p>
    <w:p w:rsidR="005C01D4" w:rsidRDefault="005C01D4" w:rsidP="005C01D4">
      <w:pPr>
        <w:pStyle w:val="ConsPlusTitle"/>
        <w:jc w:val="center"/>
        <w:outlineLvl w:val="1"/>
        <w:rPr>
          <w:rFonts w:ascii="Times New Roman" w:hAnsi="Times New Roman"/>
          <w:sz w:val="28"/>
        </w:rPr>
      </w:pPr>
    </w:p>
    <w:p w:rsidR="005C01D4" w:rsidRDefault="005C01D4" w:rsidP="005C01D4">
      <w:pPr>
        <w:pStyle w:val="ConsPlusTitle"/>
        <w:jc w:val="center"/>
        <w:outlineLvl w:val="1"/>
        <w:rPr>
          <w:rFonts w:ascii="Times New Roman" w:hAnsi="Times New Roman"/>
          <w:sz w:val="28"/>
        </w:rPr>
      </w:pPr>
      <w:r>
        <w:rPr>
          <w:rFonts w:ascii="Times New Roman" w:hAnsi="Times New Roman"/>
          <w:sz w:val="28"/>
        </w:rPr>
        <w:t>I. Общие положения</w:t>
      </w:r>
    </w:p>
    <w:p w:rsidR="005C01D4" w:rsidRDefault="005C01D4" w:rsidP="005C01D4">
      <w:pPr>
        <w:pStyle w:val="ConsPlusNormal"/>
        <w:jc w:val="both"/>
      </w:pPr>
    </w:p>
    <w:p w:rsidR="005C01D4" w:rsidRPr="00A251C1" w:rsidRDefault="005C01D4" w:rsidP="005C01D4">
      <w:pPr>
        <w:pStyle w:val="ConsPlusNormal"/>
        <w:ind w:firstLine="709"/>
        <w:jc w:val="both"/>
      </w:pPr>
      <w:r w:rsidRPr="00A251C1">
        <w:t xml:space="preserve">1. Настоящий Порядок учета бюджетных и денежных обязательств получателей средств бюджета Тарасовского </w:t>
      </w:r>
      <w:r w:rsidR="00A251C1" w:rsidRPr="00A251C1">
        <w:t>сельского поселения</w:t>
      </w:r>
      <w:r w:rsidRPr="00A251C1">
        <w:t xml:space="preserve"> (далее – Порядок, </w:t>
      </w:r>
      <w:r w:rsidR="00A251C1" w:rsidRPr="00A251C1">
        <w:t xml:space="preserve"> местный </w:t>
      </w:r>
      <w:r w:rsidRPr="00A251C1">
        <w:t>бюджет)</w:t>
      </w:r>
      <w:r w:rsidRPr="00A251C1">
        <w:rPr>
          <w:b/>
        </w:rPr>
        <w:t xml:space="preserve"> </w:t>
      </w:r>
      <w:r w:rsidRPr="00A251C1">
        <w:t xml:space="preserve">по расходам в части постановки на учет бюджетных и денежных обязательств получателей средств </w:t>
      </w:r>
      <w:r w:rsidR="00A251C1" w:rsidRPr="00A251C1">
        <w:t xml:space="preserve">местного </w:t>
      </w:r>
      <w:r w:rsidRPr="00A251C1">
        <w:t>бюджета и внесения в них изменений (далее соответственно – бюджетные обязательства, денежные обязательства).</w:t>
      </w:r>
    </w:p>
    <w:p w:rsidR="005C01D4" w:rsidRPr="00A251C1" w:rsidRDefault="005C01D4" w:rsidP="005C01D4">
      <w:pPr>
        <w:pStyle w:val="ConsPlusNormal"/>
        <w:ind w:firstLine="709"/>
        <w:jc w:val="both"/>
      </w:pPr>
      <w:r w:rsidRPr="00A251C1">
        <w:t xml:space="preserve">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территориальным отделением УФК по Ростовской области (далее </w:t>
      </w:r>
      <w:proofErr w:type="gramStart"/>
      <w:r w:rsidRPr="00A251C1">
        <w:t>-У</w:t>
      </w:r>
      <w:proofErr w:type="gramEnd"/>
      <w:r w:rsidRPr="00A251C1">
        <w:t>полномоченный орган).</w:t>
      </w:r>
    </w:p>
    <w:p w:rsidR="005C01D4" w:rsidRPr="00A251C1" w:rsidRDefault="005C01D4" w:rsidP="005C01D4">
      <w:pPr>
        <w:pStyle w:val="ConsPlusNormal"/>
        <w:ind w:firstLine="709"/>
        <w:jc w:val="both"/>
      </w:pPr>
      <w:r w:rsidRPr="00A251C1">
        <w:t>В случае</w:t>
      </w:r>
      <w:proofErr w:type="gramStart"/>
      <w:r w:rsidRPr="00A251C1">
        <w:t>,</w:t>
      </w:r>
      <w:proofErr w:type="gramEnd"/>
      <w:r w:rsidRPr="00A251C1">
        <w:t xml:space="preserve">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5C01D4" w:rsidRPr="00A251C1" w:rsidRDefault="005C01D4" w:rsidP="005C01D4">
      <w:pPr>
        <w:pStyle w:val="ConsPlusNormal"/>
        <w:ind w:firstLine="709"/>
        <w:jc w:val="both"/>
      </w:pPr>
      <w:r w:rsidRPr="00A251C1">
        <w:t>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 1 и № 2 к настоящему Порядку соответственно.</w:t>
      </w:r>
    </w:p>
    <w:p w:rsidR="005C01D4" w:rsidRPr="00A251C1" w:rsidRDefault="005C01D4" w:rsidP="005C01D4">
      <w:pPr>
        <w:pStyle w:val="ConsPlusNormal"/>
        <w:ind w:firstLine="709"/>
        <w:jc w:val="both"/>
      </w:pPr>
      <w:r w:rsidRPr="00A251C1">
        <w:t xml:space="preserve">3. </w:t>
      </w:r>
      <w:proofErr w:type="gramStart"/>
      <w:r w:rsidRPr="00A251C1">
        <w:t xml:space="preserve">Сведения о бюджетном обязательстве и Сведения о денежном обязательстве формируются в форме электронного документа с использованием информационных систем Федерального казначейства на основании документов, предусмотренных в </w:t>
      </w:r>
      <w:hyperlink r:id="rId11" w:history="1">
        <w:r w:rsidRPr="00A251C1">
          <w:t>графах 2</w:t>
        </w:r>
      </w:hyperlink>
      <w:r w:rsidRPr="00A251C1">
        <w:t xml:space="preserve"> и </w:t>
      </w:r>
      <w:hyperlink r:id="rId12" w:history="1">
        <w:r w:rsidRPr="00A251C1">
          <w:t>3</w:t>
        </w:r>
      </w:hyperlink>
      <w:r w:rsidRPr="00A251C1">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3" w:history="1">
        <w:r w:rsidRPr="00A251C1">
          <w:t>приложению N 3</w:t>
        </w:r>
      </w:hyperlink>
      <w:r w:rsidRPr="00A251C1">
        <w:t xml:space="preserve"> к настоящему Порядку (далее соответственно - Перечень, документы-основания, документы, подтверждающие возникновение денежных обязательств), за</w:t>
      </w:r>
      <w:proofErr w:type="gramEnd"/>
      <w:r w:rsidRPr="00A251C1">
        <w:t xml:space="preserve"> исключением случая формирования Сведений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w:t>
      </w:r>
      <w:r w:rsidRPr="00A251C1">
        <w:lastRenderedPageBreak/>
        <w:t xml:space="preserve">документов-оснований, документов, подтверждающих возникновение денежного обязательства, предусмотренных </w:t>
      </w:r>
      <w:hyperlink r:id="rId14" w:history="1">
        <w:r w:rsidRPr="00A251C1">
          <w:t>пунктами 1</w:t>
        </w:r>
      </w:hyperlink>
      <w:r w:rsidRPr="00A251C1">
        <w:t xml:space="preserve">, </w:t>
      </w:r>
      <w:hyperlink r:id="rId15" w:history="1">
        <w:r w:rsidRPr="00A251C1">
          <w:t>2</w:t>
        </w:r>
      </w:hyperlink>
      <w:r w:rsidRPr="00A251C1">
        <w:t xml:space="preserve"> Перечня, подлежащих размещению в единой информационной системе, а также </w:t>
      </w:r>
      <w:hyperlink r:id="rId16" w:history="1">
        <w:r w:rsidRPr="00A251C1">
          <w:t>пунктом 3</w:t>
        </w:r>
      </w:hyperlink>
      <w:r w:rsidRPr="00A251C1">
        <w:t xml:space="preserve"> Перечня, </w:t>
      </w:r>
      <w:proofErr w:type="gramStart"/>
      <w:r w:rsidRPr="00A251C1">
        <w:t>сведения</w:t>
      </w:r>
      <w:proofErr w:type="gramEnd"/>
      <w:r w:rsidRPr="00A251C1">
        <w:t xml:space="preserve"> о которых подлежат включению в определенный законодательством Российской Федерации о контрактной </w:t>
      </w:r>
      <w:proofErr w:type="gramStart"/>
      <w:r w:rsidRPr="00A251C1">
        <w:t xml:space="preserve">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7" w:history="1">
        <w:r w:rsidRPr="00A251C1">
          <w:t>частью 6 статьи 103</w:t>
        </w:r>
      </w:hyperlink>
      <w:r w:rsidRPr="00A251C1">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w:t>
      </w:r>
      <w:proofErr w:type="gramEnd"/>
    </w:p>
    <w:p w:rsidR="005C01D4" w:rsidRPr="00A251C1" w:rsidRDefault="005C01D4" w:rsidP="005C01D4">
      <w:pPr>
        <w:pStyle w:val="ConsPlusNormal"/>
        <w:ind w:firstLine="709"/>
        <w:jc w:val="both"/>
      </w:pPr>
      <w:r w:rsidRPr="00A251C1">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5C01D4" w:rsidRPr="00A251C1" w:rsidRDefault="005C01D4" w:rsidP="005C01D4">
      <w:pPr>
        <w:spacing w:after="0" w:line="240" w:lineRule="auto"/>
        <w:ind w:firstLine="708"/>
        <w:jc w:val="both"/>
        <w:rPr>
          <w:rFonts w:ascii="Times New Roman" w:hAnsi="Times New Roman"/>
          <w:sz w:val="28"/>
        </w:rPr>
      </w:pPr>
      <w:proofErr w:type="gramStart"/>
      <w:r w:rsidRPr="00A251C1">
        <w:rPr>
          <w:rFonts w:ascii="Times New Roman" w:hAnsi="Times New Roman"/>
          <w:sz w:val="28"/>
        </w:rPr>
        <w:t xml:space="preserve">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w:t>
      </w:r>
      <w:r w:rsidR="00A251C1" w:rsidRPr="00A251C1">
        <w:rPr>
          <w:rFonts w:ascii="Times New Roman" w:hAnsi="Times New Roman"/>
          <w:sz w:val="28"/>
        </w:rPr>
        <w:t xml:space="preserve">местного </w:t>
      </w:r>
      <w:r w:rsidRPr="00A251C1">
        <w:rPr>
          <w:rFonts w:ascii="Times New Roman" w:hAnsi="Times New Roman"/>
          <w:sz w:val="28"/>
        </w:rPr>
        <w:t>бюджета.</w:t>
      </w:r>
      <w:proofErr w:type="gramEnd"/>
    </w:p>
    <w:p w:rsidR="005C01D4" w:rsidRPr="00A251C1" w:rsidRDefault="005C01D4" w:rsidP="005C01D4">
      <w:pPr>
        <w:pStyle w:val="ConsPlusNormal"/>
        <w:ind w:firstLine="708"/>
        <w:jc w:val="both"/>
      </w:pPr>
      <w:r w:rsidRPr="00A251C1">
        <w:t>4. </w:t>
      </w:r>
      <w:hyperlink r:id="rId18" w:history="1">
        <w:proofErr w:type="gramStart"/>
        <w:r w:rsidRPr="00A251C1">
          <w:t>Сведения</w:t>
        </w:r>
      </w:hyperlink>
      <w:r w:rsidRPr="00A251C1">
        <w:t xml:space="preserve"> о бюджетном обязательстве и </w:t>
      </w:r>
      <w:hyperlink r:id="rId19" w:history="1">
        <w:r w:rsidRPr="00A251C1">
          <w:t>Сведения</w:t>
        </w:r>
      </w:hyperlink>
      <w:r w:rsidRPr="00A251C1">
        <w:t xml:space="preserve"> о денежном обязательстве, содержащие сведения, составляющие государственную тайну, формируются получателем средств </w:t>
      </w:r>
      <w:r w:rsidR="00A251C1" w:rsidRPr="00A251C1">
        <w:t xml:space="preserve">местного </w:t>
      </w:r>
      <w:r w:rsidRPr="00A251C1">
        <w:t>бюджета и направляются в Уполномоченный орган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roofErr w:type="gramEnd"/>
    </w:p>
    <w:p w:rsidR="005C01D4" w:rsidRPr="00A251C1" w:rsidRDefault="005C01D4" w:rsidP="005C01D4">
      <w:pPr>
        <w:pStyle w:val="ConsPlusNormal"/>
        <w:ind w:firstLine="708"/>
        <w:jc w:val="both"/>
      </w:pPr>
      <w:r w:rsidRPr="00A251C1">
        <w:t xml:space="preserve">Получатель средств </w:t>
      </w:r>
      <w:r w:rsidR="00A251C1" w:rsidRPr="00A251C1">
        <w:t xml:space="preserve">местного </w:t>
      </w:r>
      <w:r w:rsidRPr="00A251C1">
        <w:t>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5C01D4" w:rsidRPr="00A251C1" w:rsidRDefault="005C01D4" w:rsidP="005C01D4">
      <w:pPr>
        <w:pStyle w:val="ConsPlusNormal"/>
        <w:ind w:firstLine="708"/>
        <w:jc w:val="both"/>
      </w:pPr>
      <w:r w:rsidRPr="00A251C1">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w:t>
      </w:r>
      <w:r w:rsidR="00A251C1" w:rsidRPr="00A251C1">
        <w:t xml:space="preserve">местного </w:t>
      </w:r>
      <w:r w:rsidRPr="00A251C1">
        <w:t>бюджета.</w:t>
      </w:r>
    </w:p>
    <w:p w:rsidR="005C01D4" w:rsidRPr="00A251C1" w:rsidRDefault="005C01D4" w:rsidP="005C01D4">
      <w:pPr>
        <w:pStyle w:val="ConsPlusNormal"/>
        <w:ind w:firstLine="708"/>
        <w:jc w:val="both"/>
      </w:pPr>
      <w:r w:rsidRPr="00A251C1">
        <w:t xml:space="preserve">5. </w:t>
      </w:r>
      <w:proofErr w:type="gramStart"/>
      <w:r w:rsidRPr="00A251C1">
        <w:t xml:space="preserve">При отсутствии в единой информационной системе документа-основания (документа, подтверждающего возникновение денежного обязательства) получатель средств </w:t>
      </w:r>
      <w:r w:rsidR="00A251C1" w:rsidRPr="00A251C1">
        <w:t xml:space="preserve">местного </w:t>
      </w:r>
      <w:r w:rsidRPr="00A251C1">
        <w:t xml:space="preserve">бюджета направляет в Уполномоченный орган Сведения о бюджетном обязательстве (Сведения о </w:t>
      </w:r>
      <w:r w:rsidRPr="00A251C1">
        <w:lastRenderedPageBreak/>
        <w:t>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w:t>
      </w:r>
      <w:proofErr w:type="gramEnd"/>
      <w:r w:rsidRPr="00A251C1">
        <w:t xml:space="preserve"> право действовать от имени получателя средств </w:t>
      </w:r>
      <w:r w:rsidR="00A251C1" w:rsidRPr="00A251C1">
        <w:t xml:space="preserve">местного </w:t>
      </w:r>
      <w:r w:rsidRPr="00A251C1">
        <w:t>бюджета.</w:t>
      </w:r>
    </w:p>
    <w:p w:rsidR="005C01D4" w:rsidRPr="00A251C1" w:rsidRDefault="005C01D4" w:rsidP="005C01D4">
      <w:pPr>
        <w:pStyle w:val="ConsPlusNormal"/>
        <w:ind w:firstLine="708"/>
        <w:jc w:val="both"/>
      </w:pPr>
      <w:r w:rsidRPr="00A251C1">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 Федерального казначейства, в соответствии с настоящим Порядком.</w:t>
      </w:r>
    </w:p>
    <w:p w:rsidR="005C01D4" w:rsidRPr="00A251C1" w:rsidRDefault="005C01D4" w:rsidP="005C01D4">
      <w:pPr>
        <w:pStyle w:val="ConsPlusNormal"/>
        <w:jc w:val="both"/>
      </w:pPr>
    </w:p>
    <w:p w:rsidR="005C01D4" w:rsidRPr="00A251C1" w:rsidRDefault="005C01D4" w:rsidP="005C01D4">
      <w:pPr>
        <w:pStyle w:val="ConsPlusTitle"/>
        <w:jc w:val="center"/>
        <w:outlineLvl w:val="1"/>
        <w:rPr>
          <w:rFonts w:ascii="Times New Roman" w:hAnsi="Times New Roman"/>
          <w:sz w:val="28"/>
        </w:rPr>
      </w:pPr>
      <w:r w:rsidRPr="00A251C1">
        <w:rPr>
          <w:rFonts w:ascii="Times New Roman" w:hAnsi="Times New Roman"/>
          <w:sz w:val="28"/>
        </w:rPr>
        <w:t>II. Постановка на учет бюджетных обязательств и внесение</w:t>
      </w:r>
    </w:p>
    <w:p w:rsidR="005C01D4" w:rsidRPr="00A251C1" w:rsidRDefault="005C01D4" w:rsidP="005C01D4">
      <w:pPr>
        <w:pStyle w:val="ConsPlusTitle"/>
        <w:jc w:val="center"/>
        <w:rPr>
          <w:rFonts w:ascii="Times New Roman" w:hAnsi="Times New Roman"/>
          <w:sz w:val="28"/>
        </w:rPr>
      </w:pPr>
      <w:r w:rsidRPr="00A251C1">
        <w:rPr>
          <w:rFonts w:ascii="Times New Roman" w:hAnsi="Times New Roman"/>
          <w:sz w:val="28"/>
        </w:rPr>
        <w:t>в них изменений</w:t>
      </w:r>
    </w:p>
    <w:p w:rsidR="005C01D4" w:rsidRPr="00A251C1" w:rsidRDefault="005C01D4" w:rsidP="005C01D4">
      <w:pPr>
        <w:pStyle w:val="ConsPlusTitle"/>
        <w:jc w:val="center"/>
        <w:rPr>
          <w:rFonts w:ascii="Times New Roman" w:hAnsi="Times New Roman"/>
          <w:sz w:val="28"/>
        </w:rPr>
      </w:pPr>
    </w:p>
    <w:p w:rsidR="005C01D4" w:rsidRPr="00A251C1" w:rsidRDefault="005C01D4" w:rsidP="005C01D4">
      <w:pPr>
        <w:spacing w:after="0" w:line="240" w:lineRule="auto"/>
        <w:ind w:firstLine="709"/>
        <w:jc w:val="both"/>
        <w:rPr>
          <w:rFonts w:ascii="Times New Roman" w:hAnsi="Times New Roman"/>
          <w:sz w:val="28"/>
        </w:rPr>
      </w:pPr>
      <w:r w:rsidRPr="00A251C1">
        <w:rPr>
          <w:rFonts w:ascii="Times New Roman" w:hAnsi="Times New Roman"/>
          <w:sz w:val="28"/>
        </w:rPr>
        <w:t xml:space="preserve">7. Сведения о бюджетных обязательствах, возникших на основании документов-оснований, предусмотренных </w:t>
      </w:r>
      <w:hyperlink r:id="rId20" w:history="1">
        <w:r w:rsidRPr="00A251C1">
          <w:rPr>
            <w:rFonts w:ascii="Times New Roman" w:hAnsi="Times New Roman"/>
            <w:sz w:val="28"/>
          </w:rPr>
          <w:t>пунктом 1</w:t>
        </w:r>
      </w:hyperlink>
      <w:r w:rsidRPr="00A251C1">
        <w:rPr>
          <w:rFonts w:ascii="Times New Roman" w:hAnsi="Times New Roman"/>
          <w:sz w:val="28"/>
        </w:rPr>
        <w:t xml:space="preserve"> графы 2 Перечня (далее – принимаемые бюджетные обязательства), а также документов-оснований, предусмотренных </w:t>
      </w:r>
      <w:hyperlink r:id="rId21" w:history="1">
        <w:r w:rsidRPr="00A251C1">
          <w:rPr>
            <w:rFonts w:ascii="Times New Roman" w:hAnsi="Times New Roman"/>
            <w:sz w:val="28"/>
          </w:rPr>
          <w:t>пунктами 3</w:t>
        </w:r>
      </w:hyperlink>
      <w:r w:rsidRPr="00A251C1">
        <w:rPr>
          <w:rFonts w:ascii="Times New Roman" w:hAnsi="Times New Roman"/>
          <w:sz w:val="28"/>
        </w:rPr>
        <w:t xml:space="preserve"> – 8</w:t>
      </w:r>
      <w:hyperlink r:id="rId22" w:history="1">
        <w:r w:rsidRPr="00A251C1">
          <w:rPr>
            <w:rFonts w:ascii="Times New Roman" w:hAnsi="Times New Roman"/>
            <w:sz w:val="28"/>
          </w:rPr>
          <w:t xml:space="preserve"> графы 2</w:t>
        </w:r>
      </w:hyperlink>
      <w:r w:rsidRPr="00A251C1">
        <w:rPr>
          <w:rFonts w:ascii="Times New Roman" w:hAnsi="Times New Roman"/>
          <w:sz w:val="28"/>
        </w:rPr>
        <w:t xml:space="preserve"> Перечня (далее – принятые бюджетные обязательства), формируются в соответствии с настоящим Порядком:</w:t>
      </w:r>
    </w:p>
    <w:p w:rsidR="005C01D4" w:rsidRPr="00A251C1" w:rsidRDefault="005C01D4" w:rsidP="005C01D4">
      <w:pPr>
        <w:pStyle w:val="ConsPlusNormal"/>
        <w:ind w:firstLine="709"/>
        <w:jc w:val="both"/>
      </w:pPr>
      <w:r w:rsidRPr="00A251C1">
        <w:t xml:space="preserve">а) Уполномоченным органом в части принятых бюджетных обязательств, возникших на основании документов-оснований, предусмотренных </w:t>
      </w:r>
      <w:hyperlink w:anchor="P602" w:history="1">
        <w:r w:rsidRPr="00A251C1">
          <w:t>пунктом 5 и пунктом 8 графы 2</w:t>
        </w:r>
      </w:hyperlink>
      <w:r w:rsidRPr="00A251C1">
        <w:t xml:space="preserve"> Перечня автоматически, одновременно с формированием Сведений о денежном обязательстве по данному бюджетному обязательству в полном объеме в сроки, установленные пунктом </w:t>
      </w:r>
      <w:hyperlink w:anchor="P149" w:history="1">
        <w:r w:rsidRPr="00A251C1">
          <w:t>20</w:t>
        </w:r>
      </w:hyperlink>
      <w:r w:rsidRPr="00A251C1">
        <w:t xml:space="preserve"> настоящего Порядка. </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В случае</w:t>
      </w:r>
      <w:proofErr w:type="gramStart"/>
      <w:r w:rsidRPr="00A251C1">
        <w:rPr>
          <w:rFonts w:ascii="Times New Roman" w:hAnsi="Times New Roman"/>
          <w:sz w:val="28"/>
        </w:rPr>
        <w:t>,</w:t>
      </w:r>
      <w:proofErr w:type="gramEnd"/>
      <w:r w:rsidRPr="00A251C1">
        <w:rPr>
          <w:rFonts w:ascii="Times New Roman" w:hAnsi="Times New Roman"/>
          <w:sz w:val="28"/>
        </w:rPr>
        <w:t xml:space="preserve"> если бюджетные обязательства принимаются в целях:</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xml:space="preserve">- осуществления в пользу граждан социальных выплат в виде пособий, компенсаций и иных социальных выплат, а также мер социальной поддержки населения, являющихся публичными и непубличными нормативными обязательствами; </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xml:space="preserve">- оплаты услуг по зачислению и доставке вышеуказанных социальных выплат через кредитные организации и почтовые отделения; </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xml:space="preserve">- перечисления ежемесячного взноса на капитальный ремонт общего имущества в многоквартирных домах собственниками помещений </w:t>
      </w:r>
      <w:r w:rsidR="00A251C1" w:rsidRPr="00A251C1">
        <w:rPr>
          <w:rFonts w:ascii="Times New Roman" w:hAnsi="Times New Roman"/>
          <w:sz w:val="28"/>
        </w:rPr>
        <w:t xml:space="preserve">местного </w:t>
      </w:r>
      <w:r w:rsidRPr="00A251C1">
        <w:rPr>
          <w:rFonts w:ascii="Times New Roman" w:hAnsi="Times New Roman"/>
          <w:sz w:val="28"/>
        </w:rPr>
        <w:t>бюджета без заключения договора (соглашения), оплата осуществляется на основании счета-извещения (квитанции);</w:t>
      </w:r>
    </w:p>
    <w:p w:rsidR="005C01D4" w:rsidRPr="00A251C1" w:rsidRDefault="005C01D4" w:rsidP="005C01D4">
      <w:pPr>
        <w:widowControl w:val="0"/>
        <w:autoSpaceDE w:val="0"/>
        <w:autoSpaceDN w:val="0"/>
        <w:spacing w:after="0" w:line="240" w:lineRule="auto"/>
        <w:ind w:firstLine="709"/>
        <w:jc w:val="both"/>
        <w:rPr>
          <w:rFonts w:ascii="Times New Roman" w:hAnsi="Times New Roman"/>
          <w:sz w:val="28"/>
          <w:szCs w:val="28"/>
        </w:rPr>
      </w:pPr>
      <w:r w:rsidRPr="00A251C1">
        <w:rPr>
          <w:rFonts w:ascii="Times New Roman" w:hAnsi="Times New Roman"/>
          <w:sz w:val="28"/>
          <w:szCs w:val="28"/>
        </w:rPr>
        <w:t>- оплаты муниципальных контрактов, заключаемых на сумму до 50,0 тыс. руб. включительно;</w:t>
      </w:r>
    </w:p>
    <w:p w:rsidR="005C01D4" w:rsidRPr="00A251C1" w:rsidRDefault="005C01D4" w:rsidP="005C01D4">
      <w:pPr>
        <w:widowControl w:val="0"/>
        <w:spacing w:after="0" w:line="240" w:lineRule="auto"/>
        <w:ind w:firstLine="709"/>
        <w:jc w:val="both"/>
        <w:rPr>
          <w:rFonts w:ascii="Times New Roman" w:hAnsi="Times New Roman"/>
          <w:sz w:val="28"/>
          <w:szCs w:val="28"/>
        </w:rPr>
      </w:pPr>
      <w:r w:rsidRPr="00A251C1">
        <w:rPr>
          <w:rFonts w:ascii="Times New Roman" w:eastAsia="Calibri" w:hAnsi="Times New Roman"/>
          <w:sz w:val="28"/>
          <w:szCs w:val="28"/>
          <w:lang w:eastAsia="en-US"/>
        </w:rPr>
        <w:t>- уплаты платежей, процентов и др., связанных с погашением по бюджетным кредитам;</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уплаты процентов за пользование бюджетными кредитами при обслуживании муниципального долга;</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обеспечения специальных расходов в части проведения выборов и референдумов;</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 xml:space="preserve">- в целях оплаты судебных актов по искам к муниципальному </w:t>
      </w:r>
      <w:r w:rsidRPr="00A251C1">
        <w:rPr>
          <w:rFonts w:ascii="Times New Roman" w:hAnsi="Times New Roman"/>
          <w:sz w:val="28"/>
        </w:rPr>
        <w:lastRenderedPageBreak/>
        <w:t xml:space="preserve">образованию, в соответствии со статьей 242.2 Бюджетного кодекса Российской Федерации, </w:t>
      </w:r>
    </w:p>
    <w:p w:rsidR="005C01D4" w:rsidRPr="00A251C1" w:rsidRDefault="005C01D4" w:rsidP="005C01D4">
      <w:pPr>
        <w:widowControl w:val="0"/>
        <w:spacing w:after="0" w:line="240" w:lineRule="auto"/>
        <w:ind w:firstLine="709"/>
        <w:jc w:val="both"/>
        <w:rPr>
          <w:rFonts w:ascii="Times New Roman" w:hAnsi="Times New Roman"/>
          <w:sz w:val="28"/>
        </w:rPr>
      </w:pPr>
      <w:r w:rsidRPr="00A251C1">
        <w:rPr>
          <w:rFonts w:ascii="Times New Roman" w:hAnsi="Times New Roman"/>
          <w:sz w:val="28"/>
        </w:rPr>
        <w:t>постановка на учет бюджетных и денежных обязательств и внесение в них изменений осуществляется Уполномоченным органом в соответствии с настоящим Порядком автоматически при регистрации распоряжения о совершении казначейского платежа (далее – распоряжение) в пределах отраженных на соответствующих лицевых счетах бюджетных ассигнований и лимитов бюджетных обязательств.</w:t>
      </w:r>
    </w:p>
    <w:p w:rsidR="005C01D4" w:rsidRPr="00A251C1" w:rsidRDefault="005C01D4" w:rsidP="005C01D4">
      <w:pPr>
        <w:spacing w:after="0" w:line="240" w:lineRule="auto"/>
        <w:ind w:firstLine="709"/>
        <w:jc w:val="both"/>
        <w:rPr>
          <w:rFonts w:ascii="Times New Roman" w:hAnsi="Times New Roman"/>
          <w:sz w:val="28"/>
        </w:rPr>
      </w:pPr>
      <w:r w:rsidRPr="00A251C1">
        <w:rPr>
          <w:rFonts w:ascii="Times New Roman" w:hAnsi="Times New Roman"/>
          <w:sz w:val="28"/>
        </w:rPr>
        <w:t xml:space="preserve">В части принятых бюджетных обязательств, возникших на основании документов-оснований, предусмотренных пунктами 5, 5.1.,5.2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w:t>
      </w:r>
      <w:proofErr w:type="gramStart"/>
      <w:r w:rsidRPr="00A251C1">
        <w:rPr>
          <w:rFonts w:ascii="Times New Roman" w:hAnsi="Times New Roman"/>
          <w:sz w:val="28"/>
        </w:rPr>
        <w:t>ведение</w:t>
      </w:r>
      <w:proofErr w:type="gramEnd"/>
      <w:r w:rsidRPr="00A251C1">
        <w:rPr>
          <w:rFonts w:ascii="Times New Roman" w:hAnsi="Times New Roman"/>
          <w:sz w:val="28"/>
        </w:rPr>
        <w:t xml:space="preserve"> которого осуществляется в порядке, установленном Министерством финансов Российской Федерации (далее - реестр соглашений).</w:t>
      </w:r>
    </w:p>
    <w:p w:rsidR="005C01D4" w:rsidRPr="00A251C1" w:rsidRDefault="005C01D4" w:rsidP="005C01D4">
      <w:pPr>
        <w:pStyle w:val="ConsPlusNormal"/>
        <w:ind w:firstLine="709"/>
        <w:jc w:val="both"/>
      </w:pPr>
      <w:r w:rsidRPr="00A251C1">
        <w:t xml:space="preserve">Формирование Сведений о бюджетных обязательствах, возникших на основании документов-оснований, предусмотренных </w:t>
      </w:r>
      <w:hyperlink w:anchor="P602" w:history="1">
        <w:r w:rsidRPr="00A251C1">
          <w:t>пунктом 5 и пунктом 8 графы 2</w:t>
        </w:r>
      </w:hyperlink>
      <w:r w:rsidRPr="00A251C1">
        <w:t xml:space="preserve"> Перечня, осуществляет Уполномоченный орган после проверки наличия в распоряжении, представленном получателем средств </w:t>
      </w:r>
      <w:r w:rsidR="00A251C1" w:rsidRPr="00A251C1">
        <w:t xml:space="preserve">местного </w:t>
      </w:r>
      <w:r w:rsidRPr="00A251C1">
        <w:t>бюджета в соответствии с порядком казначейского обслуживания, установленным Федеральным казначейством, типа бюджетного обязательства.</w:t>
      </w:r>
    </w:p>
    <w:p w:rsidR="005C01D4" w:rsidRPr="00A251C1" w:rsidRDefault="005C01D4" w:rsidP="005C01D4">
      <w:pPr>
        <w:pStyle w:val="ConsPlusNormal"/>
        <w:ind w:firstLine="709"/>
        <w:jc w:val="both"/>
      </w:pPr>
      <w:r w:rsidRPr="00A251C1">
        <w:t xml:space="preserve">б) получателем средств </w:t>
      </w:r>
      <w:r w:rsidR="00A251C1" w:rsidRPr="00A251C1">
        <w:t xml:space="preserve">местного </w:t>
      </w:r>
      <w:r w:rsidRPr="00A251C1">
        <w:t>бюджета:</w:t>
      </w:r>
    </w:p>
    <w:p w:rsidR="005C01D4" w:rsidRPr="00A251C1" w:rsidRDefault="005C01D4" w:rsidP="005C01D4">
      <w:pPr>
        <w:pStyle w:val="ConsPlusNormal"/>
        <w:ind w:firstLine="709"/>
        <w:jc w:val="both"/>
      </w:pPr>
      <w:r w:rsidRPr="00A251C1">
        <w:t xml:space="preserve">- в части принимаемых бюджетных обязательств, возникших на основании документов-оснований, предусмотренных: </w:t>
      </w:r>
    </w:p>
    <w:p w:rsidR="005C01D4" w:rsidRPr="00A251C1" w:rsidRDefault="005C01D4" w:rsidP="005C01D4">
      <w:pPr>
        <w:pStyle w:val="ConsPlusNormal"/>
        <w:ind w:firstLine="709"/>
        <w:jc w:val="both"/>
      </w:pPr>
      <w:r w:rsidRPr="00A251C1">
        <w:t xml:space="preserve">- </w:t>
      </w:r>
      <w:hyperlink r:id="rId23" w:history="1">
        <w:r w:rsidRPr="00A251C1">
          <w:t>пунктом 1 графы 2</w:t>
        </w:r>
      </w:hyperlink>
      <w:r w:rsidRPr="00A251C1">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rsidR="005C01D4" w:rsidRPr="00A251C1" w:rsidRDefault="005C01D4" w:rsidP="005C01D4">
      <w:pPr>
        <w:pStyle w:val="ConsPlusNormal"/>
        <w:ind w:firstLine="709"/>
        <w:jc w:val="both"/>
      </w:pPr>
      <w:proofErr w:type="gramStart"/>
      <w:r w:rsidRPr="00A251C1">
        <w:t xml:space="preserve">- </w:t>
      </w:r>
      <w:hyperlink r:id="rId24" w:history="1">
        <w:r w:rsidRPr="00A251C1">
          <w:t>пунктом 2 графы 2</w:t>
        </w:r>
      </w:hyperlink>
      <w:r w:rsidRPr="00A251C1">
        <w:t xml:space="preserve"> Перечня, - одновременно с направлением в Уполномоченный орган выписки из приглашения принять участие в закрытом способе определения поставщика (подрядчика, исполнителя) в соответствии с </w:t>
      </w:r>
      <w:hyperlink r:id="rId25" w:history="1">
        <w:r w:rsidRPr="00A251C1">
          <w:t>подпунктом "а" пункта 26</w:t>
        </w:r>
      </w:hyperlink>
      <w:r w:rsidRPr="00A251C1">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w:t>
      </w:r>
      <w:proofErr w:type="gramEnd"/>
      <w:r w:rsidRPr="00A251C1">
        <w:t xml:space="preserve"> Российской Федерации от 6 августа 2020 г. N 1193 (далее - Правил контроля N 1193);</w:t>
      </w:r>
    </w:p>
    <w:p w:rsidR="005C01D4" w:rsidRPr="00A251C1" w:rsidRDefault="005C01D4" w:rsidP="005C01D4">
      <w:pPr>
        <w:pStyle w:val="ConsPlusNormal"/>
        <w:ind w:firstLine="709"/>
        <w:jc w:val="both"/>
      </w:pPr>
      <w:r w:rsidRPr="00A251C1">
        <w:t xml:space="preserve">- в части принятых бюджетных обязательств, возникших на основании документов-оснований, предусмотренных: </w:t>
      </w:r>
    </w:p>
    <w:p w:rsidR="005C01D4" w:rsidRPr="00852DD9" w:rsidRDefault="005C01D4" w:rsidP="005C01D4">
      <w:pPr>
        <w:pStyle w:val="ConsPlusNormal"/>
        <w:ind w:firstLine="709"/>
        <w:jc w:val="both"/>
      </w:pPr>
      <w:proofErr w:type="gramStart"/>
      <w:r w:rsidRPr="00852DD9">
        <w:t xml:space="preserve">- </w:t>
      </w:r>
      <w:hyperlink w:anchor="P513" w:history="1">
        <w:r w:rsidRPr="00852DD9">
          <w:t>пунктом 3 графы 2</w:t>
        </w:r>
      </w:hyperlink>
      <w:r w:rsidRPr="00852DD9">
        <w:t xml:space="preserve"> Перечня – одновременно с направлением в Уполномоченный орган  сведений о заключенном муниципальном контракте, подлежащих включению в реестр контрактов в соответствии с </w:t>
      </w:r>
      <w:hyperlink r:id="rId26" w:history="1">
        <w:r w:rsidRPr="00852DD9">
          <w:t>Правилами</w:t>
        </w:r>
      </w:hyperlink>
      <w:r w:rsidRPr="00852DD9">
        <w:t xml:space="preserve"> ведения реестра контрактов, утвержденных Постановлением Правительства РФ от 27.01.2022 N 60"О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w:t>
      </w:r>
      <w:proofErr w:type="gramEnd"/>
      <w:r w:rsidRPr="00852DD9">
        <w:t xml:space="preserve">, о внесении </w:t>
      </w:r>
      <w:r w:rsidRPr="00852DD9">
        <w:lastRenderedPageBreak/>
        <w:t xml:space="preserve">изменений в некоторые акты Правительства Российской Федерации и признании </w:t>
      </w:r>
      <w:proofErr w:type="gramStart"/>
      <w:r w:rsidRPr="00852DD9">
        <w:t>утратившими</w:t>
      </w:r>
      <w:proofErr w:type="gramEnd"/>
      <w:r w:rsidRPr="00852DD9">
        <w:t xml:space="preserve"> силу актов и отдельных положений актов Правительства Российской Федерации";</w:t>
      </w:r>
    </w:p>
    <w:p w:rsidR="005C01D4" w:rsidRPr="00852DD9" w:rsidRDefault="005C01D4" w:rsidP="005C01D4">
      <w:pPr>
        <w:pStyle w:val="ConsPlusNormal"/>
        <w:ind w:firstLine="709"/>
        <w:jc w:val="both"/>
      </w:pPr>
      <w:r w:rsidRPr="00852DD9">
        <w:t xml:space="preserve">- </w:t>
      </w:r>
      <w:hyperlink w:anchor="P526" w:history="1">
        <w:r w:rsidRPr="00852DD9">
          <w:t>пунктом 4 графы 2</w:t>
        </w:r>
      </w:hyperlink>
      <w:r w:rsidRPr="00852DD9">
        <w:t xml:space="preserve"> Перечня – не позднее пяти рабочих дней, следующих за днем заключения муниципальных контрактов, договоров, сведения о которых не подлежат включению в реестр муниципальных контрактов;</w:t>
      </w:r>
    </w:p>
    <w:p w:rsidR="005C01D4" w:rsidRPr="00852DD9" w:rsidRDefault="005C01D4" w:rsidP="005C01D4">
      <w:pPr>
        <w:pStyle w:val="ConsPlusNormal"/>
        <w:ind w:firstLine="709"/>
        <w:jc w:val="both"/>
      </w:pPr>
      <w:proofErr w:type="gramStart"/>
      <w:r w:rsidRPr="00852DD9">
        <w:t xml:space="preserve">- </w:t>
      </w:r>
      <w:hyperlink w:anchor="P589" w:history="1">
        <w:r w:rsidRPr="00852DD9">
          <w:t xml:space="preserve">пунктами </w:t>
        </w:r>
      </w:hyperlink>
      <w:r w:rsidRPr="00852DD9">
        <w:t xml:space="preserve">6 – 7 Перечня в срок, установленный бюджетным законодательством Российской Федерации для представления в установленном порядке получателем средств </w:t>
      </w:r>
      <w:r w:rsidR="00852DD9" w:rsidRPr="00852DD9">
        <w:t xml:space="preserve">местного </w:t>
      </w:r>
      <w:r w:rsidRPr="00852DD9">
        <w:t xml:space="preserve">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w:t>
      </w:r>
      <w:r w:rsidR="00852DD9" w:rsidRPr="00852DD9">
        <w:t xml:space="preserve">местного </w:t>
      </w:r>
      <w:r w:rsidRPr="00852DD9">
        <w:t>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на</w:t>
      </w:r>
      <w:proofErr w:type="gramEnd"/>
      <w:r w:rsidRPr="00852DD9">
        <w:t xml:space="preserve"> средства бюджетов бюджетной системы Российской Федерации (далее – решение налогового органа);</w:t>
      </w:r>
    </w:p>
    <w:p w:rsidR="005C01D4" w:rsidRPr="00852DD9" w:rsidRDefault="005C01D4" w:rsidP="005C01D4">
      <w:pPr>
        <w:pStyle w:val="ConsPlusNormal"/>
        <w:ind w:firstLine="709"/>
        <w:jc w:val="both"/>
      </w:pPr>
      <w:bookmarkStart w:id="0" w:name="P82"/>
      <w:bookmarkEnd w:id="0"/>
      <w:r w:rsidRPr="00852DD9">
        <w:t>8.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7 настоящего Порядка с указанием учетного номера бюджетного обязательства, в которое вносится изменение.</w:t>
      </w:r>
    </w:p>
    <w:p w:rsidR="005C01D4" w:rsidRPr="00852DD9" w:rsidRDefault="005C01D4" w:rsidP="005C01D4">
      <w:pPr>
        <w:pStyle w:val="ConsPlusNormal"/>
        <w:ind w:firstLine="709"/>
        <w:jc w:val="both"/>
      </w:pPr>
      <w:r w:rsidRPr="00852DD9">
        <w:t>9. В случае внесения изменений в бюджетное обязательство без внесения изменений в документ-основание, указанный документ-основание в Уполномоченный орган повторно не представляется.</w:t>
      </w:r>
    </w:p>
    <w:p w:rsidR="005C01D4" w:rsidRPr="00852DD9" w:rsidRDefault="005C01D4" w:rsidP="005C01D4">
      <w:pPr>
        <w:pStyle w:val="ConsPlusNormal"/>
        <w:ind w:firstLine="709"/>
        <w:jc w:val="both"/>
      </w:pPr>
      <w:proofErr w:type="gramStart"/>
      <w:r w:rsidRPr="00852DD9">
        <w:t>В случае внесения изменений в бюджетное обязательство в связи с внесением изменений в документ-основание</w:t>
      </w:r>
      <w:proofErr w:type="gramEnd"/>
      <w:r w:rsidRPr="00852DD9">
        <w:t xml:space="preserve">, документ, предусматривающий внесение изменений в документ-основание, направляется получателем средств </w:t>
      </w:r>
      <w:r w:rsidR="00852DD9" w:rsidRPr="00852DD9">
        <w:t xml:space="preserve">местного </w:t>
      </w:r>
      <w:r w:rsidRPr="00852DD9">
        <w:t>бюджета  в Уполномоченный орган одновременно с формированием Сведений о бюджетном обязательстве (при отсутствии в единой информационной системе документа-основания).</w:t>
      </w:r>
    </w:p>
    <w:p w:rsidR="005C01D4" w:rsidRPr="00852DD9" w:rsidRDefault="005C01D4" w:rsidP="005C01D4">
      <w:pPr>
        <w:pStyle w:val="ConsPlusNormal"/>
        <w:ind w:firstLine="709"/>
        <w:jc w:val="both"/>
      </w:pPr>
      <w:bookmarkStart w:id="1" w:name="P85"/>
      <w:bookmarkEnd w:id="1"/>
      <w:r w:rsidRPr="00852DD9">
        <w:t xml:space="preserve">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w:t>
      </w:r>
      <w:r w:rsidR="00852DD9" w:rsidRPr="00852DD9">
        <w:t>местного бюджета</w:t>
      </w:r>
      <w:r w:rsidRPr="00852DD9">
        <w:t>, Уполномоченный орган в течение двух</w:t>
      </w:r>
      <w:r w:rsidRPr="00852DD9">
        <w:rPr>
          <w:color w:val="C00000"/>
        </w:rPr>
        <w:t xml:space="preserve"> </w:t>
      </w:r>
      <w:r w:rsidRPr="00852DD9">
        <w:t xml:space="preserve">рабочих дней, следующих за днем поступления Сведений о бюджетном обязательстве, осуществляет их проверку по следующим направлениям: </w:t>
      </w:r>
    </w:p>
    <w:p w:rsidR="005C01D4" w:rsidRPr="00852DD9" w:rsidRDefault="005C01D4" w:rsidP="005C01D4">
      <w:pPr>
        <w:spacing w:after="0" w:line="240" w:lineRule="auto"/>
        <w:ind w:firstLine="709"/>
        <w:jc w:val="both"/>
        <w:rPr>
          <w:rFonts w:ascii="Times New Roman" w:hAnsi="Times New Roman"/>
          <w:sz w:val="28"/>
        </w:rPr>
      </w:pPr>
      <w:r w:rsidRPr="00852DD9">
        <w:rPr>
          <w:rFonts w:ascii="Times New Roman" w:hAnsi="Times New Roman"/>
          <w:sz w:val="28"/>
        </w:rPr>
        <w:t>-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пунктом 3 графы 2 Перечня;</w:t>
      </w:r>
    </w:p>
    <w:p w:rsidR="005C01D4" w:rsidRPr="00852DD9" w:rsidRDefault="005C01D4" w:rsidP="005C01D4">
      <w:pPr>
        <w:pStyle w:val="ConsPlusNormal"/>
        <w:ind w:firstLine="709"/>
        <w:jc w:val="both"/>
      </w:pPr>
      <w:bookmarkStart w:id="2" w:name="P87"/>
      <w:bookmarkEnd w:id="2"/>
      <w:r w:rsidRPr="00852DD9">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sidRPr="00852DD9">
          <w:t>Сведения</w:t>
        </w:r>
      </w:hyperlink>
      <w:r w:rsidRPr="00852DD9">
        <w:t xml:space="preserve"> о бюджетном обязательстве в соответствии с приложением № 1 к настоящему Порядку;</w:t>
      </w:r>
    </w:p>
    <w:p w:rsidR="005C01D4" w:rsidRPr="00852DD9" w:rsidRDefault="005C01D4" w:rsidP="005C01D4">
      <w:pPr>
        <w:pStyle w:val="ConsPlusNormal"/>
        <w:ind w:firstLine="709"/>
        <w:jc w:val="both"/>
      </w:pPr>
      <w:bookmarkStart w:id="3" w:name="P88"/>
      <w:bookmarkEnd w:id="3"/>
      <w:r w:rsidRPr="00852DD9">
        <w:t xml:space="preserve">- </w:t>
      </w:r>
      <w:proofErr w:type="spellStart"/>
      <w:r w:rsidRPr="00852DD9">
        <w:t>непревышение</w:t>
      </w:r>
      <w:proofErr w:type="spellEnd"/>
      <w:r w:rsidRPr="00852DD9">
        <w:t xml:space="preserve"> суммы бюджетного обязательства по соответствующим кодам классификации расходов </w:t>
      </w:r>
      <w:r w:rsidR="00852DD9" w:rsidRPr="00852DD9">
        <w:t xml:space="preserve">местного </w:t>
      </w:r>
      <w:r w:rsidRPr="00852DD9">
        <w:t xml:space="preserve">бюджета над суммой </w:t>
      </w:r>
      <w:r w:rsidRPr="00852DD9">
        <w:lastRenderedPageBreak/>
        <w:t>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5C01D4" w:rsidRPr="00852DD9" w:rsidRDefault="005C01D4" w:rsidP="005C01D4">
      <w:pPr>
        <w:pStyle w:val="ConsPlusNormal"/>
        <w:ind w:firstLine="709"/>
        <w:jc w:val="both"/>
      </w:pPr>
      <w:bookmarkStart w:id="4" w:name="P89"/>
      <w:bookmarkEnd w:id="4"/>
      <w:r w:rsidRPr="00852DD9">
        <w:t xml:space="preserve">-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w:t>
      </w:r>
      <w:r w:rsidR="00852DD9" w:rsidRPr="00852DD9">
        <w:t>местного бюджета</w:t>
      </w:r>
      <w:r w:rsidRPr="00852DD9">
        <w:t>, указанному в Сведениях о бюджетном обязательстве;</w:t>
      </w:r>
    </w:p>
    <w:p w:rsidR="005C01D4" w:rsidRPr="00852DD9" w:rsidRDefault="005C01D4" w:rsidP="005C01D4">
      <w:pPr>
        <w:pStyle w:val="ConsPlusNormal"/>
        <w:ind w:firstLine="709"/>
        <w:jc w:val="both"/>
      </w:pPr>
      <w:r w:rsidRPr="00852DD9">
        <w:t xml:space="preserve">- соответствие размера авансового платежа, указанного в муниципальном контракте, договоре, соглашении, размеру авансового платежа, определенному </w:t>
      </w:r>
      <w:proofErr w:type="gramStart"/>
      <w:r w:rsidRPr="00852DD9">
        <w:t>в</w:t>
      </w:r>
      <w:proofErr w:type="gramEnd"/>
      <w:r w:rsidRPr="00852DD9">
        <w:t xml:space="preserve"> </w:t>
      </w:r>
      <w:proofErr w:type="gramStart"/>
      <w:r w:rsidRPr="00852DD9">
        <w:t>муниципальным</w:t>
      </w:r>
      <w:proofErr w:type="gramEnd"/>
      <w:r w:rsidRPr="00852DD9">
        <w:t xml:space="preserve"> правовым актом, регулирующим бюджетные правоотношения;</w:t>
      </w:r>
    </w:p>
    <w:p w:rsidR="005C01D4" w:rsidRPr="00852DD9" w:rsidRDefault="005C01D4" w:rsidP="005C01D4">
      <w:pPr>
        <w:pStyle w:val="ConsPlusNormal"/>
        <w:ind w:firstLine="709"/>
        <w:jc w:val="both"/>
      </w:pPr>
      <w:r w:rsidRPr="00852DD9">
        <w:t xml:space="preserve">- наличие лицевого счета участника казначейского сопровождения, если бюджетным законодательством предусмотрено казначейское сопровождение. </w:t>
      </w:r>
    </w:p>
    <w:p w:rsidR="005C01D4" w:rsidRPr="00852DD9" w:rsidRDefault="005C01D4" w:rsidP="005C01D4">
      <w:pPr>
        <w:pStyle w:val="ConsPlusNormal"/>
        <w:ind w:firstLine="709"/>
        <w:jc w:val="both"/>
      </w:pPr>
      <w:r w:rsidRPr="00852DD9">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sidRPr="00852DD9">
          <w:t>абзацем четвертым</w:t>
        </w:r>
      </w:hyperlink>
      <w:r w:rsidRPr="00852DD9">
        <w:t xml:space="preserve"> настоящего пункта.</w:t>
      </w:r>
    </w:p>
    <w:p w:rsidR="005C01D4" w:rsidRPr="007209E8" w:rsidRDefault="005C01D4" w:rsidP="005C01D4">
      <w:pPr>
        <w:pStyle w:val="ConsPlusNormal"/>
        <w:ind w:firstLine="709"/>
        <w:jc w:val="both"/>
      </w:pPr>
      <w:proofErr w:type="gramStart"/>
      <w:r w:rsidRPr="007209E8">
        <w:t xml:space="preserve">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 используемому Федеральным казначейством в целях санкционирования операций с целевыми расходами (далее – аналитический код), отраженному на соответствующем лицевом счете получателя средств </w:t>
      </w:r>
      <w:r w:rsidR="007209E8" w:rsidRPr="007209E8">
        <w:t xml:space="preserve">местного </w:t>
      </w:r>
      <w:r w:rsidRPr="007209E8">
        <w:t>бюджета.</w:t>
      </w:r>
      <w:proofErr w:type="gramEnd"/>
    </w:p>
    <w:p w:rsidR="005C01D4" w:rsidRPr="007209E8" w:rsidRDefault="005C01D4" w:rsidP="005C01D4">
      <w:pPr>
        <w:pStyle w:val="ConsPlusNormal"/>
        <w:ind w:firstLine="709"/>
        <w:jc w:val="both"/>
      </w:pPr>
      <w:r w:rsidRPr="007209E8">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w:t>
      </w:r>
      <w:proofErr w:type="spellStart"/>
      <w:r w:rsidRPr="007209E8">
        <w:t>непревышения</w:t>
      </w:r>
      <w:proofErr w:type="spellEnd"/>
      <w:r w:rsidRPr="007209E8">
        <w:t xml:space="preserve"> суммы исполнения бюджетного обязательства над изменяемой суммой бюджетного обязательства.</w:t>
      </w:r>
    </w:p>
    <w:p w:rsidR="005C01D4" w:rsidRPr="0087568B" w:rsidRDefault="005C01D4" w:rsidP="005C01D4">
      <w:pPr>
        <w:pStyle w:val="ConsPlusNormal"/>
        <w:ind w:firstLine="709"/>
        <w:jc w:val="both"/>
      </w:pPr>
      <w:r w:rsidRPr="0087568B">
        <w:t>В случае аннулирования принимаемого бюджетного обязательства проверка, предусмотренная абзацами вторым, четвертым, пятым, шестым, седьмым настоящего пункта, не осуществляется.</w:t>
      </w:r>
    </w:p>
    <w:p w:rsidR="005C01D4" w:rsidRPr="0087568B" w:rsidRDefault="005C01D4" w:rsidP="005C01D4">
      <w:pPr>
        <w:pStyle w:val="ConsPlusNormal"/>
        <w:ind w:firstLine="709"/>
        <w:jc w:val="both"/>
      </w:pPr>
      <w:r w:rsidRPr="0087568B">
        <w:t>11. В случае</w:t>
      </w:r>
      <w:proofErr w:type="gramStart"/>
      <w:r w:rsidRPr="0087568B">
        <w:t>,</w:t>
      </w:r>
      <w:proofErr w:type="gramEnd"/>
      <w:r w:rsidRPr="0087568B">
        <w:t xml:space="preserve"> если бюджетное обязательство возникло на основании муниципального контракта, включенного в реестр контрактов, дополнительно осуществляется контроль за соответствием сведений о муниципальном контракте в реестре контрактов, предусмотренном </w:t>
      </w:r>
      <w:hyperlink r:id="rId27" w:history="1">
        <w:r w:rsidRPr="0087568B">
          <w:t>законодательством</w:t>
        </w:r>
      </w:hyperlink>
      <w:r w:rsidRPr="0087568B">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5C01D4" w:rsidRPr="0087568B" w:rsidRDefault="005C01D4" w:rsidP="005C01D4">
      <w:pPr>
        <w:pStyle w:val="ConsPlusNormal"/>
        <w:ind w:firstLine="709"/>
        <w:jc w:val="both"/>
      </w:pPr>
      <w:r w:rsidRPr="0087568B">
        <w:t xml:space="preserve">12. </w:t>
      </w:r>
      <w:proofErr w:type="gramStart"/>
      <w:r w:rsidRPr="0087568B">
        <w:t xml:space="preserve">В случае положительного результата проверки, предусмотренной </w:t>
      </w:r>
      <w:hyperlink w:anchor="P85" w:history="1">
        <w:r w:rsidRPr="0087568B">
          <w:t>пунктом 10</w:t>
        </w:r>
      </w:hyperlink>
      <w:r w:rsidRPr="0087568B">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sidRPr="0087568B">
          <w:t>абзаце первом пункта 10</w:t>
        </w:r>
      </w:hyperlink>
      <w:r w:rsidRPr="0087568B">
        <w:t xml:space="preserve"> </w:t>
      </w:r>
      <w:r w:rsidRPr="0087568B">
        <w:lastRenderedPageBreak/>
        <w:t xml:space="preserve">настоящего Порядка, и направляет получателю средств </w:t>
      </w:r>
      <w:r w:rsidR="0087568B" w:rsidRPr="0087568B">
        <w:t xml:space="preserve">местного </w:t>
      </w:r>
      <w:r w:rsidRPr="0087568B">
        <w:t xml:space="preserve">бюджета извещение о постановке на учет (изменении) бюджетного обязательства, </w:t>
      </w:r>
      <w:hyperlink w:anchor="P1130" w:history="1">
        <w:r w:rsidRPr="0087568B">
          <w:t>реквизиты</w:t>
        </w:r>
      </w:hyperlink>
      <w:r w:rsidRPr="0087568B">
        <w:t xml:space="preserve"> которого установлены в Приложении № 8 к настоящему Порядку (далее – Извещение о бюджетном</w:t>
      </w:r>
      <w:proofErr w:type="gramEnd"/>
      <w:r w:rsidRPr="0087568B">
        <w:t xml:space="preserve"> </w:t>
      </w:r>
      <w:proofErr w:type="gramStart"/>
      <w:r w:rsidRPr="0087568B">
        <w:t>обязательстве</w:t>
      </w:r>
      <w:proofErr w:type="gramEnd"/>
      <w:r w:rsidRPr="0087568B">
        <w:t>).</w:t>
      </w:r>
    </w:p>
    <w:p w:rsidR="005C01D4" w:rsidRPr="0087568B" w:rsidRDefault="005C01D4" w:rsidP="005C01D4">
      <w:pPr>
        <w:pStyle w:val="ConsPlusNormal"/>
        <w:ind w:firstLine="709"/>
        <w:jc w:val="both"/>
      </w:pPr>
      <w:r w:rsidRPr="0087568B">
        <w:t xml:space="preserve">Извещение о бюджетном обязательстве Уполномоченный орган направляет получателю средств </w:t>
      </w:r>
      <w:r w:rsidR="0087568B" w:rsidRPr="0087568B">
        <w:t xml:space="preserve">местного </w:t>
      </w:r>
      <w:r w:rsidRPr="0087568B">
        <w:t>бюджета:</w:t>
      </w:r>
    </w:p>
    <w:p w:rsidR="005C01D4" w:rsidRPr="0087568B" w:rsidRDefault="005C01D4" w:rsidP="005C01D4">
      <w:pPr>
        <w:pStyle w:val="ConsPlusNormal"/>
        <w:ind w:firstLine="709"/>
        <w:jc w:val="both"/>
      </w:pPr>
      <w:r w:rsidRPr="0087568B">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rsidR="005C01D4" w:rsidRPr="0087568B" w:rsidRDefault="005C01D4" w:rsidP="005C01D4">
      <w:pPr>
        <w:pStyle w:val="ConsPlusNormal"/>
        <w:ind w:firstLine="709"/>
        <w:jc w:val="both"/>
      </w:pPr>
      <w:r w:rsidRPr="0087568B">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rsidR="005C01D4" w:rsidRPr="0087568B" w:rsidRDefault="005C01D4" w:rsidP="005C01D4">
      <w:pPr>
        <w:pStyle w:val="ConsPlusNormal"/>
        <w:ind w:firstLine="709"/>
        <w:jc w:val="both"/>
      </w:pPr>
      <w:r w:rsidRPr="0087568B">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5C01D4" w:rsidRPr="0087568B" w:rsidRDefault="005C01D4" w:rsidP="005C01D4">
      <w:pPr>
        <w:pStyle w:val="ConsPlusNormal"/>
        <w:ind w:firstLine="709"/>
        <w:jc w:val="both"/>
      </w:pPr>
      <w:r w:rsidRPr="0087568B">
        <w:t>Учетный номер бюджетного обязательства имеет следующую структуру, состоящую из девятнадцати разрядов:</w:t>
      </w:r>
    </w:p>
    <w:p w:rsidR="005C01D4" w:rsidRPr="0087568B" w:rsidRDefault="005C01D4" w:rsidP="005C01D4">
      <w:pPr>
        <w:pStyle w:val="ConsPlusNormal"/>
        <w:ind w:firstLine="709"/>
        <w:jc w:val="both"/>
      </w:pPr>
      <w:r w:rsidRPr="0087568B">
        <w:t xml:space="preserve">- с 1 по 8 разряд – код получателя средств </w:t>
      </w:r>
      <w:r w:rsidR="0087568B" w:rsidRPr="0087568B">
        <w:t xml:space="preserve">местного </w:t>
      </w:r>
      <w:r w:rsidRPr="0087568B">
        <w:t>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5C01D4" w:rsidRPr="0087568B" w:rsidRDefault="005C01D4" w:rsidP="005C01D4">
      <w:pPr>
        <w:pStyle w:val="ConsPlusNormal"/>
        <w:ind w:firstLine="709"/>
        <w:jc w:val="both"/>
      </w:pPr>
      <w:r w:rsidRPr="0087568B">
        <w:t>- 9 и 10 разряды – последние две цифры года, в котором бюджетное обязательство поставлено на учет;</w:t>
      </w:r>
    </w:p>
    <w:p w:rsidR="005C01D4" w:rsidRPr="0087568B" w:rsidRDefault="005C01D4" w:rsidP="005C01D4">
      <w:pPr>
        <w:pStyle w:val="ConsPlusNormal"/>
        <w:ind w:firstLine="709"/>
        <w:jc w:val="both"/>
      </w:pPr>
      <w:r w:rsidRPr="0087568B">
        <w:t>- с 11 по 19 разряд – номер бюджетного обязательства, присваиваемый Уполномоченным органом в рамках одного календарного года.</w:t>
      </w:r>
    </w:p>
    <w:p w:rsidR="005C01D4" w:rsidRPr="0087568B" w:rsidRDefault="005C01D4" w:rsidP="005C01D4">
      <w:pPr>
        <w:pStyle w:val="ConsPlusNormal"/>
        <w:ind w:firstLine="709"/>
        <w:jc w:val="both"/>
      </w:pPr>
      <w:r w:rsidRPr="0087568B">
        <w:t xml:space="preserve">Одно поставленное на учет бюджетное обязательство может содержать несколько кодов классификации расходов </w:t>
      </w:r>
      <w:r w:rsidR="0087568B" w:rsidRPr="0087568B">
        <w:t xml:space="preserve">местного </w:t>
      </w:r>
      <w:r w:rsidRPr="0087568B">
        <w:t>бюджета.</w:t>
      </w:r>
    </w:p>
    <w:p w:rsidR="005C01D4" w:rsidRPr="0087568B" w:rsidRDefault="005C01D4" w:rsidP="005C01D4">
      <w:pPr>
        <w:pStyle w:val="ConsPlusNormal"/>
        <w:ind w:firstLine="709"/>
        <w:jc w:val="both"/>
      </w:pPr>
      <w:r w:rsidRPr="0087568B">
        <w:t xml:space="preserve">13. </w:t>
      </w:r>
      <w:proofErr w:type="gramStart"/>
      <w:r w:rsidRPr="0087568B">
        <w:t xml:space="preserve">В случае отрицательного результата проверки Сведений о бюджетном обязательстве на соответствие положениям, предусмотренными </w:t>
      </w:r>
      <w:hyperlink w:anchor="P85" w:history="1">
        <w:r w:rsidRPr="0087568B">
          <w:t>пунктом 10</w:t>
        </w:r>
      </w:hyperlink>
      <w:r w:rsidRPr="0087568B">
        <w:t xml:space="preserve"> настоящего Порядка, Уполномоченный орган в срок, установленный </w:t>
      </w:r>
      <w:hyperlink w:anchor="P85" w:history="1">
        <w:r w:rsidRPr="0087568B">
          <w:t>абзацем первым пункта 10</w:t>
        </w:r>
      </w:hyperlink>
      <w:r w:rsidRPr="0087568B">
        <w:t xml:space="preserve"> настоящего Порядка, направляет получателю средств </w:t>
      </w:r>
      <w:r w:rsidR="0087568B" w:rsidRPr="0087568B">
        <w:t xml:space="preserve">местного </w:t>
      </w:r>
      <w:r w:rsidRPr="0087568B">
        <w:t>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w:t>
      </w:r>
      <w:proofErr w:type="gramEnd"/>
      <w:r w:rsidRPr="0087568B">
        <w:t xml:space="preserve"> </w:t>
      </w:r>
      <w:proofErr w:type="gramStart"/>
      <w:r w:rsidRPr="0087568B">
        <w:t>системы казначейских платежей, установленными Федеральным казначейством (далее – уведомление).</w:t>
      </w:r>
      <w:proofErr w:type="gramEnd"/>
    </w:p>
    <w:p w:rsidR="005C01D4" w:rsidRPr="0087568B" w:rsidRDefault="005C01D4" w:rsidP="005C01D4">
      <w:pPr>
        <w:pStyle w:val="ConsPlusNormal"/>
        <w:ind w:firstLine="709"/>
        <w:jc w:val="both"/>
      </w:pPr>
      <w:r w:rsidRPr="0087568B">
        <w:t xml:space="preserve">В отношении Сведений о бюджетных обязательствах, представленных на бумажном носителе, Уполномоченный орган возвращает получателю средств </w:t>
      </w:r>
      <w:r w:rsidR="0087568B" w:rsidRPr="0087568B">
        <w:t xml:space="preserve">местного </w:t>
      </w:r>
      <w:r w:rsidRPr="0087568B">
        <w:t>бюджета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5C01D4" w:rsidRPr="0087568B" w:rsidRDefault="005C01D4" w:rsidP="005C01D4">
      <w:pPr>
        <w:pStyle w:val="ConsPlusNormal"/>
        <w:ind w:firstLine="709"/>
        <w:jc w:val="both"/>
      </w:pPr>
      <w:r w:rsidRPr="0087568B">
        <w:t xml:space="preserve">Информацию о нарушении предельных размеров авансовых платежей, установленных муниципальным правовым актом, Уполномоченный орган одновременно направляет письмом Финансовому органу муниципального </w:t>
      </w:r>
      <w:r w:rsidRPr="0087568B">
        <w:lastRenderedPageBreak/>
        <w:t xml:space="preserve">образования и главному распорядителю (распорядителю) средств </w:t>
      </w:r>
      <w:r w:rsidR="0087568B" w:rsidRPr="0087568B">
        <w:t xml:space="preserve">местного </w:t>
      </w:r>
      <w:r w:rsidRPr="0087568B">
        <w:t>бюджета</w:t>
      </w:r>
      <w:proofErr w:type="gramStart"/>
      <w:r w:rsidRPr="0087568B">
        <w:t xml:space="preserve"> ,</w:t>
      </w:r>
      <w:proofErr w:type="gramEnd"/>
      <w:r w:rsidRPr="0087568B">
        <w:t xml:space="preserve"> в ведении которого находится получатель средств </w:t>
      </w:r>
      <w:r w:rsidR="0087568B" w:rsidRPr="0087568B">
        <w:t xml:space="preserve">местного </w:t>
      </w:r>
      <w:r w:rsidRPr="0087568B">
        <w:t>бюджет</w:t>
      </w:r>
      <w:r w:rsidR="0087568B" w:rsidRPr="0087568B">
        <w:t>а</w:t>
      </w:r>
      <w:r w:rsidRPr="0087568B">
        <w:t xml:space="preserve">.  </w:t>
      </w:r>
    </w:p>
    <w:p w:rsidR="005C01D4" w:rsidRPr="0087568B" w:rsidRDefault="005C01D4" w:rsidP="005C01D4">
      <w:pPr>
        <w:pStyle w:val="ConsPlusNormal"/>
        <w:ind w:firstLine="709"/>
        <w:jc w:val="both"/>
      </w:pPr>
      <w:r w:rsidRPr="0087568B">
        <w:t xml:space="preserve">До момента регистрации получатель средств </w:t>
      </w:r>
      <w:r w:rsidR="0087568B" w:rsidRPr="0087568B">
        <w:t xml:space="preserve">местного </w:t>
      </w:r>
      <w:r w:rsidRPr="0087568B">
        <w:t>бюджета  может отозвать Сведение о бюджетном обязательстве по письменному запросу, оформленному в произвольном виде. Орган Федерального казначейства в Уведомлении об отказе указывает ссылку на номер и дату письменного запроса.</w:t>
      </w:r>
    </w:p>
    <w:p w:rsidR="00920657" w:rsidRPr="00920657" w:rsidRDefault="00920657" w:rsidP="00920657">
      <w:pPr>
        <w:pStyle w:val="af8"/>
        <w:spacing w:beforeAutospacing="0" w:after="0" w:line="240" w:lineRule="auto"/>
        <w:ind w:firstLine="539"/>
        <w:jc w:val="both"/>
        <w:rPr>
          <w:sz w:val="28"/>
          <w:szCs w:val="28"/>
        </w:rPr>
      </w:pPr>
      <w:r w:rsidRPr="00920657">
        <w:rPr>
          <w:sz w:val="28"/>
          <w:szCs w:val="28"/>
        </w:rPr>
        <w:t>14.</w:t>
      </w:r>
      <w:r w:rsidRPr="00920657">
        <w:rPr>
          <w:bCs/>
          <w:sz w:val="28"/>
          <w:szCs w:val="28"/>
        </w:rPr>
        <w:t xml:space="preserve"> В</w:t>
      </w:r>
      <w:r w:rsidRPr="00920657">
        <w:rPr>
          <w:sz w:val="28"/>
          <w:szCs w:val="28"/>
        </w:rPr>
        <w:t xml:space="preserve"> случае превышения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бюджетных сре</w:t>
      </w:r>
      <w:proofErr w:type="gramStart"/>
      <w:r w:rsidRPr="00920657">
        <w:rPr>
          <w:sz w:val="28"/>
          <w:szCs w:val="28"/>
        </w:rPr>
        <w:t>дств в в</w:t>
      </w:r>
      <w:proofErr w:type="gramEnd"/>
      <w:r w:rsidRPr="00920657">
        <w:rPr>
          <w:sz w:val="28"/>
          <w:szCs w:val="28"/>
        </w:rPr>
        <w:t xml:space="preserve">алюте Российской Федерации Уполномоченный орган в отношении Сведений о бюджетных обязательствах, возникших на основании документов-оснований, предусмотренных </w:t>
      </w:r>
      <w:hyperlink w:anchor="Par549" w:history="1">
        <w:r w:rsidRPr="00920657">
          <w:rPr>
            <w:sz w:val="28"/>
            <w:szCs w:val="28"/>
          </w:rPr>
          <w:t>пунктами 6</w:t>
        </w:r>
      </w:hyperlink>
      <w:r w:rsidRPr="00920657">
        <w:rPr>
          <w:sz w:val="28"/>
          <w:szCs w:val="28"/>
        </w:rPr>
        <w:t>, 7</w:t>
      </w:r>
      <w:hyperlink w:anchor="Par646" w:history="1">
        <w:r w:rsidRPr="00920657">
          <w:rPr>
            <w:sz w:val="28"/>
            <w:szCs w:val="28"/>
          </w:rPr>
          <w:t xml:space="preserve"> графы 2</w:t>
        </w:r>
      </w:hyperlink>
      <w:r w:rsidRPr="00920657">
        <w:rPr>
          <w:sz w:val="28"/>
          <w:szCs w:val="28"/>
        </w:rPr>
        <w:t xml:space="preserve"> Перечня:</w:t>
      </w:r>
    </w:p>
    <w:p w:rsidR="00920657" w:rsidRPr="00920657" w:rsidRDefault="00920657" w:rsidP="00920657">
      <w:pPr>
        <w:pStyle w:val="af8"/>
        <w:spacing w:beforeAutospacing="0" w:after="0" w:line="240" w:lineRule="auto"/>
        <w:ind w:firstLine="539"/>
        <w:jc w:val="both"/>
        <w:rPr>
          <w:sz w:val="28"/>
          <w:szCs w:val="28"/>
        </w:rPr>
      </w:pPr>
      <w:r w:rsidRPr="00920657">
        <w:rPr>
          <w:sz w:val="28"/>
          <w:szCs w:val="28"/>
        </w:rPr>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920657" w:rsidRPr="00920657" w:rsidRDefault="00920657" w:rsidP="00920657">
      <w:pPr>
        <w:pStyle w:val="af8"/>
        <w:spacing w:beforeAutospacing="0" w:after="0" w:line="240" w:lineRule="auto"/>
        <w:ind w:firstLine="539"/>
        <w:jc w:val="both"/>
        <w:rPr>
          <w:sz w:val="28"/>
          <w:szCs w:val="28"/>
        </w:rPr>
      </w:pPr>
      <w:r w:rsidRPr="00920657">
        <w:rPr>
          <w:sz w:val="28"/>
          <w:szCs w:val="28"/>
        </w:rPr>
        <w:t xml:space="preserve"> - получателю средств местного бюджета Извещение о бюджетном обязательстве;</w:t>
      </w:r>
    </w:p>
    <w:p w:rsidR="00920657" w:rsidRPr="00920657" w:rsidRDefault="00920657" w:rsidP="00920657">
      <w:pPr>
        <w:pStyle w:val="af8"/>
        <w:spacing w:beforeAutospacing="0" w:after="0" w:line="240" w:lineRule="auto"/>
        <w:ind w:firstLine="539"/>
        <w:jc w:val="both"/>
        <w:rPr>
          <w:sz w:val="28"/>
          <w:szCs w:val="28"/>
        </w:rPr>
      </w:pPr>
      <w:r w:rsidRPr="00920657">
        <w:rPr>
          <w:sz w:val="28"/>
          <w:szCs w:val="28"/>
        </w:rPr>
        <w:t xml:space="preserve"> - получателю средств местного бюджета,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w:anchor="Par694" w:history="1">
        <w:r w:rsidRPr="00920657">
          <w:rPr>
            <w:sz w:val="28"/>
            <w:szCs w:val="28"/>
          </w:rPr>
          <w:t xml:space="preserve">приложении № 10  </w:t>
        </w:r>
      </w:hyperlink>
      <w:r w:rsidRPr="00920657">
        <w:rPr>
          <w:sz w:val="28"/>
          <w:szCs w:val="28"/>
        </w:rPr>
        <w:t xml:space="preserve"> к настоящему Порядку (далее - Уведомление о превышении)</w:t>
      </w:r>
      <w:r w:rsidRPr="00920657">
        <w:rPr>
          <w:rStyle w:val="afe"/>
          <w:sz w:val="28"/>
          <w:szCs w:val="28"/>
        </w:rPr>
        <w:footnoteReference w:id="1"/>
      </w:r>
      <w:r w:rsidRPr="00920657">
        <w:rPr>
          <w:sz w:val="28"/>
          <w:szCs w:val="28"/>
        </w:rPr>
        <w:t>.</w:t>
      </w:r>
    </w:p>
    <w:p w:rsidR="00920657" w:rsidRPr="00920657" w:rsidRDefault="00920657" w:rsidP="00920657">
      <w:pPr>
        <w:pStyle w:val="ConsPlusNormal"/>
        <w:ind w:firstLine="709"/>
        <w:jc w:val="both"/>
      </w:pPr>
      <w:r w:rsidRPr="00920657">
        <w:t xml:space="preserve">15. </w:t>
      </w:r>
      <w:proofErr w:type="gramStart"/>
      <w:r w:rsidRPr="00920657">
        <w:t xml:space="preserve">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sidRPr="00920657">
          <w:t>пунктом 8</w:t>
        </w:r>
      </w:hyperlink>
      <w:r w:rsidRPr="00920657">
        <w:t xml:space="preserve"> настоящего Порядка в первый рабочий день текущего финансового года Уполномоченным органом в отношении бюджетных обязательств, возникших на основании документов-оснований, предусмотренных </w:t>
      </w:r>
      <w:hyperlink w:anchor="P589" w:history="1">
        <w:r w:rsidRPr="00920657">
          <w:t>пунктами 1</w:t>
        </w:r>
      </w:hyperlink>
      <w:r w:rsidRPr="00920657">
        <w:t xml:space="preserve"> – 8</w:t>
      </w:r>
      <w:hyperlink w:anchor="P596" w:history="1">
        <w:r w:rsidRPr="00920657">
          <w:t xml:space="preserve"> графы 2</w:t>
        </w:r>
      </w:hyperlink>
      <w:r w:rsidRPr="00920657">
        <w:t xml:space="preserve"> Перечня, – на сумму не исполненного на конец отчетного финансового года</w:t>
      </w:r>
      <w:proofErr w:type="gramEnd"/>
      <w:r w:rsidRPr="00920657">
        <w:t xml:space="preserve"> бюджетного обязательства и сумму, предусмотренную на плановый период (при наличии).</w:t>
      </w:r>
    </w:p>
    <w:p w:rsidR="00920657" w:rsidRPr="00920657" w:rsidRDefault="00920657" w:rsidP="00920657">
      <w:pPr>
        <w:pStyle w:val="ConsPlusNormal"/>
        <w:ind w:firstLine="709"/>
        <w:jc w:val="both"/>
      </w:pPr>
      <w:r w:rsidRPr="00920657">
        <w:t xml:space="preserve">В бюджетные обязательства, в которые внесены изменения в соответствии с настоящим пунктом, получателем средств местного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sidRPr="00920657">
          <w:t>пунктом 8</w:t>
        </w:r>
      </w:hyperlink>
      <w:r w:rsidRPr="00920657">
        <w:t xml:space="preserve"> настоящего Порядка.</w:t>
      </w:r>
    </w:p>
    <w:p w:rsidR="005C01D4" w:rsidRPr="002C02A4" w:rsidRDefault="005C01D4" w:rsidP="005C01D4">
      <w:pPr>
        <w:pStyle w:val="ConsPlusNormal"/>
        <w:ind w:firstLine="709"/>
        <w:jc w:val="both"/>
      </w:pPr>
      <w:bookmarkStart w:id="5" w:name="P113"/>
      <w:bookmarkEnd w:id="5"/>
      <w:r w:rsidRPr="00920657">
        <w:t xml:space="preserve">16. </w:t>
      </w:r>
      <w:proofErr w:type="gramStart"/>
      <w:r w:rsidRPr="00920657">
        <w:t>В случае ликвидации, реорганизации получателя</w:t>
      </w:r>
      <w:r w:rsidRPr="002C02A4">
        <w:t xml:space="preserve"> средств </w:t>
      </w:r>
      <w:r w:rsidR="002C02A4" w:rsidRPr="002C02A4">
        <w:t xml:space="preserve">местного </w:t>
      </w:r>
      <w:r w:rsidRPr="002C02A4">
        <w:t xml:space="preserve">бюджета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w:t>
      </w:r>
      <w:r w:rsidR="002C02A4" w:rsidRPr="002C02A4">
        <w:t xml:space="preserve">местного </w:t>
      </w:r>
      <w:r w:rsidRPr="002C02A4">
        <w:t xml:space="preserve">бюджета  </w:t>
      </w:r>
      <w:r w:rsidRPr="002C02A4">
        <w:lastRenderedPageBreak/>
        <w:t xml:space="preserve">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изменения в ранее учтенные бюджетные обязательства получателя средств </w:t>
      </w:r>
      <w:r w:rsidR="002C02A4" w:rsidRPr="002C02A4">
        <w:t xml:space="preserve">местного </w:t>
      </w:r>
      <w:r w:rsidRPr="002C02A4">
        <w:t>бюджета в части аннулирования</w:t>
      </w:r>
      <w:proofErr w:type="gramEnd"/>
      <w:r w:rsidRPr="002C02A4">
        <w:t xml:space="preserve"> соответствующих неисполненных бюджетных обязательств.</w:t>
      </w:r>
    </w:p>
    <w:p w:rsidR="005C01D4" w:rsidRPr="005C01D4" w:rsidRDefault="005C01D4" w:rsidP="005C01D4">
      <w:pPr>
        <w:pStyle w:val="ConsPlusNormal"/>
        <w:ind w:firstLine="709"/>
        <w:jc w:val="both"/>
        <w:rPr>
          <w:highlight w:val="yellow"/>
        </w:rPr>
      </w:pPr>
    </w:p>
    <w:p w:rsidR="005C01D4" w:rsidRPr="002C02A4" w:rsidRDefault="005C01D4" w:rsidP="005C01D4">
      <w:pPr>
        <w:pStyle w:val="ConsPlusTitle"/>
        <w:jc w:val="center"/>
        <w:outlineLvl w:val="1"/>
        <w:rPr>
          <w:rFonts w:ascii="Times New Roman" w:hAnsi="Times New Roman"/>
          <w:sz w:val="28"/>
        </w:rPr>
      </w:pPr>
      <w:r w:rsidRPr="002C02A4">
        <w:rPr>
          <w:rFonts w:ascii="Times New Roman" w:hAnsi="Times New Roman"/>
          <w:sz w:val="28"/>
        </w:rPr>
        <w:t xml:space="preserve">III. Учет бюджетных обязательств по </w:t>
      </w:r>
      <w:proofErr w:type="gramStart"/>
      <w:r w:rsidRPr="002C02A4">
        <w:rPr>
          <w:rFonts w:ascii="Times New Roman" w:hAnsi="Times New Roman"/>
          <w:sz w:val="28"/>
        </w:rPr>
        <w:t>исполнительным</w:t>
      </w:r>
      <w:proofErr w:type="gramEnd"/>
    </w:p>
    <w:p w:rsidR="005C01D4" w:rsidRPr="002C02A4" w:rsidRDefault="005C01D4" w:rsidP="005C01D4">
      <w:pPr>
        <w:pStyle w:val="ConsPlusTitle"/>
        <w:jc w:val="center"/>
        <w:rPr>
          <w:rFonts w:ascii="Times New Roman" w:hAnsi="Times New Roman"/>
          <w:sz w:val="28"/>
        </w:rPr>
      </w:pPr>
      <w:r w:rsidRPr="002C02A4">
        <w:rPr>
          <w:rFonts w:ascii="Times New Roman" w:hAnsi="Times New Roman"/>
          <w:sz w:val="28"/>
        </w:rPr>
        <w:t>документам, решениям налоговых органов</w:t>
      </w:r>
    </w:p>
    <w:p w:rsidR="005C01D4" w:rsidRPr="002C02A4" w:rsidRDefault="005C01D4" w:rsidP="005C01D4">
      <w:pPr>
        <w:pStyle w:val="ConsPlusNormal"/>
        <w:jc w:val="center"/>
      </w:pPr>
    </w:p>
    <w:p w:rsidR="005C01D4" w:rsidRPr="002C02A4" w:rsidRDefault="005C01D4" w:rsidP="005C01D4">
      <w:pPr>
        <w:pStyle w:val="ConsPlusNormal"/>
        <w:ind w:firstLine="709"/>
        <w:jc w:val="both"/>
      </w:pPr>
      <w:r w:rsidRPr="002C02A4">
        <w:t xml:space="preserve">17. </w:t>
      </w:r>
      <w:proofErr w:type="gramStart"/>
      <w:r w:rsidRPr="002C02A4">
        <w:t>В случае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5C01D4" w:rsidRPr="002C02A4" w:rsidRDefault="005C01D4" w:rsidP="005C01D4">
      <w:pPr>
        <w:pStyle w:val="ConsPlusNormal"/>
        <w:ind w:firstLine="709"/>
        <w:jc w:val="both"/>
      </w:pPr>
      <w:r w:rsidRPr="002C02A4">
        <w:t xml:space="preserve">18. </w:t>
      </w:r>
      <w:proofErr w:type="gramStart"/>
      <w:r w:rsidRPr="002C02A4">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2C02A4">
        <w:t xml:space="preserve"> </w:t>
      </w:r>
      <w:proofErr w:type="gramStart"/>
      <w:r w:rsidRPr="002C02A4">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w:t>
      </w:r>
      <w:proofErr w:type="gramEnd"/>
      <w:r w:rsidRPr="002C02A4">
        <w:t xml:space="preserve"> от имени получателя средств </w:t>
      </w:r>
      <w:r w:rsidR="002C02A4" w:rsidRPr="002C02A4">
        <w:t xml:space="preserve">местного </w:t>
      </w:r>
      <w:r w:rsidRPr="002C02A4">
        <w:t>бюджета.</w:t>
      </w:r>
    </w:p>
    <w:p w:rsidR="005C01D4" w:rsidRPr="002C02A4" w:rsidRDefault="005C01D4" w:rsidP="005C01D4">
      <w:pPr>
        <w:pStyle w:val="ConsPlusNormal"/>
        <w:ind w:firstLine="709"/>
        <w:jc w:val="both"/>
      </w:pPr>
      <w:r w:rsidRPr="002C02A4">
        <w:t>19. Постановка на учет бюджетных и денежных обязательств, возникших в связи с исполнением исполнительных документов, предъявленных к казне муниципального образования «Тарасовск</w:t>
      </w:r>
      <w:r w:rsidR="002C02A4" w:rsidRPr="002C02A4">
        <w:t>ое сельское поселение</w:t>
      </w:r>
      <w:r w:rsidRPr="002C02A4">
        <w:t xml:space="preserve">», осуществляется Уполномоченным органом автоматически, в сумме принятых к исполнению распоряжений, направленных получателем средств </w:t>
      </w:r>
      <w:r w:rsidR="002C02A4" w:rsidRPr="002C02A4">
        <w:t xml:space="preserve">местного </w:t>
      </w:r>
      <w:r w:rsidRPr="002C02A4">
        <w:t>бюджета, в соответствии с Порядком санкционирования.</w:t>
      </w:r>
    </w:p>
    <w:p w:rsidR="005C01D4" w:rsidRPr="002C02A4" w:rsidRDefault="005C01D4" w:rsidP="005C01D4">
      <w:pPr>
        <w:pStyle w:val="ConsPlusNormal"/>
        <w:ind w:firstLine="709"/>
        <w:jc w:val="center"/>
      </w:pPr>
    </w:p>
    <w:p w:rsidR="005C01D4" w:rsidRPr="002C02A4" w:rsidRDefault="005C01D4" w:rsidP="005C01D4">
      <w:pPr>
        <w:pStyle w:val="ConsPlusTitle"/>
        <w:jc w:val="center"/>
        <w:outlineLvl w:val="1"/>
        <w:rPr>
          <w:rFonts w:ascii="Times New Roman" w:hAnsi="Times New Roman"/>
          <w:sz w:val="28"/>
        </w:rPr>
      </w:pPr>
      <w:r w:rsidRPr="002C02A4">
        <w:rPr>
          <w:rFonts w:ascii="Times New Roman" w:hAnsi="Times New Roman"/>
          <w:sz w:val="28"/>
        </w:rPr>
        <w:t>IV. Постановка на учет денежных обязательств</w:t>
      </w:r>
    </w:p>
    <w:p w:rsidR="005C01D4" w:rsidRPr="002C02A4" w:rsidRDefault="005C01D4" w:rsidP="005C01D4">
      <w:pPr>
        <w:pStyle w:val="ConsPlusTitle"/>
        <w:jc w:val="center"/>
        <w:rPr>
          <w:rFonts w:ascii="Times New Roman" w:hAnsi="Times New Roman"/>
          <w:sz w:val="28"/>
        </w:rPr>
      </w:pPr>
      <w:r w:rsidRPr="002C02A4">
        <w:rPr>
          <w:rFonts w:ascii="Times New Roman" w:hAnsi="Times New Roman"/>
          <w:sz w:val="28"/>
        </w:rPr>
        <w:t>и внесение в них изменений</w:t>
      </w:r>
    </w:p>
    <w:p w:rsidR="005C01D4" w:rsidRPr="005C01D4" w:rsidRDefault="005C01D4" w:rsidP="005C01D4">
      <w:pPr>
        <w:pStyle w:val="ConsPlusNormal"/>
        <w:jc w:val="center"/>
        <w:rPr>
          <w:highlight w:val="yellow"/>
        </w:rPr>
      </w:pPr>
    </w:p>
    <w:p w:rsidR="005C01D4" w:rsidRPr="002C02A4" w:rsidRDefault="005C01D4" w:rsidP="005C01D4">
      <w:pPr>
        <w:pStyle w:val="ConsPlusNormal"/>
        <w:ind w:firstLine="709"/>
        <w:jc w:val="both"/>
      </w:pPr>
      <w:bookmarkStart w:id="6" w:name="P149"/>
      <w:bookmarkEnd w:id="6"/>
      <w:r w:rsidRPr="002C02A4">
        <w:t xml:space="preserve">20. </w:t>
      </w:r>
      <w:proofErr w:type="gramStart"/>
      <w:r w:rsidRPr="002C02A4">
        <w:t xml:space="preserve">Сведения о денежных обязательствах по принятым бюджетным обязательствам формируются Уполномоченным органом в автоматическом </w:t>
      </w:r>
      <w:r w:rsidRPr="002C02A4">
        <w:lastRenderedPageBreak/>
        <w:t xml:space="preserve">режиме в суммах, принятых к исполнению Распоряжений о совершении казначейских платежей, за исключением денежных обязательств, возникших на основании бюджетных обязательств, подлежащих включению в реестр контрактов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w:t>
      </w:r>
      <w:r w:rsidR="002C02A4" w:rsidRPr="002C02A4">
        <w:t xml:space="preserve">местного </w:t>
      </w:r>
      <w:r w:rsidRPr="002C02A4">
        <w:t>бюджета</w:t>
      </w:r>
      <w:r w:rsidRPr="009956C8">
        <w:t>, утвержденным п</w:t>
      </w:r>
      <w:r w:rsidR="009956C8" w:rsidRPr="009956C8">
        <w:t xml:space="preserve">остановлением </w:t>
      </w:r>
      <w:r w:rsidRPr="009956C8">
        <w:t xml:space="preserve"> Администрации</w:t>
      </w:r>
      <w:proofErr w:type="gramEnd"/>
      <w:r w:rsidRPr="009956C8">
        <w:t xml:space="preserve"> Тарасовского </w:t>
      </w:r>
      <w:r w:rsidR="009956C8" w:rsidRPr="009956C8">
        <w:t xml:space="preserve">сельского поселения </w:t>
      </w:r>
      <w:r w:rsidRPr="009956C8">
        <w:t>(далее соответственно</w:t>
      </w:r>
      <w:r w:rsidRPr="002C02A4">
        <w:t xml:space="preserve"> – порядок санкционирования) и за исключением случаев, указанных в </w:t>
      </w:r>
      <w:hyperlink w:anchor="P151" w:history="1">
        <w:r w:rsidRPr="002C02A4">
          <w:t>абзацах третьем</w:t>
        </w:r>
      </w:hyperlink>
      <w:r w:rsidRPr="002C02A4">
        <w:t xml:space="preserve"> – шестом  настоящего пункта.</w:t>
      </w:r>
      <w:bookmarkStart w:id="7" w:name="P150"/>
      <w:bookmarkEnd w:id="7"/>
    </w:p>
    <w:p w:rsidR="005C01D4" w:rsidRPr="002C02A4" w:rsidRDefault="005C01D4" w:rsidP="005C01D4">
      <w:pPr>
        <w:pStyle w:val="ConsPlusNormal"/>
        <w:ind w:firstLine="709"/>
        <w:jc w:val="both"/>
      </w:pPr>
      <w:r w:rsidRPr="002C02A4">
        <w:t xml:space="preserve">Сведения о денежных обязательствах по принятым бюджетным обязательствам, формируются получателем средств </w:t>
      </w:r>
      <w:r w:rsidR="002C02A4" w:rsidRPr="002C02A4">
        <w:t xml:space="preserve">местного </w:t>
      </w:r>
      <w:r w:rsidRPr="002C02A4">
        <w:t xml:space="preserve">бюджета не позднее рабочего дня, следующего за днем возникновения денежного обязательства, в случае: </w:t>
      </w:r>
    </w:p>
    <w:p w:rsidR="005C01D4" w:rsidRPr="002C02A4" w:rsidRDefault="005C01D4" w:rsidP="005C01D4">
      <w:pPr>
        <w:widowControl w:val="0"/>
        <w:spacing w:before="200" w:after="0" w:line="240" w:lineRule="auto"/>
        <w:ind w:firstLine="709"/>
        <w:jc w:val="both"/>
        <w:rPr>
          <w:rFonts w:ascii="Times New Roman" w:hAnsi="Times New Roman"/>
          <w:sz w:val="28"/>
        </w:rPr>
      </w:pPr>
      <w:bookmarkStart w:id="8" w:name="P151"/>
      <w:bookmarkEnd w:id="8"/>
      <w:r w:rsidRPr="002C02A4">
        <w:rPr>
          <w:rFonts w:ascii="Times New Roman" w:hAnsi="Times New Roman"/>
          <w:sz w:val="28"/>
        </w:rPr>
        <w:t>исполнения денежного обязательства неоднократно (в том числе с учетом ранее произведенных платежей, требующих подтверждения);</w:t>
      </w:r>
    </w:p>
    <w:p w:rsidR="005C01D4" w:rsidRPr="002C02A4" w:rsidRDefault="005C01D4" w:rsidP="005C01D4">
      <w:pPr>
        <w:widowControl w:val="0"/>
        <w:spacing w:before="200" w:after="0" w:line="240" w:lineRule="auto"/>
        <w:ind w:firstLine="709"/>
        <w:jc w:val="both"/>
        <w:rPr>
          <w:rFonts w:ascii="Times New Roman" w:hAnsi="Times New Roman"/>
          <w:sz w:val="28"/>
        </w:rPr>
      </w:pPr>
      <w:r w:rsidRPr="002C02A4">
        <w:rPr>
          <w:rFonts w:ascii="Times New Roman" w:hAnsi="Times New Roman"/>
          <w:sz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5C01D4" w:rsidRPr="005C19C2" w:rsidRDefault="005C01D4" w:rsidP="005C01D4">
      <w:pPr>
        <w:widowControl w:val="0"/>
        <w:spacing w:before="200" w:after="0" w:line="240" w:lineRule="auto"/>
        <w:ind w:firstLine="709"/>
        <w:jc w:val="both"/>
        <w:rPr>
          <w:rFonts w:ascii="Times New Roman" w:hAnsi="Times New Roman"/>
          <w:sz w:val="28"/>
        </w:rPr>
      </w:pPr>
      <w:proofErr w:type="gramStart"/>
      <w:r w:rsidRPr="005C19C2">
        <w:rPr>
          <w:rFonts w:ascii="Times New Roman" w:hAnsi="Times New Roman"/>
          <w:sz w:val="28"/>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муниципальному контракту, сформированного и подписанного без</w:t>
      </w:r>
      <w:proofErr w:type="gramEnd"/>
      <w:r w:rsidRPr="005C19C2">
        <w:rPr>
          <w:rFonts w:ascii="Times New Roman" w:hAnsi="Times New Roman"/>
          <w:sz w:val="28"/>
        </w:rPr>
        <w:t xml:space="preserve">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5C01D4" w:rsidRPr="005C19C2" w:rsidRDefault="005C01D4" w:rsidP="005C01D4">
      <w:pPr>
        <w:widowControl w:val="0"/>
        <w:spacing w:before="200" w:after="0" w:line="240" w:lineRule="auto"/>
        <w:ind w:firstLine="709"/>
        <w:jc w:val="both"/>
        <w:rPr>
          <w:rFonts w:ascii="Times New Roman" w:hAnsi="Times New Roman"/>
          <w:sz w:val="28"/>
        </w:rPr>
      </w:pPr>
      <w:r w:rsidRPr="005C19C2">
        <w:rPr>
          <w:rFonts w:ascii="Times New Roman" w:hAnsi="Times New Roman"/>
          <w:sz w:val="28"/>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5C01D4" w:rsidRPr="005C01D4" w:rsidRDefault="005C01D4" w:rsidP="005C01D4">
      <w:pPr>
        <w:pStyle w:val="ConsPlusNormal"/>
        <w:ind w:firstLine="709"/>
        <w:jc w:val="both"/>
        <w:rPr>
          <w:highlight w:val="yellow"/>
        </w:rPr>
      </w:pPr>
    </w:p>
    <w:p w:rsidR="005C01D4" w:rsidRPr="005C19C2" w:rsidRDefault="005C01D4" w:rsidP="005C01D4">
      <w:pPr>
        <w:pStyle w:val="ConsPlusNormal"/>
        <w:ind w:firstLine="709"/>
        <w:jc w:val="both"/>
      </w:pPr>
      <w:proofErr w:type="gramStart"/>
      <w:r w:rsidRPr="005C19C2">
        <w:t>исполнения денежного обязательства, возникшего на основании акта сверки взаимных расчетов,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в рамках полностью оплаченного в отчетном финансовом году бюджетного обязательства, возникшего в соответствии с пунктами 3 и 4 графы 2 Перечня.</w:t>
      </w:r>
      <w:proofErr w:type="gramEnd"/>
    </w:p>
    <w:p w:rsidR="005C01D4" w:rsidRPr="005C19C2" w:rsidRDefault="005C01D4" w:rsidP="005C01D4">
      <w:pPr>
        <w:spacing w:after="0" w:line="240" w:lineRule="auto"/>
        <w:ind w:firstLine="709"/>
        <w:jc w:val="both"/>
        <w:rPr>
          <w:rFonts w:ascii="Times New Roman" w:hAnsi="Times New Roman"/>
          <w:sz w:val="28"/>
        </w:rPr>
      </w:pPr>
      <w:r w:rsidRPr="005C19C2">
        <w:rPr>
          <w:rFonts w:ascii="Times New Roman" w:hAnsi="Times New Roman"/>
          <w:sz w:val="28"/>
        </w:rPr>
        <w:lastRenderedPageBreak/>
        <w:t xml:space="preserve">21. </w:t>
      </w:r>
      <w:proofErr w:type="gramStart"/>
      <w:r w:rsidRPr="005C19C2">
        <w:rPr>
          <w:rFonts w:ascii="Times New Roman" w:hAnsi="Times New Roman"/>
          <w:sz w:val="28"/>
        </w:rPr>
        <w:t xml:space="preserve">В случае если в рамках принятых бюджетных обязательств ранее поставлены на учет денежные обязательства, в случаях указанных в </w:t>
      </w:r>
      <w:hyperlink w:anchor="P151" w:history="1">
        <w:r w:rsidRPr="005C19C2">
          <w:rPr>
            <w:rFonts w:ascii="Times New Roman" w:hAnsi="Times New Roman"/>
            <w:sz w:val="28"/>
          </w:rPr>
          <w:t>абзацах третьем</w:t>
        </w:r>
      </w:hyperlink>
      <w:r w:rsidRPr="005C19C2">
        <w:rPr>
          <w:rFonts w:ascii="Times New Roman" w:hAnsi="Times New Roman"/>
          <w:sz w:val="28"/>
        </w:rPr>
        <w:t xml:space="preserve"> – шестом пункта 20,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w:t>
      </w:r>
      <w:proofErr w:type="gramEnd"/>
      <w:r w:rsidRPr="005C19C2">
        <w:rPr>
          <w:rFonts w:ascii="Times New Roman" w:hAnsi="Times New Roman"/>
          <w:sz w:val="28"/>
        </w:rPr>
        <w:t xml:space="preserve"> порядок расчетов по такому денежному обязательству не предусмотрен законодательством Российской Федерации</w:t>
      </w:r>
      <w:r w:rsidR="00A864C6">
        <w:rPr>
          <w:rFonts w:ascii="Times New Roman" w:hAnsi="Times New Roman"/>
          <w:sz w:val="28"/>
        </w:rPr>
        <w:t>, за исключением оплаты расходов по электроэнергии</w:t>
      </w:r>
      <w:r w:rsidRPr="005C19C2">
        <w:rPr>
          <w:rFonts w:ascii="Times New Roman" w:hAnsi="Times New Roman"/>
          <w:sz w:val="28"/>
        </w:rPr>
        <w:t>.</w:t>
      </w:r>
    </w:p>
    <w:p w:rsidR="005C01D4" w:rsidRPr="00314454" w:rsidRDefault="005C01D4" w:rsidP="005C01D4">
      <w:pPr>
        <w:pStyle w:val="ConsPlusNormal"/>
        <w:ind w:firstLine="709"/>
        <w:jc w:val="both"/>
      </w:pPr>
      <w:r w:rsidRPr="00314454">
        <w:t xml:space="preserve">22. Уполномоченный орган не позднее следующего рабочего дня со дня представления получателем средств </w:t>
      </w:r>
      <w:r w:rsidR="00314454" w:rsidRPr="00314454">
        <w:t xml:space="preserve">местного </w:t>
      </w:r>
      <w:r w:rsidRPr="00314454">
        <w:t>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5C01D4" w:rsidRPr="00314454" w:rsidRDefault="005C01D4" w:rsidP="005C01D4">
      <w:pPr>
        <w:pStyle w:val="ConsPlusNormal"/>
        <w:ind w:firstLine="709"/>
        <w:jc w:val="both"/>
      </w:pPr>
      <w:r w:rsidRPr="00314454">
        <w:t>- информации по соответствующему бюджетному обязательству, учтенному на соответствующем лицевом счете получателя бюджетных средств;</w:t>
      </w:r>
    </w:p>
    <w:p w:rsidR="005C01D4" w:rsidRPr="00314454" w:rsidRDefault="005C01D4" w:rsidP="005C01D4">
      <w:pPr>
        <w:pStyle w:val="ConsPlusNormal"/>
        <w:ind w:firstLine="709"/>
        <w:jc w:val="both"/>
      </w:pPr>
      <w:r w:rsidRPr="00314454">
        <w:t xml:space="preserve">- информации, подлежащей включению в Сведения о денежном обязательстве в соответствии с </w:t>
      </w:r>
      <w:hyperlink w:anchor="P408" w:history="1">
        <w:r w:rsidRPr="00314454">
          <w:t>приложением № 2</w:t>
        </w:r>
      </w:hyperlink>
      <w:r w:rsidRPr="00314454">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5C01D4" w:rsidRPr="00314454" w:rsidRDefault="005C01D4" w:rsidP="005C01D4">
      <w:pPr>
        <w:pStyle w:val="ConsPlusNormal"/>
        <w:ind w:firstLine="709"/>
        <w:jc w:val="both"/>
      </w:pPr>
      <w:r w:rsidRPr="00314454">
        <w:t xml:space="preserve">-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w:t>
      </w:r>
      <w:r w:rsidR="00314454" w:rsidRPr="00314454">
        <w:t xml:space="preserve">местного </w:t>
      </w:r>
      <w:r w:rsidRPr="00314454">
        <w:t>бюджета в Уполномоченный орган для постановки на учет денежных обязательств в соответствии с настоящим Порядком.</w:t>
      </w:r>
    </w:p>
    <w:p w:rsidR="005C01D4" w:rsidRPr="00314454" w:rsidRDefault="005C01D4" w:rsidP="005C01D4">
      <w:pPr>
        <w:widowControl w:val="0"/>
        <w:spacing w:before="200" w:after="0" w:line="240" w:lineRule="auto"/>
        <w:ind w:firstLine="709"/>
        <w:jc w:val="both"/>
        <w:rPr>
          <w:rFonts w:ascii="Times New Roman" w:hAnsi="Times New Roman"/>
          <w:sz w:val="28"/>
        </w:rPr>
      </w:pPr>
      <w:r w:rsidRPr="00314454">
        <w:rPr>
          <w:rFonts w:ascii="Times New Roman" w:hAnsi="Times New Roman"/>
          <w:sz w:val="28"/>
        </w:rPr>
        <w:t>В случае исполнения бюджетного обязательства, содержащего более одного кода классификации расходов бюджетов Российской Федерации,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rsidR="005C01D4" w:rsidRPr="00314454" w:rsidRDefault="005C01D4" w:rsidP="005C01D4">
      <w:pPr>
        <w:widowControl w:val="0"/>
        <w:spacing w:before="200" w:after="0" w:line="240" w:lineRule="auto"/>
        <w:ind w:firstLine="709"/>
        <w:jc w:val="both"/>
        <w:rPr>
          <w:rFonts w:ascii="Times New Roman" w:hAnsi="Times New Roman"/>
          <w:sz w:val="28"/>
        </w:rPr>
      </w:pPr>
      <w:r w:rsidRPr="00314454">
        <w:rPr>
          <w:rFonts w:ascii="Times New Roman" w:hAnsi="Times New Roman"/>
          <w:sz w:val="28"/>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3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5C01D4" w:rsidRPr="00314454" w:rsidRDefault="005C01D4" w:rsidP="005C01D4">
      <w:pPr>
        <w:spacing w:after="0" w:line="240" w:lineRule="auto"/>
        <w:ind w:firstLine="709"/>
        <w:jc w:val="both"/>
        <w:rPr>
          <w:rFonts w:ascii="Times New Roman" w:hAnsi="Times New Roman"/>
          <w:sz w:val="28"/>
        </w:rPr>
      </w:pPr>
      <w:r w:rsidRPr="00314454">
        <w:rPr>
          <w:rFonts w:ascii="Times New Roman" w:hAnsi="Times New Roman"/>
          <w:sz w:val="28"/>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5C01D4" w:rsidRPr="00314454" w:rsidRDefault="005C01D4" w:rsidP="005C01D4">
      <w:pPr>
        <w:widowControl w:val="0"/>
        <w:spacing w:after="0" w:line="240" w:lineRule="auto"/>
        <w:ind w:firstLine="709"/>
        <w:jc w:val="both"/>
        <w:rPr>
          <w:rFonts w:ascii="Times New Roman" w:hAnsi="Times New Roman"/>
          <w:sz w:val="28"/>
        </w:rPr>
      </w:pPr>
      <w:r w:rsidRPr="00314454">
        <w:rPr>
          <w:rFonts w:ascii="Times New Roman" w:hAnsi="Times New Roman"/>
          <w:sz w:val="28"/>
        </w:rPr>
        <w:lastRenderedPageBreak/>
        <w:t xml:space="preserve">Формирование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осуществляется в соответствии с настоящим Порядком автоматически, на основании представленных получателем средств </w:t>
      </w:r>
      <w:r w:rsidR="00314454" w:rsidRPr="00314454">
        <w:rPr>
          <w:rFonts w:ascii="Times New Roman" w:hAnsi="Times New Roman"/>
          <w:sz w:val="28"/>
        </w:rPr>
        <w:t xml:space="preserve">местного </w:t>
      </w:r>
      <w:r w:rsidRPr="00314454">
        <w:rPr>
          <w:rFonts w:ascii="Times New Roman" w:hAnsi="Times New Roman"/>
          <w:sz w:val="28"/>
        </w:rPr>
        <w:t xml:space="preserve">бюджета </w:t>
      </w:r>
      <w:proofErr w:type="gramStart"/>
      <w:r w:rsidRPr="00314454">
        <w:rPr>
          <w:rFonts w:ascii="Times New Roman" w:hAnsi="Times New Roman"/>
          <w:sz w:val="28"/>
        </w:rPr>
        <w:t>в</w:t>
      </w:r>
      <w:proofErr w:type="gramEnd"/>
      <w:r w:rsidRPr="00314454">
        <w:rPr>
          <w:rFonts w:ascii="Times New Roman" w:hAnsi="Times New Roman"/>
          <w:sz w:val="28"/>
        </w:rPr>
        <w:t xml:space="preserve"> </w:t>
      </w:r>
      <w:proofErr w:type="gramStart"/>
      <w:r w:rsidRPr="00314454">
        <w:rPr>
          <w:rFonts w:ascii="Times New Roman" w:hAnsi="Times New Roman"/>
          <w:sz w:val="28"/>
        </w:rPr>
        <w:t>Уполномоченный</w:t>
      </w:r>
      <w:proofErr w:type="gramEnd"/>
      <w:r w:rsidRPr="00314454">
        <w:rPr>
          <w:rFonts w:ascii="Times New Roman" w:hAnsi="Times New Roman"/>
          <w:sz w:val="28"/>
        </w:rPr>
        <w:t xml:space="preserve"> орган распоряжений для оплаты соответствующих денежных обязательств при положительном результате их проверки, установленной требованиями Порядка санкционирования. В случае</w:t>
      </w:r>
      <w:proofErr w:type="gramStart"/>
      <w:r w:rsidRPr="00314454">
        <w:rPr>
          <w:rFonts w:ascii="Times New Roman" w:hAnsi="Times New Roman"/>
          <w:sz w:val="28"/>
        </w:rPr>
        <w:t>,</w:t>
      </w:r>
      <w:proofErr w:type="gramEnd"/>
      <w:r w:rsidRPr="00314454">
        <w:rPr>
          <w:rFonts w:ascii="Times New Roman" w:hAnsi="Times New Roman"/>
          <w:sz w:val="28"/>
        </w:rPr>
        <w:t xml:space="preserve"> если дата составления первичного документа отличается от даты подписания первичного документа, то основанием для постановки на учет денежных обязательств Уполномоченного органа является дата его подписания.</w:t>
      </w:r>
    </w:p>
    <w:p w:rsidR="005C01D4" w:rsidRPr="00314454" w:rsidRDefault="005C01D4" w:rsidP="005C01D4">
      <w:pPr>
        <w:pStyle w:val="ConsPlusNormal"/>
        <w:ind w:firstLine="709"/>
        <w:jc w:val="both"/>
      </w:pPr>
      <w:r w:rsidRPr="00314454">
        <w:t xml:space="preserve">23. </w:t>
      </w:r>
      <w:proofErr w:type="gramStart"/>
      <w:r w:rsidRPr="00314454">
        <w:t xml:space="preserve">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w:t>
      </w:r>
      <w:r w:rsidR="00314454" w:rsidRPr="00314454">
        <w:t xml:space="preserve">местного </w:t>
      </w:r>
      <w:r w:rsidRPr="00314454">
        <w:t xml:space="preserve">бюджета извещение о постановке на учет (изменении) денежного обязательства в Уполномоченном органе, </w:t>
      </w:r>
      <w:hyperlink w:anchor="P1189" w:history="1">
        <w:r w:rsidRPr="00314454">
          <w:t>реквизиты</w:t>
        </w:r>
      </w:hyperlink>
      <w:r w:rsidRPr="00314454">
        <w:t xml:space="preserve"> которого установлены приложением № 9 (далее – Извещение о денежном обязательстве).</w:t>
      </w:r>
      <w:proofErr w:type="gramEnd"/>
    </w:p>
    <w:p w:rsidR="005C01D4" w:rsidRPr="005C01D4" w:rsidRDefault="005C01D4" w:rsidP="005C01D4">
      <w:pPr>
        <w:pStyle w:val="ConsPlusNormal"/>
        <w:ind w:firstLine="709"/>
        <w:jc w:val="both"/>
        <w:rPr>
          <w:highlight w:val="yellow"/>
        </w:rPr>
      </w:pPr>
    </w:p>
    <w:p w:rsidR="005C01D4" w:rsidRPr="00314454" w:rsidRDefault="005C01D4" w:rsidP="005C01D4">
      <w:pPr>
        <w:pStyle w:val="ConsPlusNormal"/>
        <w:ind w:firstLine="709"/>
        <w:jc w:val="both"/>
      </w:pPr>
      <w:r w:rsidRPr="00314454">
        <w:t xml:space="preserve">Извещение о денежном обязательстве направляется получателю средств </w:t>
      </w:r>
      <w:r w:rsidR="00314454" w:rsidRPr="00314454">
        <w:t>местного бюджета</w:t>
      </w:r>
      <w:r w:rsidRPr="00314454">
        <w:t>:</w:t>
      </w:r>
    </w:p>
    <w:p w:rsidR="005C01D4" w:rsidRPr="00B9379D" w:rsidRDefault="005C01D4" w:rsidP="005C01D4">
      <w:pPr>
        <w:pStyle w:val="ConsPlusNormal"/>
        <w:ind w:firstLine="709"/>
        <w:jc w:val="both"/>
      </w:pPr>
      <w:r w:rsidRPr="00B9379D">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rsidR="005C01D4" w:rsidRPr="00B9379D" w:rsidRDefault="005C01D4" w:rsidP="005C01D4">
      <w:pPr>
        <w:pStyle w:val="ConsPlusNormal"/>
        <w:ind w:firstLine="709"/>
        <w:jc w:val="both"/>
      </w:pPr>
      <w:r w:rsidRPr="00B9379D">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rsidR="005C01D4" w:rsidRPr="00B9379D" w:rsidRDefault="005C01D4" w:rsidP="005C01D4">
      <w:pPr>
        <w:pStyle w:val="ConsPlusNormal"/>
        <w:ind w:firstLine="709"/>
        <w:jc w:val="both"/>
      </w:pPr>
      <w:r w:rsidRPr="00B9379D">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rsidR="005C01D4" w:rsidRPr="00B9379D" w:rsidRDefault="005C01D4" w:rsidP="005C01D4">
      <w:pPr>
        <w:widowControl w:val="0"/>
        <w:spacing w:before="200" w:after="0" w:line="240" w:lineRule="auto"/>
        <w:ind w:firstLine="709"/>
        <w:jc w:val="both"/>
        <w:rPr>
          <w:rFonts w:ascii="Times New Roman" w:hAnsi="Times New Roman"/>
          <w:sz w:val="28"/>
        </w:rPr>
      </w:pPr>
      <w:r w:rsidRPr="00B9379D">
        <w:rPr>
          <w:rFonts w:ascii="Times New Roman" w:hAnsi="Times New Roman"/>
          <w:sz w:val="28"/>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информационных систем Федерального казначейства. </w:t>
      </w:r>
    </w:p>
    <w:p w:rsidR="005C01D4" w:rsidRPr="005C01D4" w:rsidRDefault="005C01D4" w:rsidP="005C01D4">
      <w:pPr>
        <w:pStyle w:val="ConsPlusNormal"/>
        <w:ind w:firstLine="709"/>
        <w:jc w:val="both"/>
        <w:rPr>
          <w:highlight w:val="yellow"/>
        </w:rPr>
      </w:pPr>
    </w:p>
    <w:p w:rsidR="005C01D4" w:rsidRPr="00B9379D" w:rsidRDefault="005C01D4" w:rsidP="005C01D4">
      <w:pPr>
        <w:pStyle w:val="ConsPlusNormal"/>
        <w:ind w:firstLine="709"/>
        <w:jc w:val="both"/>
      </w:pPr>
      <w:r w:rsidRPr="00B9379D">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5C01D4" w:rsidRPr="00B9379D" w:rsidRDefault="005C01D4" w:rsidP="005C01D4">
      <w:pPr>
        <w:pStyle w:val="ConsPlusNormal"/>
        <w:ind w:firstLine="709"/>
        <w:jc w:val="both"/>
      </w:pPr>
      <w:r w:rsidRPr="00B9379D">
        <w:t>Учетный номер денежного обязательства имеет следующую структуру, состоящую из двадцати пяти разрядов:</w:t>
      </w:r>
    </w:p>
    <w:p w:rsidR="005C01D4" w:rsidRPr="00B9379D" w:rsidRDefault="005C01D4" w:rsidP="005C01D4">
      <w:pPr>
        <w:pStyle w:val="ConsPlusNormal"/>
        <w:ind w:firstLine="709"/>
        <w:jc w:val="both"/>
      </w:pPr>
      <w:r w:rsidRPr="00B9379D">
        <w:t>- с 1 по 19 разряд – учетный номер соответствующего бюджетного обязательства;</w:t>
      </w:r>
    </w:p>
    <w:p w:rsidR="005C01D4" w:rsidRPr="00B9379D" w:rsidRDefault="005C01D4" w:rsidP="005C01D4">
      <w:pPr>
        <w:pStyle w:val="ConsPlusNormal"/>
        <w:ind w:firstLine="709"/>
        <w:jc w:val="both"/>
      </w:pPr>
      <w:r w:rsidRPr="00B9379D">
        <w:t>- с 20 по 25 разряд – порядковый номер денежного обязательства.</w:t>
      </w:r>
    </w:p>
    <w:p w:rsidR="005C01D4" w:rsidRPr="00B9379D" w:rsidRDefault="005C01D4" w:rsidP="005C01D4">
      <w:pPr>
        <w:pStyle w:val="ConsPlusNormal"/>
        <w:ind w:firstLine="709"/>
        <w:jc w:val="both"/>
      </w:pPr>
      <w:r w:rsidRPr="00B9379D">
        <w:lastRenderedPageBreak/>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sidRPr="00B9379D">
          <w:t>абзаце первом пункта 22</w:t>
        </w:r>
      </w:hyperlink>
      <w:r w:rsidRPr="00B9379D">
        <w:t xml:space="preserve"> настоящего Порядка:</w:t>
      </w:r>
    </w:p>
    <w:p w:rsidR="005C01D4" w:rsidRPr="00B9379D" w:rsidRDefault="005C01D4" w:rsidP="005C01D4">
      <w:pPr>
        <w:pStyle w:val="ConsPlusNormal"/>
        <w:ind w:firstLine="709"/>
        <w:jc w:val="both"/>
      </w:pPr>
      <w:r w:rsidRPr="00B9379D">
        <w:t xml:space="preserve">- в отношении Сведений о денежных обязательствах, сформированных Уполномоченным органом, направляет получателю средств </w:t>
      </w:r>
      <w:r w:rsidR="00B9379D" w:rsidRPr="00B9379D">
        <w:t xml:space="preserve">местного </w:t>
      </w:r>
      <w:r w:rsidRPr="00B9379D">
        <w:t>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5C01D4" w:rsidRPr="00B9379D" w:rsidRDefault="005C01D4" w:rsidP="005C01D4">
      <w:pPr>
        <w:pStyle w:val="ConsPlusNormal"/>
        <w:ind w:firstLine="709"/>
        <w:jc w:val="both"/>
      </w:pPr>
      <w:r w:rsidRPr="00B9379D">
        <w:t xml:space="preserve">- в отношении Сведений о денежных обязательствах, сформированных получателем средств </w:t>
      </w:r>
      <w:r w:rsidR="00B9379D" w:rsidRPr="00B9379D">
        <w:t xml:space="preserve">местного </w:t>
      </w:r>
      <w:r w:rsidRPr="00B9379D">
        <w:t>бюджета:</w:t>
      </w:r>
    </w:p>
    <w:p w:rsidR="005C01D4" w:rsidRPr="00B9379D" w:rsidRDefault="005C01D4" w:rsidP="005C01D4">
      <w:pPr>
        <w:pStyle w:val="ConsPlusNormal"/>
        <w:ind w:firstLine="709"/>
        <w:jc w:val="both"/>
      </w:pPr>
      <w:r w:rsidRPr="00B9379D">
        <w:t>- возвращает получателю средств бюджета района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5C01D4" w:rsidRPr="00B9379D" w:rsidRDefault="005C01D4" w:rsidP="005C01D4">
      <w:pPr>
        <w:pStyle w:val="ConsPlusNormal"/>
        <w:ind w:firstLine="709"/>
        <w:jc w:val="both"/>
      </w:pPr>
      <w:r w:rsidRPr="00B9379D">
        <w:t xml:space="preserve">- направляет получателю средств </w:t>
      </w:r>
      <w:r w:rsidR="00B9379D" w:rsidRPr="00B9379D">
        <w:t xml:space="preserve">местного </w:t>
      </w:r>
      <w:r w:rsidRPr="00B9379D">
        <w:t>бюджета уведомление в электронном виде, если Сведения о денежном обязательстве представлялись в форме электронного документа.</w:t>
      </w:r>
    </w:p>
    <w:p w:rsidR="005C01D4" w:rsidRPr="00B9379D" w:rsidRDefault="005C01D4" w:rsidP="005C01D4">
      <w:pPr>
        <w:pStyle w:val="ConsPlusNormal"/>
        <w:ind w:firstLine="709"/>
        <w:jc w:val="both"/>
      </w:pPr>
      <w:r w:rsidRPr="00B9379D">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информационных систем Федерального казначейства.</w:t>
      </w:r>
    </w:p>
    <w:p w:rsidR="005C01D4" w:rsidRPr="00B9379D" w:rsidRDefault="005C01D4" w:rsidP="005C01D4">
      <w:pPr>
        <w:spacing w:after="0" w:line="240" w:lineRule="auto"/>
        <w:ind w:firstLine="539"/>
        <w:jc w:val="both"/>
        <w:rPr>
          <w:rFonts w:ascii="Times New Roman" w:hAnsi="Times New Roman"/>
          <w:sz w:val="28"/>
        </w:rPr>
      </w:pPr>
      <w:r w:rsidRPr="00B9379D">
        <w:rPr>
          <w:rFonts w:ascii="Times New Roman" w:hAnsi="Times New Roman"/>
          <w:sz w:val="28"/>
        </w:rPr>
        <w:t xml:space="preserve">25. Оплата денежного обязательства (за исключением денежных обязательств по публичным нормативным обязательствам) осуществляется в </w:t>
      </w:r>
      <w:proofErr w:type="gramStart"/>
      <w:r w:rsidRPr="00B9379D">
        <w:rPr>
          <w:rFonts w:ascii="Times New Roman" w:hAnsi="Times New Roman"/>
          <w:sz w:val="28"/>
        </w:rPr>
        <w:t>пределах</w:t>
      </w:r>
      <w:proofErr w:type="gramEnd"/>
      <w:r w:rsidRPr="00B9379D">
        <w:rPr>
          <w:rFonts w:ascii="Times New Roman" w:hAnsi="Times New Roman"/>
          <w:sz w:val="28"/>
        </w:rPr>
        <w:t xml:space="preserve"> доведенных до получателя средств </w:t>
      </w:r>
      <w:r w:rsidR="00B9379D" w:rsidRPr="00B9379D">
        <w:rPr>
          <w:rFonts w:ascii="Times New Roman" w:hAnsi="Times New Roman"/>
          <w:sz w:val="28"/>
        </w:rPr>
        <w:t xml:space="preserve">местного </w:t>
      </w:r>
      <w:r w:rsidRPr="00B9379D">
        <w:rPr>
          <w:rFonts w:ascii="Times New Roman" w:hAnsi="Times New Roman"/>
          <w:sz w:val="28"/>
        </w:rPr>
        <w:t>бюджета лимитов бюджетных обязательств.</w:t>
      </w:r>
    </w:p>
    <w:p w:rsidR="005C01D4" w:rsidRPr="00B9379D" w:rsidRDefault="005C01D4" w:rsidP="005C01D4">
      <w:pPr>
        <w:spacing w:after="0" w:line="240" w:lineRule="auto"/>
        <w:ind w:firstLine="709"/>
        <w:jc w:val="both"/>
        <w:rPr>
          <w:rFonts w:ascii="Times New Roman" w:hAnsi="Times New Roman"/>
          <w:sz w:val="28"/>
        </w:rPr>
      </w:pPr>
      <w:r w:rsidRPr="00B9379D">
        <w:rPr>
          <w:rFonts w:ascii="Times New Roman" w:hAnsi="Times New Roman"/>
          <w:sz w:val="28"/>
        </w:rPr>
        <w:t xml:space="preserve">Оплата денежного обязательства по публичным нормативным обязательствам может осуществляться в </w:t>
      </w:r>
      <w:proofErr w:type="gramStart"/>
      <w:r w:rsidRPr="00B9379D">
        <w:rPr>
          <w:rFonts w:ascii="Times New Roman" w:hAnsi="Times New Roman"/>
          <w:sz w:val="28"/>
        </w:rPr>
        <w:t>пределах</w:t>
      </w:r>
      <w:proofErr w:type="gramEnd"/>
      <w:r w:rsidRPr="00B9379D">
        <w:rPr>
          <w:rFonts w:ascii="Times New Roman" w:hAnsi="Times New Roman"/>
          <w:sz w:val="28"/>
        </w:rPr>
        <w:t xml:space="preserve"> доведенных до получателя средств </w:t>
      </w:r>
      <w:r w:rsidR="00B9379D" w:rsidRPr="00B9379D">
        <w:rPr>
          <w:rFonts w:ascii="Times New Roman" w:hAnsi="Times New Roman"/>
          <w:sz w:val="28"/>
        </w:rPr>
        <w:t xml:space="preserve">местного </w:t>
      </w:r>
      <w:r w:rsidRPr="00B9379D">
        <w:rPr>
          <w:rFonts w:ascii="Times New Roman" w:hAnsi="Times New Roman"/>
          <w:sz w:val="28"/>
        </w:rPr>
        <w:t>бюджета бюджетных ассигнований.</w:t>
      </w:r>
    </w:p>
    <w:p w:rsidR="005C01D4" w:rsidRPr="00B9379D" w:rsidRDefault="005C01D4" w:rsidP="005C01D4">
      <w:pPr>
        <w:pStyle w:val="ConsPlusNormal"/>
        <w:ind w:firstLine="709"/>
        <w:jc w:val="both"/>
      </w:pPr>
      <w:r w:rsidRPr="00B9379D">
        <w:t xml:space="preserve">26. </w:t>
      </w:r>
      <w:proofErr w:type="gramStart"/>
      <w:r w:rsidRPr="00B9379D">
        <w:t>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15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roofErr w:type="gramEnd"/>
    </w:p>
    <w:p w:rsidR="005C01D4" w:rsidRPr="00B9379D" w:rsidRDefault="005C01D4" w:rsidP="005C01D4">
      <w:pPr>
        <w:pStyle w:val="ConsPlusNormal"/>
        <w:ind w:firstLine="709"/>
        <w:jc w:val="both"/>
      </w:pPr>
      <w:r w:rsidRPr="00B9379D">
        <w:t xml:space="preserve">27.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w:t>
      </w:r>
      <w:r w:rsidR="00B9379D" w:rsidRPr="00B9379D">
        <w:t xml:space="preserve">местного </w:t>
      </w:r>
      <w:r w:rsidRPr="00B9379D">
        <w:t>бюджета  уточняет указанные коды бюджетной классификации Российской Федерации в порядке, предусмотренные пунктом 15 настоящего Порядка.</w:t>
      </w:r>
    </w:p>
    <w:p w:rsidR="005C01D4" w:rsidRPr="005C01D4" w:rsidRDefault="005C01D4" w:rsidP="005C01D4">
      <w:pPr>
        <w:pStyle w:val="ConsPlusNormal"/>
        <w:ind w:firstLine="709"/>
        <w:jc w:val="both"/>
        <w:rPr>
          <w:highlight w:val="yellow"/>
        </w:rPr>
      </w:pPr>
    </w:p>
    <w:p w:rsidR="005C01D4" w:rsidRPr="005C01D4" w:rsidRDefault="005C01D4" w:rsidP="005C01D4">
      <w:pPr>
        <w:pStyle w:val="ConsPlusNormal"/>
        <w:jc w:val="center"/>
        <w:rPr>
          <w:highlight w:val="yellow"/>
        </w:rPr>
      </w:pPr>
    </w:p>
    <w:p w:rsidR="005C01D4" w:rsidRPr="00B9379D" w:rsidRDefault="005C01D4" w:rsidP="005C01D4">
      <w:pPr>
        <w:pStyle w:val="ConsPlusTitle"/>
        <w:jc w:val="center"/>
        <w:outlineLvl w:val="1"/>
        <w:rPr>
          <w:rFonts w:ascii="Times New Roman" w:hAnsi="Times New Roman"/>
          <w:sz w:val="28"/>
        </w:rPr>
      </w:pPr>
      <w:r w:rsidRPr="00B9379D">
        <w:rPr>
          <w:rFonts w:ascii="Times New Roman" w:hAnsi="Times New Roman"/>
          <w:sz w:val="28"/>
        </w:rPr>
        <w:t xml:space="preserve">V. Представление информации о </w:t>
      </w:r>
      <w:proofErr w:type="gramStart"/>
      <w:r w:rsidRPr="00B9379D">
        <w:rPr>
          <w:rFonts w:ascii="Times New Roman" w:hAnsi="Times New Roman"/>
          <w:sz w:val="28"/>
        </w:rPr>
        <w:t>бюджетных</w:t>
      </w:r>
      <w:proofErr w:type="gramEnd"/>
      <w:r w:rsidRPr="00B9379D">
        <w:rPr>
          <w:rFonts w:ascii="Times New Roman" w:hAnsi="Times New Roman"/>
          <w:sz w:val="28"/>
        </w:rPr>
        <w:t xml:space="preserve"> и денежных</w:t>
      </w:r>
    </w:p>
    <w:p w:rsidR="005C01D4" w:rsidRPr="00B9379D" w:rsidRDefault="005C01D4" w:rsidP="005C01D4">
      <w:pPr>
        <w:pStyle w:val="ConsPlusTitle"/>
        <w:jc w:val="center"/>
        <w:rPr>
          <w:rFonts w:ascii="Times New Roman" w:hAnsi="Times New Roman"/>
          <w:sz w:val="28"/>
        </w:rPr>
      </w:pPr>
      <w:proofErr w:type="gramStart"/>
      <w:r w:rsidRPr="00B9379D">
        <w:rPr>
          <w:rFonts w:ascii="Times New Roman" w:hAnsi="Times New Roman"/>
          <w:sz w:val="28"/>
        </w:rPr>
        <w:t>обязательствах</w:t>
      </w:r>
      <w:proofErr w:type="gramEnd"/>
      <w:r w:rsidRPr="00B9379D">
        <w:rPr>
          <w:rFonts w:ascii="Times New Roman" w:hAnsi="Times New Roman"/>
          <w:sz w:val="28"/>
        </w:rPr>
        <w:t>, учтенных в Уполномоченном органом</w:t>
      </w:r>
    </w:p>
    <w:p w:rsidR="005C01D4" w:rsidRPr="005C01D4" w:rsidRDefault="005C01D4" w:rsidP="005C01D4">
      <w:pPr>
        <w:pStyle w:val="ConsPlusNormal"/>
        <w:jc w:val="center"/>
        <w:rPr>
          <w:highlight w:val="yellow"/>
        </w:rPr>
      </w:pPr>
    </w:p>
    <w:p w:rsidR="005C01D4" w:rsidRPr="00B9379D" w:rsidRDefault="005C01D4" w:rsidP="005C01D4">
      <w:pPr>
        <w:pStyle w:val="ConsPlusNormal"/>
        <w:ind w:firstLine="709"/>
        <w:jc w:val="both"/>
      </w:pPr>
      <w:r w:rsidRPr="00B9379D">
        <w:lastRenderedPageBreak/>
        <w:t>28. Информация о бюджетных и денежных обязательствах предоставляется:</w:t>
      </w:r>
    </w:p>
    <w:p w:rsidR="005C01D4" w:rsidRPr="00B9379D" w:rsidRDefault="005C01D4" w:rsidP="005C01D4">
      <w:pPr>
        <w:pStyle w:val="ConsPlusNormal"/>
        <w:ind w:firstLine="709"/>
        <w:jc w:val="both"/>
      </w:pPr>
      <w:r w:rsidRPr="00B9379D">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sidRPr="00B9379D">
          <w:t xml:space="preserve">пунктом </w:t>
        </w:r>
      </w:hyperlink>
      <w:r w:rsidRPr="00B9379D">
        <w:t>30 настоящего Порядка);</w:t>
      </w:r>
    </w:p>
    <w:p w:rsidR="005C01D4" w:rsidRPr="009956C8" w:rsidRDefault="005C01D4" w:rsidP="005C01D4">
      <w:pPr>
        <w:pStyle w:val="ConsPlusNormal"/>
        <w:ind w:firstLine="709"/>
        <w:jc w:val="both"/>
      </w:pPr>
      <w:r w:rsidRPr="00B9379D">
        <w:t xml:space="preserve">- </w:t>
      </w:r>
      <w:r w:rsidRPr="009956C8">
        <w:t xml:space="preserve">Уполномоченным органом в виде документов, определенных </w:t>
      </w:r>
      <w:hyperlink w:anchor="P197" w:history="1">
        <w:r w:rsidRPr="009956C8">
          <w:t xml:space="preserve">пунктом </w:t>
        </w:r>
      </w:hyperlink>
      <w:r w:rsidRPr="009956C8">
        <w:t xml:space="preserve">30 настоящего Порядка, по запросам </w:t>
      </w:r>
      <w:r w:rsidR="009956C8" w:rsidRPr="009956C8">
        <w:t>Финансового органа</w:t>
      </w:r>
      <w:r w:rsidR="009956C8" w:rsidRPr="009956C8">
        <w:rPr>
          <w:sz w:val="24"/>
          <w:szCs w:val="24"/>
        </w:rPr>
        <w:t xml:space="preserve"> </w:t>
      </w:r>
      <w:r w:rsidRPr="009956C8">
        <w:t xml:space="preserve">Администрации Тарасовского </w:t>
      </w:r>
      <w:r w:rsidR="009956C8" w:rsidRPr="009956C8">
        <w:t>сельского поселения</w:t>
      </w:r>
      <w:r w:rsidRPr="009956C8">
        <w:t xml:space="preserve"> (далее – Финансовый о</w:t>
      </w:r>
      <w:r w:rsidR="009956C8" w:rsidRPr="009956C8">
        <w:t>рган)</w:t>
      </w:r>
      <w:r w:rsidRPr="009956C8">
        <w:t xml:space="preserve">, иных органов местного самоуправления, главных распорядителей средств </w:t>
      </w:r>
      <w:r w:rsidR="00B9379D" w:rsidRPr="009956C8">
        <w:t xml:space="preserve">местного </w:t>
      </w:r>
      <w:r w:rsidRPr="009956C8">
        <w:t xml:space="preserve">бюджета, получателей средств </w:t>
      </w:r>
      <w:r w:rsidR="00B9379D" w:rsidRPr="009956C8">
        <w:t xml:space="preserve">местного </w:t>
      </w:r>
      <w:r w:rsidRPr="009956C8">
        <w:t xml:space="preserve">бюджета с учетом положений </w:t>
      </w:r>
      <w:hyperlink w:anchor="P191" w:history="1">
        <w:r w:rsidRPr="009956C8">
          <w:t>пункта 2</w:t>
        </w:r>
      </w:hyperlink>
      <w:r w:rsidRPr="009956C8">
        <w:t>9 настоящего Порядка.</w:t>
      </w:r>
    </w:p>
    <w:p w:rsidR="005C01D4" w:rsidRPr="009956C8" w:rsidRDefault="005C01D4" w:rsidP="005C01D4">
      <w:pPr>
        <w:pStyle w:val="ConsPlusNormal"/>
        <w:ind w:firstLine="709"/>
        <w:jc w:val="both"/>
      </w:pPr>
      <w:bookmarkStart w:id="9" w:name="P191"/>
      <w:bookmarkEnd w:id="9"/>
      <w:r w:rsidRPr="009956C8">
        <w:t>29. Информация о бюджетных и денежных обязательствах предоставляется:</w:t>
      </w:r>
    </w:p>
    <w:p w:rsidR="005C01D4" w:rsidRPr="009956C8" w:rsidRDefault="005C01D4" w:rsidP="005C01D4">
      <w:pPr>
        <w:pStyle w:val="ConsPlusNormal"/>
        <w:ind w:firstLine="709"/>
        <w:jc w:val="both"/>
      </w:pPr>
      <w:r w:rsidRPr="009956C8">
        <w:t xml:space="preserve">- Финансовому </w:t>
      </w:r>
      <w:r w:rsidR="009956C8" w:rsidRPr="009956C8">
        <w:t>органу</w:t>
      </w:r>
      <w:r w:rsidRPr="009956C8">
        <w:t xml:space="preserve">– </w:t>
      </w:r>
      <w:proofErr w:type="gramStart"/>
      <w:r w:rsidRPr="009956C8">
        <w:t>по</w:t>
      </w:r>
      <w:proofErr w:type="gramEnd"/>
      <w:r w:rsidRPr="009956C8">
        <w:t xml:space="preserve"> всем бюджетным и денежным обязательствам;</w:t>
      </w:r>
    </w:p>
    <w:p w:rsidR="005C01D4" w:rsidRPr="00B9379D" w:rsidRDefault="005C01D4" w:rsidP="005C01D4">
      <w:pPr>
        <w:pStyle w:val="ConsPlusNormal"/>
        <w:ind w:firstLine="709"/>
        <w:jc w:val="both"/>
      </w:pPr>
      <w:r w:rsidRPr="009956C8">
        <w:t xml:space="preserve">- главным распорядителям средств </w:t>
      </w:r>
      <w:r w:rsidR="00B9379D" w:rsidRPr="009956C8">
        <w:t xml:space="preserve">местного </w:t>
      </w:r>
      <w:r w:rsidRPr="009956C8">
        <w:t>бюджета – в части</w:t>
      </w:r>
      <w:r w:rsidRPr="00B9379D">
        <w:t xml:space="preserve"> бюджетных и денежных обязательств подведомственных им получателей средств </w:t>
      </w:r>
      <w:r w:rsidR="00B9379D" w:rsidRPr="00B9379D">
        <w:t xml:space="preserve">местного </w:t>
      </w:r>
      <w:r w:rsidRPr="00B9379D">
        <w:t>бюджета;</w:t>
      </w:r>
    </w:p>
    <w:p w:rsidR="005C01D4" w:rsidRPr="00B9379D" w:rsidRDefault="005C01D4" w:rsidP="005C01D4">
      <w:pPr>
        <w:pStyle w:val="ConsPlusNormal"/>
        <w:ind w:firstLine="709"/>
        <w:jc w:val="both"/>
      </w:pPr>
      <w:r w:rsidRPr="00B9379D">
        <w:t xml:space="preserve">- получателям средств </w:t>
      </w:r>
      <w:r w:rsidR="00B9379D" w:rsidRPr="00B9379D">
        <w:t xml:space="preserve">местного </w:t>
      </w:r>
      <w:r w:rsidRPr="00B9379D">
        <w:t xml:space="preserve">бюджета – в части бюджетных и денежных обязательств соответствующего получателя средств </w:t>
      </w:r>
      <w:r w:rsidR="00B9379D" w:rsidRPr="00B9379D">
        <w:t>местного бюджета</w:t>
      </w:r>
      <w:r w:rsidRPr="00B9379D">
        <w:t>;</w:t>
      </w:r>
    </w:p>
    <w:p w:rsidR="005C01D4" w:rsidRPr="00B9379D" w:rsidRDefault="005C01D4" w:rsidP="005C01D4">
      <w:pPr>
        <w:pStyle w:val="ConsPlusNormal"/>
        <w:ind w:firstLine="709"/>
        <w:jc w:val="both"/>
      </w:pPr>
      <w:r w:rsidRPr="00B9379D">
        <w:t xml:space="preserve">- иным органам местного самоуправления – в рамках их полномочий, установленных законодательством Российской Федерации, нормативными правовыми актами Ростовской области и Тарасовского </w:t>
      </w:r>
      <w:r w:rsidR="00B9379D" w:rsidRPr="00B9379D">
        <w:t>сельского поселения</w:t>
      </w:r>
      <w:r w:rsidRPr="00B9379D">
        <w:t>.</w:t>
      </w:r>
    </w:p>
    <w:p w:rsidR="005C01D4" w:rsidRPr="00B9379D" w:rsidRDefault="005C01D4" w:rsidP="005C01D4">
      <w:pPr>
        <w:pStyle w:val="ConsPlusNormal"/>
        <w:ind w:firstLine="709"/>
        <w:jc w:val="both"/>
      </w:pPr>
      <w:bookmarkStart w:id="10" w:name="P196"/>
      <w:bookmarkStart w:id="11" w:name="P197"/>
      <w:bookmarkEnd w:id="10"/>
      <w:bookmarkEnd w:id="11"/>
      <w:r w:rsidRPr="00B9379D">
        <w:t>30. Информация о бюджетных и денежных обязательствах предоставляется в соответствии со следующими положениями:</w:t>
      </w:r>
    </w:p>
    <w:p w:rsidR="005C01D4" w:rsidRPr="00B9379D" w:rsidRDefault="005C01D4" w:rsidP="005C01D4">
      <w:pPr>
        <w:pStyle w:val="ConsPlusNormal"/>
        <w:ind w:firstLine="709"/>
        <w:jc w:val="both"/>
      </w:pPr>
      <w:proofErr w:type="gramStart"/>
      <w:r w:rsidRPr="005100BC">
        <w:t>1) по запросу Финансового о</w:t>
      </w:r>
      <w:r w:rsidR="009956C8" w:rsidRPr="005100BC">
        <w:t>ргана</w:t>
      </w:r>
      <w:r w:rsidRPr="005100BC">
        <w:t xml:space="preserve"> либо органа власти муниципального образования «Тарасовск</w:t>
      </w:r>
      <w:r w:rsidR="005100BC" w:rsidRPr="005100BC">
        <w:t>ое сельское поселение</w:t>
      </w:r>
      <w:r w:rsidRPr="005100BC">
        <w:t>», уполномоченного</w:t>
      </w:r>
      <w:r w:rsidRPr="00B9379D">
        <w:t xml:space="preserve"> в соответствии с   законодательством Российской Федерации, нормативными правовыми актами Ростовской области и Тарасовского </w:t>
      </w:r>
      <w:r w:rsidR="00B9379D">
        <w:t>сельского поселения</w:t>
      </w:r>
      <w:r w:rsidRPr="00B9379D">
        <w:t xml:space="preserve"> на получение такой информации, Уполномоченный орган представляет с указанными в запросе детализацией и группировкой показателей:</w:t>
      </w:r>
      <w:proofErr w:type="gramEnd"/>
    </w:p>
    <w:p w:rsidR="005C01D4" w:rsidRPr="00B9379D" w:rsidRDefault="005C01D4" w:rsidP="00B9379D">
      <w:pPr>
        <w:pStyle w:val="ConsPlusNonformat"/>
        <w:tabs>
          <w:tab w:val="left" w:pos="709"/>
        </w:tabs>
        <w:ind w:firstLine="709"/>
        <w:jc w:val="both"/>
        <w:rPr>
          <w:rFonts w:ascii="Times New Roman" w:hAnsi="Times New Roman"/>
          <w:sz w:val="28"/>
        </w:rPr>
      </w:pPr>
      <w:r w:rsidRPr="00B9379D">
        <w:rPr>
          <w:rFonts w:ascii="Times New Roman" w:hAnsi="Times New Roman"/>
          <w:sz w:val="28"/>
        </w:rPr>
        <w:t>а) информацию о принятых на учет бюджетных и (или) денежных обязательствах,</w:t>
      </w:r>
      <w:r w:rsidR="00B9379D" w:rsidRPr="00B9379D">
        <w:rPr>
          <w:rFonts w:ascii="Times New Roman" w:hAnsi="Times New Roman"/>
          <w:sz w:val="28"/>
        </w:rPr>
        <w:t xml:space="preserve"> </w:t>
      </w:r>
      <w:r w:rsidRPr="00B9379D">
        <w:rPr>
          <w:rFonts w:ascii="Times New Roman" w:hAnsi="Times New Roman"/>
          <w:sz w:val="28"/>
        </w:rPr>
        <w:t>реквизиты которой установлены приложением № 5 к настоящему Порядку (далее –   Информация о принятых на учет обязательствах), сформированную по состоянию на соответствующую дату;</w:t>
      </w:r>
    </w:p>
    <w:p w:rsidR="005C01D4" w:rsidRPr="00B9379D" w:rsidRDefault="005C01D4" w:rsidP="005C01D4">
      <w:pPr>
        <w:pStyle w:val="ConsPlusNonformat"/>
        <w:ind w:firstLine="708"/>
        <w:jc w:val="both"/>
        <w:rPr>
          <w:rFonts w:ascii="Times New Roman" w:hAnsi="Times New Roman"/>
          <w:sz w:val="28"/>
        </w:rPr>
      </w:pPr>
      <w:r w:rsidRPr="00B9379D">
        <w:rPr>
          <w:rFonts w:ascii="Times New Roman" w:hAnsi="Times New Roman"/>
          <w:sz w:val="28"/>
        </w:rPr>
        <w:t xml:space="preserve">б) информацию об исполнении бюджетных и (или) денежных обязательств, </w:t>
      </w:r>
      <w:hyperlink w:anchor="P945" w:history="1">
        <w:r w:rsidRPr="00B9379D">
          <w:rPr>
            <w:rFonts w:ascii="Times New Roman" w:hAnsi="Times New Roman"/>
            <w:sz w:val="28"/>
          </w:rPr>
          <w:t>реквизиты</w:t>
        </w:r>
      </w:hyperlink>
      <w:r w:rsidRPr="00B9379D">
        <w:rPr>
          <w:rFonts w:ascii="Times New Roman" w:hAnsi="Times New Roman"/>
          <w:sz w:val="28"/>
        </w:rPr>
        <w:t>, которой установлены приложением № 6 к настоящему Порядку (далее – Информация об исполнении обязательств), сформированную на дату, указанную в запросе;</w:t>
      </w:r>
    </w:p>
    <w:p w:rsidR="005C01D4" w:rsidRPr="00B9379D" w:rsidRDefault="005C01D4" w:rsidP="005C01D4">
      <w:pPr>
        <w:pStyle w:val="ConsPlusNormal"/>
        <w:tabs>
          <w:tab w:val="left" w:pos="709"/>
        </w:tabs>
        <w:ind w:firstLine="709"/>
        <w:jc w:val="both"/>
      </w:pPr>
      <w:proofErr w:type="gramStart"/>
      <w:r w:rsidRPr="00B9379D">
        <w:t xml:space="preserve">2) по запросу главного распорядителя бюджетных средств </w:t>
      </w:r>
      <w:r w:rsidR="00B9379D" w:rsidRPr="00B9379D">
        <w:t xml:space="preserve">местного </w:t>
      </w:r>
      <w:r w:rsidRPr="00B9379D">
        <w:t>бюджета Уполномоченный орган представляет с указанными в запросе детализацией и группировкой показателей:</w:t>
      </w:r>
      <w:proofErr w:type="gramEnd"/>
    </w:p>
    <w:p w:rsidR="005C01D4" w:rsidRPr="00B9379D" w:rsidRDefault="005C01D4" w:rsidP="005C01D4">
      <w:pPr>
        <w:pStyle w:val="ConsPlusNormal"/>
        <w:ind w:firstLine="709"/>
        <w:jc w:val="both"/>
      </w:pPr>
      <w:proofErr w:type="gramStart"/>
      <w:r w:rsidRPr="00B9379D">
        <w:lastRenderedPageBreak/>
        <w:t xml:space="preserve">а) информацию о принятых на учет обязательствах по находящимся в ведении главного распорядителя средств </w:t>
      </w:r>
      <w:r w:rsidR="00B9379D" w:rsidRPr="00B9379D">
        <w:t xml:space="preserve">местного </w:t>
      </w:r>
      <w:r w:rsidRPr="00B9379D">
        <w:t xml:space="preserve">бюджета получателям средств </w:t>
      </w:r>
      <w:r w:rsidR="00B9379D" w:rsidRPr="00B9379D">
        <w:t xml:space="preserve">местного </w:t>
      </w:r>
      <w:r w:rsidRPr="00B9379D">
        <w:t>бюджета, сформированную нарастающим итогом с начала текущего финансового года по состоянию на соответствующую дату;</w:t>
      </w:r>
      <w:proofErr w:type="gramEnd"/>
    </w:p>
    <w:p w:rsidR="005C01D4" w:rsidRPr="00B9379D" w:rsidRDefault="005C01D4" w:rsidP="005C01D4">
      <w:pPr>
        <w:pStyle w:val="ConsPlusNonformat"/>
        <w:tabs>
          <w:tab w:val="left" w:pos="567"/>
          <w:tab w:val="left" w:pos="709"/>
        </w:tabs>
        <w:jc w:val="both"/>
        <w:rPr>
          <w:rFonts w:ascii="Times New Roman" w:hAnsi="Times New Roman"/>
          <w:sz w:val="28"/>
        </w:rPr>
      </w:pPr>
      <w:r w:rsidRPr="00B9379D">
        <w:rPr>
          <w:rFonts w:ascii="Times New Roman" w:hAnsi="Times New Roman"/>
          <w:sz w:val="28"/>
        </w:rPr>
        <w:tab/>
        <w:t xml:space="preserve"> </w:t>
      </w:r>
      <w:proofErr w:type="gramStart"/>
      <w:r w:rsidRPr="00B9379D">
        <w:rPr>
          <w:rFonts w:ascii="Times New Roman" w:hAnsi="Times New Roman"/>
          <w:sz w:val="28"/>
        </w:rPr>
        <w:t xml:space="preserve">3) получателю средств </w:t>
      </w:r>
      <w:r w:rsidR="00B9379D" w:rsidRPr="00B9379D">
        <w:rPr>
          <w:rFonts w:ascii="Times New Roman" w:hAnsi="Times New Roman"/>
          <w:sz w:val="28"/>
        </w:rPr>
        <w:t xml:space="preserve">местного </w:t>
      </w:r>
      <w:r w:rsidRPr="00B9379D">
        <w:rPr>
          <w:rFonts w:ascii="Times New Roman" w:hAnsi="Times New Roman"/>
          <w:sz w:val="28"/>
        </w:rPr>
        <w:t>бюджета ежемесячно предоставляет справку об исполнении принятых на учет</w:t>
      </w:r>
      <w:r w:rsidRPr="00B9379D">
        <w:rPr>
          <w:rFonts w:ascii="Times New Roman" w:hAnsi="Times New Roman"/>
          <w:sz w:val="28"/>
        </w:rPr>
        <w:br/>
        <w:t xml:space="preserve">бюджетных и (или) денежных обязательствах (далее – Справка об исполнении обязательств),) </w:t>
      </w:r>
      <w:hyperlink w:anchor="P782" w:history="1">
        <w:r w:rsidRPr="00B9379D">
          <w:rPr>
            <w:rFonts w:ascii="Times New Roman" w:hAnsi="Times New Roman"/>
            <w:sz w:val="28"/>
          </w:rPr>
          <w:t>реквизиты</w:t>
        </w:r>
      </w:hyperlink>
      <w:r w:rsidRPr="00B9379D">
        <w:rPr>
          <w:rFonts w:ascii="Times New Roman" w:hAnsi="Times New Roman"/>
          <w:sz w:val="28"/>
        </w:rPr>
        <w:t xml:space="preserve"> которой установлены приложением № 4 к настоящему Порядку.</w:t>
      </w:r>
      <w:proofErr w:type="gramEnd"/>
    </w:p>
    <w:p w:rsidR="005C01D4" w:rsidRPr="00B9379D" w:rsidRDefault="005C01D4" w:rsidP="005C01D4">
      <w:pPr>
        <w:pStyle w:val="ConsPlusNormal"/>
        <w:ind w:firstLine="709"/>
        <w:jc w:val="both"/>
      </w:pPr>
      <w:r w:rsidRPr="00B9379D">
        <w:t>Справка об исполнении обязательств формируется по состоянию на 1-е число каждого месяца,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5C01D4" w:rsidRPr="00B9379D" w:rsidRDefault="005C01D4" w:rsidP="005C01D4">
      <w:pPr>
        <w:pStyle w:val="ConsPlusNormal"/>
        <w:ind w:firstLine="709"/>
        <w:jc w:val="both"/>
      </w:pPr>
      <w:r w:rsidRPr="00B9379D">
        <w:t xml:space="preserve">4) по запросу получателя средств </w:t>
      </w:r>
      <w:r w:rsidR="00B9379D" w:rsidRPr="00B9379D">
        <w:t xml:space="preserve">местного </w:t>
      </w:r>
      <w:r w:rsidRPr="00B9379D">
        <w:t xml:space="preserve">бюджета Уполномоченного органа по месту обслуживания получателя средств </w:t>
      </w:r>
      <w:r w:rsidR="00B9379D" w:rsidRPr="00B9379D">
        <w:t xml:space="preserve">местного </w:t>
      </w:r>
      <w:r w:rsidRPr="00B9379D">
        <w:t xml:space="preserve">бюджета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w:t>
      </w:r>
      <w:hyperlink w:anchor="P1035" w:history="1">
        <w:r w:rsidRPr="00B9379D">
          <w:t>реквизиты</w:t>
        </w:r>
      </w:hyperlink>
      <w:r w:rsidRPr="00B9379D">
        <w:t xml:space="preserve"> которой установлены приложением № 7 к настоящему Порядку (далее – Справка о неисполненных бюджетных обязательствах).</w:t>
      </w:r>
    </w:p>
    <w:p w:rsidR="005C01D4" w:rsidRPr="00B9379D" w:rsidRDefault="005C01D4" w:rsidP="005C01D4">
      <w:pPr>
        <w:pStyle w:val="ConsPlusNormal"/>
        <w:ind w:firstLine="709"/>
        <w:jc w:val="both"/>
      </w:pPr>
      <w:proofErr w:type="gramStart"/>
      <w:r w:rsidRPr="00B9379D">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w:t>
      </w:r>
      <w:proofErr w:type="gramEnd"/>
      <w:r w:rsidRPr="00B9379D">
        <w:t xml:space="preserve">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rsidR="005C01D4" w:rsidRPr="00B9379D" w:rsidRDefault="005C01D4" w:rsidP="005C01D4">
      <w:pPr>
        <w:pStyle w:val="ConsPlusNormal"/>
        <w:ind w:firstLine="709"/>
        <w:jc w:val="both"/>
      </w:pPr>
      <w:r w:rsidRPr="00B9379D">
        <w:t xml:space="preserve">По запросу главного распорядителя средств </w:t>
      </w:r>
      <w:r w:rsidR="00B9379D" w:rsidRPr="00B9379D">
        <w:t xml:space="preserve">местного </w:t>
      </w:r>
      <w:r w:rsidRPr="00B9379D">
        <w:t xml:space="preserve">бюджета Уполномоченный орган формирует сводную Справку о неисполненных бюджетных обязательствах получателей средств </w:t>
      </w:r>
      <w:r w:rsidR="00B9379D" w:rsidRPr="00B9379D">
        <w:t xml:space="preserve">местного </w:t>
      </w:r>
      <w:r w:rsidRPr="00B9379D">
        <w:t xml:space="preserve">бюджета, находящихся в ведении главного распорядителя бюджетных средств </w:t>
      </w:r>
      <w:r w:rsidR="00B9379D" w:rsidRPr="00B9379D">
        <w:t xml:space="preserve">местного </w:t>
      </w:r>
      <w:r w:rsidRPr="00B9379D">
        <w:t>бюджета.</w:t>
      </w:r>
    </w:p>
    <w:p w:rsidR="005C01D4" w:rsidRPr="005C01D4" w:rsidRDefault="005C01D4" w:rsidP="005C01D4">
      <w:pPr>
        <w:rPr>
          <w:highlight w:val="yellow"/>
        </w:rPr>
        <w:sectPr w:rsidR="005C01D4" w:rsidRPr="005C01D4" w:rsidSect="005C01D4">
          <w:headerReference w:type="default" r:id="rId28"/>
          <w:headerReference w:type="first" r:id="rId29"/>
          <w:pgSz w:w="11906" w:h="16838"/>
          <w:pgMar w:top="1134" w:right="851" w:bottom="1134" w:left="1276" w:header="284" w:footer="851" w:gutter="0"/>
          <w:pgNumType w:start="1"/>
          <w:cols w:space="720"/>
          <w:titlePg/>
        </w:sectPr>
      </w:pPr>
    </w:p>
    <w:p w:rsidR="005C01D4" w:rsidRPr="00B9379D" w:rsidRDefault="005C01D4" w:rsidP="005C01D4">
      <w:pPr>
        <w:pStyle w:val="ConsPlusNormal"/>
        <w:ind w:left="3969"/>
        <w:jc w:val="center"/>
        <w:outlineLvl w:val="1"/>
        <w:rPr>
          <w:sz w:val="24"/>
        </w:rPr>
      </w:pPr>
      <w:r w:rsidRPr="00B9379D">
        <w:rPr>
          <w:sz w:val="24"/>
        </w:rPr>
        <w:lastRenderedPageBreak/>
        <w:t xml:space="preserve">ПРИЛОЖЕНИЕ № 1 </w:t>
      </w:r>
    </w:p>
    <w:p w:rsidR="005C01D4" w:rsidRPr="00B9379D" w:rsidRDefault="005C01D4" w:rsidP="005C01D4">
      <w:pPr>
        <w:pStyle w:val="ConsPlusNormal"/>
        <w:ind w:left="3969"/>
        <w:jc w:val="center"/>
        <w:outlineLvl w:val="1"/>
        <w:rPr>
          <w:sz w:val="24"/>
        </w:rPr>
      </w:pPr>
      <w:r w:rsidRPr="00B9379D">
        <w:rPr>
          <w:sz w:val="24"/>
        </w:rPr>
        <w:t xml:space="preserve">к Порядку учета бюджетных и денежных обязательств получателей средств </w:t>
      </w:r>
      <w:r w:rsidR="00B9379D" w:rsidRPr="00B9379D">
        <w:rPr>
          <w:sz w:val="24"/>
        </w:rPr>
        <w:t xml:space="preserve">местного </w:t>
      </w:r>
      <w:r w:rsidRPr="00B9379D">
        <w:rPr>
          <w:sz w:val="24"/>
        </w:rPr>
        <w:t>бюджета Уполномоченным органом</w:t>
      </w:r>
    </w:p>
    <w:p w:rsidR="005C01D4" w:rsidRPr="005C01D4" w:rsidRDefault="005C01D4" w:rsidP="005C01D4">
      <w:pPr>
        <w:pStyle w:val="ConsPlusNormal"/>
        <w:jc w:val="center"/>
        <w:rPr>
          <w:sz w:val="24"/>
          <w:highlight w:val="yellow"/>
        </w:rPr>
      </w:pPr>
    </w:p>
    <w:p w:rsidR="005C01D4" w:rsidRPr="00B9379D" w:rsidRDefault="005C01D4" w:rsidP="005C01D4">
      <w:pPr>
        <w:pStyle w:val="ConsPlusTitle"/>
        <w:jc w:val="center"/>
        <w:rPr>
          <w:rFonts w:ascii="Times New Roman" w:hAnsi="Times New Roman"/>
          <w:sz w:val="24"/>
        </w:rPr>
      </w:pPr>
      <w:bookmarkStart w:id="12" w:name="P238"/>
      <w:bookmarkEnd w:id="12"/>
      <w:r w:rsidRPr="00B9379D">
        <w:rPr>
          <w:rFonts w:ascii="Times New Roman" w:hAnsi="Times New Roman"/>
          <w:sz w:val="24"/>
        </w:rPr>
        <w:t>Реквизиты</w:t>
      </w:r>
    </w:p>
    <w:p w:rsidR="005C01D4" w:rsidRPr="00B9379D" w:rsidRDefault="005C01D4" w:rsidP="005C01D4">
      <w:pPr>
        <w:pStyle w:val="ConsPlusTitle"/>
        <w:jc w:val="center"/>
        <w:rPr>
          <w:rFonts w:ascii="Times New Roman" w:hAnsi="Times New Roman"/>
          <w:sz w:val="24"/>
        </w:rPr>
      </w:pPr>
      <w:r w:rsidRPr="00B9379D">
        <w:rPr>
          <w:rFonts w:ascii="Times New Roman" w:hAnsi="Times New Roman"/>
          <w:sz w:val="24"/>
        </w:rPr>
        <w:t>Сведения о бюджетном обязательстве</w:t>
      </w:r>
    </w:p>
    <w:p w:rsidR="005C01D4" w:rsidRPr="00B9379D" w:rsidRDefault="005C01D4" w:rsidP="005C01D4">
      <w:pPr>
        <w:pStyle w:val="ConsPlusNormal"/>
        <w:jc w:val="center"/>
        <w:rPr>
          <w:sz w:val="24"/>
        </w:rPr>
      </w:pPr>
    </w:p>
    <w:tbl>
      <w:tblPr>
        <w:tblW w:w="0" w:type="auto"/>
        <w:tblLayout w:type="fixed"/>
        <w:tblCellMar>
          <w:top w:w="102" w:type="dxa"/>
          <w:left w:w="62" w:type="dxa"/>
          <w:bottom w:w="102" w:type="dxa"/>
          <w:right w:w="62" w:type="dxa"/>
        </w:tblCellMar>
        <w:tblLook w:val="04A0"/>
      </w:tblPr>
      <w:tblGrid>
        <w:gridCol w:w="2614"/>
        <w:gridCol w:w="6457"/>
      </w:tblGrid>
      <w:tr w:rsidR="005C01D4" w:rsidRPr="00B9379D" w:rsidTr="005C01D4">
        <w:tc>
          <w:tcPr>
            <w:tcW w:w="9071" w:type="dxa"/>
            <w:gridSpan w:val="2"/>
            <w:tcBorders>
              <w:top w:val="nil"/>
              <w:left w:val="nil"/>
              <w:bottom w:val="nil"/>
              <w:right w:val="nil"/>
            </w:tcBorders>
            <w:tcMar>
              <w:top w:w="102" w:type="dxa"/>
              <w:left w:w="62" w:type="dxa"/>
              <w:bottom w:w="102" w:type="dxa"/>
              <w:right w:w="62" w:type="dxa"/>
            </w:tcMar>
          </w:tcPr>
          <w:p w:rsidR="005C01D4" w:rsidRPr="00B9379D" w:rsidRDefault="005C01D4" w:rsidP="005C01D4">
            <w:pPr>
              <w:pStyle w:val="ConsPlusNormal"/>
              <w:jc w:val="right"/>
              <w:rPr>
                <w:sz w:val="20"/>
              </w:rPr>
            </w:pPr>
            <w:r w:rsidRPr="00B9379D">
              <w:rPr>
                <w:sz w:val="20"/>
              </w:rPr>
              <w:t>Единица измерения: руб.</w:t>
            </w:r>
          </w:p>
          <w:p w:rsidR="005C01D4" w:rsidRPr="00B9379D" w:rsidRDefault="005C01D4" w:rsidP="005C01D4">
            <w:pPr>
              <w:pStyle w:val="ConsPlusNormal"/>
              <w:jc w:val="right"/>
              <w:rPr>
                <w:sz w:val="24"/>
              </w:rPr>
            </w:pPr>
            <w:r w:rsidRPr="00B9379D">
              <w:rPr>
                <w:sz w:val="20"/>
              </w:rPr>
              <w:t>(с точностью до второго десятичного знака)</w:t>
            </w:r>
          </w:p>
        </w:tc>
      </w:tr>
      <w:tr w:rsidR="005C01D4" w:rsidRPr="00B9379D" w:rsidTr="005C01D4">
        <w:tc>
          <w:tcPr>
            <w:tcW w:w="2614" w:type="dxa"/>
            <w:tcMar>
              <w:top w:w="102" w:type="dxa"/>
              <w:left w:w="62" w:type="dxa"/>
              <w:bottom w:w="102" w:type="dxa"/>
              <w:right w:w="62" w:type="dxa"/>
            </w:tcMar>
          </w:tcPr>
          <w:p w:rsidR="005C01D4" w:rsidRPr="00B9379D" w:rsidRDefault="005C01D4" w:rsidP="005C01D4">
            <w:pPr>
              <w:pStyle w:val="ConsPlusNormal"/>
              <w:jc w:val="center"/>
              <w:rPr>
                <w:sz w:val="24"/>
              </w:rPr>
            </w:pPr>
            <w:r w:rsidRPr="00B9379D">
              <w:rPr>
                <w:sz w:val="24"/>
              </w:rPr>
              <w:t>Описание реквизита</w:t>
            </w:r>
          </w:p>
        </w:tc>
        <w:tc>
          <w:tcPr>
            <w:tcW w:w="6457" w:type="dxa"/>
            <w:tcMar>
              <w:top w:w="102" w:type="dxa"/>
              <w:left w:w="62" w:type="dxa"/>
              <w:bottom w:w="102" w:type="dxa"/>
              <w:right w:w="62" w:type="dxa"/>
            </w:tcMar>
          </w:tcPr>
          <w:p w:rsidR="005C01D4" w:rsidRPr="00B9379D" w:rsidRDefault="005C01D4" w:rsidP="005C01D4">
            <w:pPr>
              <w:pStyle w:val="ConsPlusNormal"/>
              <w:jc w:val="center"/>
              <w:rPr>
                <w:sz w:val="24"/>
              </w:rPr>
            </w:pPr>
            <w:r w:rsidRPr="00B9379D">
              <w:rPr>
                <w:sz w:val="24"/>
              </w:rPr>
              <w:t>Правила формирования, заполнения реквизита</w:t>
            </w:r>
          </w:p>
        </w:tc>
      </w:tr>
      <w:tr w:rsidR="005C01D4" w:rsidRPr="005C01D4" w:rsidTr="005C01D4">
        <w:tc>
          <w:tcPr>
            <w:tcW w:w="2614" w:type="dxa"/>
            <w:tcMar>
              <w:top w:w="102" w:type="dxa"/>
              <w:left w:w="62" w:type="dxa"/>
              <w:bottom w:w="102" w:type="dxa"/>
              <w:right w:w="62" w:type="dxa"/>
            </w:tcMar>
          </w:tcPr>
          <w:p w:rsidR="005C01D4" w:rsidRPr="00B9379D" w:rsidRDefault="005C01D4" w:rsidP="005C01D4">
            <w:pPr>
              <w:pStyle w:val="ConsPlusNormal"/>
              <w:jc w:val="center"/>
              <w:rPr>
                <w:sz w:val="24"/>
              </w:rPr>
            </w:pPr>
            <w:r w:rsidRPr="00B9379D">
              <w:rPr>
                <w:sz w:val="24"/>
              </w:rPr>
              <w:t>1</w:t>
            </w:r>
          </w:p>
        </w:tc>
        <w:tc>
          <w:tcPr>
            <w:tcW w:w="6457" w:type="dxa"/>
            <w:tcMar>
              <w:top w:w="102" w:type="dxa"/>
              <w:left w:w="62" w:type="dxa"/>
              <w:bottom w:w="102" w:type="dxa"/>
              <w:right w:w="62" w:type="dxa"/>
            </w:tcMar>
          </w:tcPr>
          <w:p w:rsidR="005C01D4" w:rsidRPr="00B9379D" w:rsidRDefault="005C01D4" w:rsidP="005C01D4">
            <w:pPr>
              <w:pStyle w:val="ConsPlusNormal"/>
              <w:jc w:val="center"/>
              <w:rPr>
                <w:sz w:val="24"/>
              </w:rPr>
            </w:pPr>
            <w:r w:rsidRPr="00B9379D">
              <w:rPr>
                <w:sz w:val="24"/>
              </w:rPr>
              <w:t>2</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6457" w:type="dxa"/>
            <w:tcMar>
              <w:top w:w="102" w:type="dxa"/>
              <w:left w:w="62" w:type="dxa"/>
              <w:bottom w:w="102" w:type="dxa"/>
              <w:right w:w="62" w:type="dxa"/>
            </w:tcMar>
          </w:tcPr>
          <w:p w:rsidR="005C01D4" w:rsidRPr="00332D39" w:rsidRDefault="005C01D4" w:rsidP="005C01D4">
            <w:pPr>
              <w:pStyle w:val="ConsPlusNormal"/>
              <w:jc w:val="both"/>
              <w:rPr>
                <w:sz w:val="24"/>
              </w:rPr>
            </w:pPr>
            <w:bookmarkStart w:id="13" w:name="P252"/>
            <w:bookmarkEnd w:id="13"/>
            <w:r w:rsidRPr="00332D39">
              <w:rPr>
                <w:sz w:val="24"/>
              </w:rPr>
              <w:t>Указывается порядковый номер Сведений                        о бюджетном обязательстве</w:t>
            </w:r>
          </w:p>
          <w:p w:rsidR="005C01D4" w:rsidRPr="005C01D4" w:rsidRDefault="005C01D4" w:rsidP="005C01D4">
            <w:pPr>
              <w:pStyle w:val="ConsPlusNormal"/>
              <w:jc w:val="both"/>
              <w:rPr>
                <w:sz w:val="24"/>
                <w:highlight w:val="yellow"/>
              </w:rPr>
            </w:pPr>
            <w:proofErr w:type="gramStart"/>
            <w:r w:rsidRPr="00332D39">
              <w:rPr>
                <w:sz w:val="24"/>
              </w:rPr>
              <w:t>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w:t>
            </w:r>
            <w:proofErr w:type="gramEnd"/>
            <w:r w:rsidRPr="00332D39">
              <w:rPr>
                <w:sz w:val="24"/>
              </w:rPr>
              <w:t xml:space="preserve"> присваивается автоматически в информационных системах Федерального казначейства.</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2. Учетный номер бюджетного обязательства</w:t>
            </w:r>
          </w:p>
        </w:tc>
        <w:tc>
          <w:tcPr>
            <w:tcW w:w="6457" w:type="dxa"/>
            <w:tcMar>
              <w:top w:w="102" w:type="dxa"/>
              <w:left w:w="62" w:type="dxa"/>
              <w:bottom w:w="102" w:type="dxa"/>
              <w:right w:w="62" w:type="dxa"/>
            </w:tcMar>
          </w:tcPr>
          <w:p w:rsidR="005C01D4" w:rsidRPr="00B211B9" w:rsidRDefault="005C01D4" w:rsidP="005C01D4">
            <w:pPr>
              <w:pStyle w:val="ConsPlusNormal"/>
              <w:jc w:val="both"/>
              <w:rPr>
                <w:sz w:val="24"/>
              </w:rPr>
            </w:pPr>
            <w:r w:rsidRPr="00B211B9">
              <w:rPr>
                <w:sz w:val="24"/>
              </w:rPr>
              <w:t>Указывается при внесении изменений                               в поставленное на учет бюджетное обязательство.</w:t>
            </w:r>
          </w:p>
          <w:p w:rsidR="005C01D4" w:rsidRPr="00B211B9" w:rsidRDefault="005C01D4" w:rsidP="005C01D4">
            <w:pPr>
              <w:pStyle w:val="ConsPlusNormal"/>
              <w:jc w:val="both"/>
              <w:rPr>
                <w:sz w:val="24"/>
              </w:rPr>
            </w:pPr>
            <w:r w:rsidRPr="00B211B9">
              <w:rPr>
                <w:sz w:val="24"/>
              </w:rPr>
              <w:t>Указывается учетный номер бюджетного обязательства, в которое вносятся изменения, присвоенный ему при постановке на учет.</w:t>
            </w:r>
          </w:p>
          <w:p w:rsidR="005C01D4" w:rsidRPr="005C01D4" w:rsidRDefault="005C01D4" w:rsidP="005C01D4">
            <w:pPr>
              <w:pStyle w:val="ConsPlusNormal"/>
              <w:jc w:val="both"/>
              <w:rPr>
                <w:sz w:val="24"/>
                <w:highlight w:val="yellow"/>
              </w:rPr>
            </w:pPr>
            <w:r w:rsidRPr="00B9347D">
              <w:rPr>
                <w:sz w:val="24"/>
              </w:rPr>
              <w:t>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3. Дата формирования Сведений о бюджетном обязательстве</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bookmarkStart w:id="14" w:name="P257"/>
            <w:bookmarkEnd w:id="14"/>
            <w:r w:rsidRPr="00B9347D">
              <w:rPr>
                <w:sz w:val="24"/>
              </w:rPr>
              <w:t xml:space="preserve">Указывается дата подписания Сведений о бюджетном обязательстве получателем средств </w:t>
            </w:r>
            <w:r w:rsidR="00B9347D" w:rsidRPr="00B9347D">
              <w:rPr>
                <w:sz w:val="24"/>
              </w:rPr>
              <w:t xml:space="preserve">местного </w:t>
            </w:r>
            <w:r w:rsidRPr="00B9347D">
              <w:rPr>
                <w:sz w:val="24"/>
              </w:rPr>
              <w:t xml:space="preserve">бюджета </w:t>
            </w:r>
          </w:p>
          <w:p w:rsidR="005C01D4" w:rsidRPr="00B9347D" w:rsidRDefault="005C01D4" w:rsidP="005C01D4">
            <w:pPr>
              <w:pStyle w:val="ConsPlusNormal"/>
              <w:jc w:val="both"/>
              <w:rPr>
                <w:sz w:val="24"/>
              </w:rPr>
            </w:pPr>
            <w:proofErr w:type="gramStart"/>
            <w:r w:rsidRPr="00B9347D">
              <w:rPr>
                <w:sz w:val="24"/>
              </w:rPr>
              <w:t>При формировании Сведений о бюджетном обязательстве в форме электронного документа в информационных системах Федерального казначейства дата Сведений о бюджетном обязательстве</w:t>
            </w:r>
            <w:proofErr w:type="gramEnd"/>
            <w:r w:rsidRPr="00B9347D">
              <w:rPr>
                <w:sz w:val="24"/>
              </w:rPr>
              <w:t xml:space="preserve"> формируется автоматически после подписания документа электронной подписью.</w:t>
            </w:r>
          </w:p>
          <w:p w:rsidR="005C01D4" w:rsidRPr="005C01D4" w:rsidRDefault="005C01D4" w:rsidP="005C01D4">
            <w:pPr>
              <w:pStyle w:val="ConsPlusNormal"/>
              <w:jc w:val="both"/>
              <w:rPr>
                <w:sz w:val="24"/>
                <w:highlight w:val="yellow"/>
              </w:rPr>
            </w:pPr>
            <w:r w:rsidRPr="00B9347D">
              <w:rPr>
                <w:sz w:val="24"/>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4. Тип бюджетного обязательства</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код типа бюджетного обязательства, исходя из следующего:</w:t>
            </w:r>
          </w:p>
          <w:p w:rsidR="005C01D4" w:rsidRPr="00B9347D" w:rsidRDefault="005C01D4" w:rsidP="005C01D4">
            <w:pPr>
              <w:pStyle w:val="ConsPlusNormal"/>
              <w:jc w:val="both"/>
              <w:rPr>
                <w:sz w:val="24"/>
              </w:rPr>
            </w:pPr>
            <w:r w:rsidRPr="00B9347D">
              <w:rPr>
                <w:sz w:val="24"/>
              </w:rPr>
              <w:t>1 – закупка, если бюджетное обязательство связано с закупкой товаров, работ, услуг в текущем финансовом году;</w:t>
            </w:r>
          </w:p>
          <w:p w:rsidR="005C01D4" w:rsidRPr="005C01D4" w:rsidRDefault="005C01D4" w:rsidP="005C01D4">
            <w:pPr>
              <w:pStyle w:val="ConsPlusNormal"/>
              <w:jc w:val="both"/>
              <w:rPr>
                <w:sz w:val="24"/>
                <w:highlight w:val="yellow"/>
              </w:rPr>
            </w:pPr>
            <w:r w:rsidRPr="00B9347D">
              <w:rPr>
                <w:sz w:val="24"/>
              </w:rPr>
              <w:lastRenderedPageBreak/>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lastRenderedPageBreak/>
              <w:t>5. Информация о получателе бюджетных средств</w:t>
            </w:r>
          </w:p>
        </w:tc>
        <w:tc>
          <w:tcPr>
            <w:tcW w:w="6457"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5.1. Получатель бюджетных средств</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 xml:space="preserve">Указывается наименование получателя средств </w:t>
            </w:r>
            <w:r w:rsidR="00B9347D" w:rsidRPr="00B9347D">
              <w:rPr>
                <w:sz w:val="24"/>
              </w:rPr>
              <w:t>местного бюджета</w:t>
            </w:r>
            <w:r w:rsidRPr="00B9347D">
              <w:rPr>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5C01D4" w:rsidRPr="005C01D4" w:rsidRDefault="005C01D4" w:rsidP="00B9347D">
            <w:pPr>
              <w:pStyle w:val="ConsPlusNormal"/>
              <w:jc w:val="both"/>
              <w:rPr>
                <w:sz w:val="24"/>
                <w:highlight w:val="yellow"/>
              </w:rPr>
            </w:pPr>
            <w:r w:rsidRPr="00B9347D">
              <w:rPr>
                <w:sz w:val="24"/>
              </w:rPr>
              <w:t xml:space="preserve">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w:t>
            </w:r>
            <w:r w:rsidR="00B9347D" w:rsidRPr="00B9347D">
              <w:rPr>
                <w:sz w:val="24"/>
              </w:rPr>
              <w:t xml:space="preserve">местного </w:t>
            </w:r>
            <w:r w:rsidRPr="00B9347D">
              <w:rPr>
                <w:sz w:val="24"/>
              </w:rPr>
              <w:t>бюджета в информационной системе.</w:t>
            </w:r>
          </w:p>
        </w:tc>
      </w:tr>
      <w:tr w:rsidR="005C01D4" w:rsidRPr="00332D39"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5.2. Наименование бюджета</w:t>
            </w:r>
          </w:p>
        </w:tc>
        <w:tc>
          <w:tcPr>
            <w:tcW w:w="6457"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Указывается наименование бюджета – бюджет муниципального образования __________________</w:t>
            </w:r>
          </w:p>
          <w:p w:rsidR="005C01D4" w:rsidRPr="00332D39" w:rsidRDefault="005C01D4" w:rsidP="005C01D4">
            <w:pPr>
              <w:pStyle w:val="ConsPlusNormal"/>
              <w:jc w:val="both"/>
              <w:rPr>
                <w:sz w:val="24"/>
              </w:rPr>
            </w:pPr>
            <w:r w:rsidRPr="00332D39">
              <w:rPr>
                <w:sz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 xml:space="preserve">5.3. Код </w:t>
            </w:r>
            <w:hyperlink r:id="rId30" w:history="1">
              <w:r w:rsidRPr="00332D39">
                <w:rPr>
                  <w:sz w:val="24"/>
                </w:rPr>
                <w:t>ОКТМО</w:t>
              </w:r>
            </w:hyperlink>
          </w:p>
        </w:tc>
        <w:tc>
          <w:tcPr>
            <w:tcW w:w="6457"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332D39">
              <w:rPr>
                <w:sz w:val="24"/>
              </w:rPr>
              <w:t xml:space="preserve">Указывается код по Общероссийскому </w:t>
            </w:r>
            <w:hyperlink r:id="rId31" w:history="1">
              <w:r w:rsidRPr="00332D39">
                <w:rPr>
                  <w:sz w:val="24"/>
                </w:rPr>
                <w:t>классификатору</w:t>
              </w:r>
            </w:hyperlink>
            <w:r w:rsidRPr="00332D39">
              <w:rPr>
                <w:sz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5.4. Финансовый орган</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 xml:space="preserve">Указывается финансовый орган </w:t>
            </w:r>
          </w:p>
          <w:p w:rsidR="005C01D4" w:rsidRPr="00B9347D" w:rsidRDefault="005C01D4" w:rsidP="005C01D4">
            <w:pPr>
              <w:pStyle w:val="ConsPlusNormal"/>
              <w:jc w:val="both"/>
              <w:rPr>
                <w:sz w:val="24"/>
              </w:rPr>
            </w:pPr>
            <w:r w:rsidRPr="00B9347D">
              <w:rPr>
                <w:sz w:val="24"/>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5C01D4" w:rsidRPr="005C01D4" w:rsidTr="005C01D4">
        <w:tc>
          <w:tcPr>
            <w:tcW w:w="2614" w:type="dxa"/>
            <w:tcMar>
              <w:top w:w="102" w:type="dxa"/>
              <w:left w:w="62" w:type="dxa"/>
              <w:bottom w:w="102" w:type="dxa"/>
              <w:right w:w="62" w:type="dxa"/>
            </w:tcMar>
          </w:tcPr>
          <w:p w:rsidR="005C01D4" w:rsidRPr="00332D39" w:rsidRDefault="005C01D4" w:rsidP="005C01D4">
            <w:pPr>
              <w:pStyle w:val="ConsPlusNormal"/>
              <w:jc w:val="both"/>
              <w:rPr>
                <w:sz w:val="24"/>
              </w:rPr>
            </w:pPr>
            <w:r w:rsidRPr="00332D39">
              <w:rPr>
                <w:sz w:val="24"/>
              </w:rPr>
              <w:t>5.5. Код по ОКПО</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код финансового органа по Общероссийскому классификатору предприятий и организаций</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5.6. Код получателя бюджетных средств по Сводному реестру</w:t>
            </w:r>
          </w:p>
        </w:tc>
        <w:tc>
          <w:tcPr>
            <w:tcW w:w="6457" w:type="dxa"/>
            <w:tcMar>
              <w:top w:w="102" w:type="dxa"/>
              <w:left w:w="62" w:type="dxa"/>
              <w:bottom w:w="102" w:type="dxa"/>
              <w:right w:w="62" w:type="dxa"/>
            </w:tcMar>
          </w:tcPr>
          <w:p w:rsidR="005C01D4" w:rsidRPr="00B9347D" w:rsidRDefault="005C01D4" w:rsidP="00B9347D">
            <w:pPr>
              <w:pStyle w:val="ConsPlusNormal"/>
              <w:jc w:val="both"/>
              <w:rPr>
                <w:sz w:val="24"/>
              </w:rPr>
            </w:pPr>
            <w:r w:rsidRPr="00B9347D">
              <w:rPr>
                <w:sz w:val="24"/>
              </w:rPr>
              <w:t xml:space="preserve">Указывается уникальный код организации по Сводному реестру (далее – код по Сводному реестру) получателя средств </w:t>
            </w:r>
            <w:r w:rsidR="00B9347D" w:rsidRPr="00B9347D">
              <w:rPr>
                <w:sz w:val="24"/>
              </w:rPr>
              <w:t xml:space="preserve">местного </w:t>
            </w:r>
            <w:r w:rsidRPr="00B9347D">
              <w:rPr>
                <w:sz w:val="24"/>
              </w:rPr>
              <w:t>бюджета  в соответствии со Сводным реестром</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5.7. Наименование главного распорядителя бюджетных средств</w:t>
            </w:r>
          </w:p>
        </w:tc>
        <w:tc>
          <w:tcPr>
            <w:tcW w:w="6457" w:type="dxa"/>
            <w:tcMar>
              <w:top w:w="102" w:type="dxa"/>
              <w:left w:w="62" w:type="dxa"/>
              <w:bottom w:w="102" w:type="dxa"/>
              <w:right w:w="62" w:type="dxa"/>
            </w:tcMar>
          </w:tcPr>
          <w:p w:rsidR="005C01D4" w:rsidRPr="00B9347D" w:rsidRDefault="005C01D4" w:rsidP="00B9347D">
            <w:pPr>
              <w:pStyle w:val="ConsPlusNormal"/>
              <w:jc w:val="both"/>
              <w:rPr>
                <w:sz w:val="24"/>
              </w:rPr>
            </w:pPr>
            <w:r w:rsidRPr="00B9347D">
              <w:rPr>
                <w:sz w:val="24"/>
              </w:rPr>
              <w:t xml:space="preserve">Указывается наименование главного распорядителя средств </w:t>
            </w:r>
            <w:r w:rsidR="00B9347D" w:rsidRPr="00B9347D">
              <w:rPr>
                <w:sz w:val="24"/>
              </w:rPr>
              <w:t xml:space="preserve">местного </w:t>
            </w:r>
            <w:r w:rsidRPr="00B9347D">
              <w:rPr>
                <w:sz w:val="24"/>
              </w:rPr>
              <w:t>бюджета в соответствии со Сводным реестром</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5.8. Глава по БК</w:t>
            </w:r>
          </w:p>
        </w:tc>
        <w:tc>
          <w:tcPr>
            <w:tcW w:w="6457" w:type="dxa"/>
            <w:tcMar>
              <w:top w:w="102" w:type="dxa"/>
              <w:left w:w="62" w:type="dxa"/>
              <w:bottom w:w="102" w:type="dxa"/>
              <w:right w:w="62" w:type="dxa"/>
            </w:tcMar>
          </w:tcPr>
          <w:p w:rsidR="005C01D4" w:rsidRPr="00B9347D" w:rsidRDefault="005C01D4" w:rsidP="00B9347D">
            <w:pPr>
              <w:pStyle w:val="ConsPlusNormal"/>
              <w:jc w:val="both"/>
              <w:rPr>
                <w:sz w:val="24"/>
              </w:rPr>
            </w:pPr>
            <w:r w:rsidRPr="00B9347D">
              <w:rPr>
                <w:sz w:val="24"/>
              </w:rPr>
              <w:t xml:space="preserve">Указывается код главы главного распорядителя средств </w:t>
            </w:r>
            <w:r w:rsidR="00B9347D" w:rsidRPr="00B9347D">
              <w:rPr>
                <w:sz w:val="24"/>
              </w:rPr>
              <w:t xml:space="preserve">местного </w:t>
            </w:r>
            <w:r w:rsidRPr="00B9347D">
              <w:rPr>
                <w:sz w:val="24"/>
              </w:rPr>
              <w:t>бюджета в соответствии с решением о бюджете</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 xml:space="preserve">5.9. Наименование </w:t>
            </w:r>
            <w:r w:rsidRPr="00B9347D">
              <w:rPr>
                <w:sz w:val="24"/>
              </w:rPr>
              <w:lastRenderedPageBreak/>
              <w:t xml:space="preserve">органа Федерального казначейства </w:t>
            </w:r>
          </w:p>
        </w:tc>
        <w:tc>
          <w:tcPr>
            <w:tcW w:w="6457" w:type="dxa"/>
            <w:tcMar>
              <w:top w:w="102" w:type="dxa"/>
              <w:left w:w="62" w:type="dxa"/>
              <w:bottom w:w="102" w:type="dxa"/>
              <w:right w:w="62" w:type="dxa"/>
            </w:tcMar>
          </w:tcPr>
          <w:p w:rsidR="005C01D4" w:rsidRPr="00B9347D" w:rsidRDefault="005C01D4" w:rsidP="00B9347D">
            <w:pPr>
              <w:pStyle w:val="ConsPlusNormal"/>
              <w:jc w:val="both"/>
              <w:rPr>
                <w:sz w:val="24"/>
              </w:rPr>
            </w:pPr>
            <w:r w:rsidRPr="00B9347D">
              <w:rPr>
                <w:sz w:val="24"/>
              </w:rPr>
              <w:lastRenderedPageBreak/>
              <w:t xml:space="preserve">Указывается наименование Уполномоченного органа, в </w:t>
            </w:r>
            <w:r w:rsidRPr="00B9347D">
              <w:rPr>
                <w:sz w:val="24"/>
              </w:rPr>
              <w:lastRenderedPageBreak/>
              <w:t xml:space="preserve">котором получателю средств </w:t>
            </w:r>
            <w:r w:rsidR="00B9347D" w:rsidRPr="00B9347D">
              <w:rPr>
                <w:sz w:val="24"/>
              </w:rPr>
              <w:t xml:space="preserve">местного </w:t>
            </w:r>
            <w:r w:rsidRPr="00B9347D">
              <w:rPr>
                <w:sz w:val="24"/>
              </w:rPr>
              <w:t>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lastRenderedPageBreak/>
              <w:t>5.10. Код органа Федерального казначейства (далее – КОФК)</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код Уполномоченного органа, в котором открыт соответствующий лицевой счет получателя бюджетных средств.</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5.11. Номер лицевого счета получателя бюджетных средств</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 xml:space="preserve">Указывается номер соответствующего лицевого счета получателя бюджетных средств </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 Реквизиты документа, являющегося основанием для принятия на учет бюджетного обязательства (далее – документ–основание)</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bookmarkStart w:id="15" w:name="P288"/>
            <w:bookmarkEnd w:id="15"/>
            <w:r w:rsidRPr="00B9347D">
              <w:rPr>
                <w:sz w:val="24"/>
              </w:rPr>
              <w:t>6.1. Вид документа–основания</w:t>
            </w:r>
          </w:p>
          <w:p w:rsidR="005C01D4" w:rsidRPr="00B9347D" w:rsidRDefault="005C01D4" w:rsidP="005C01D4">
            <w:pPr>
              <w:pStyle w:val="ConsPlusNormal"/>
              <w:jc w:val="both"/>
              <w:rPr>
                <w:sz w:val="24"/>
              </w:rPr>
            </w:pP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proofErr w:type="gramStart"/>
            <w:r w:rsidRPr="00B9347D">
              <w:rPr>
                <w:sz w:val="24"/>
              </w:rPr>
              <w:t>Указывается один из следующих видов документов: «контракт», «договор», «соглашение»,</w:t>
            </w:r>
            <w:r w:rsidRPr="00B9347D">
              <w:t xml:space="preserve"> «</w:t>
            </w:r>
            <w:r w:rsidRPr="00B9347D">
              <w:rPr>
                <w:sz w:val="24"/>
              </w:rPr>
              <w:t xml:space="preserve">нормативный правовой акт», «исполнительный документ», «решение налогового органа», «извещение об осуществлении закупки», </w:t>
            </w:r>
            <w:r w:rsidRPr="00B9347D">
              <w:t xml:space="preserve"> «</w:t>
            </w:r>
            <w:r w:rsidRPr="00B9347D">
              <w:rPr>
                <w:sz w:val="24"/>
              </w:rPr>
              <w:t>приглашение принять участие в определении поставщика (подрядчика, исполнителя)», «иное основание»</w:t>
            </w:r>
            <w:proofErr w:type="gramEnd"/>
          </w:p>
        </w:tc>
      </w:tr>
      <w:tr w:rsidR="005C01D4" w:rsidRPr="005C01D4" w:rsidTr="005C01D4">
        <w:trPr>
          <w:trHeight w:val="461"/>
        </w:trPr>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6.2. Наименование нормативного правового акта</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6.3. Номер документа–основания</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номер документа–основания (при наличии)</w:t>
            </w:r>
          </w:p>
        </w:tc>
      </w:tr>
      <w:tr w:rsidR="005C01D4" w:rsidRPr="005C01D4" w:rsidTr="005C01D4">
        <w:tc>
          <w:tcPr>
            <w:tcW w:w="2614" w:type="dxa"/>
            <w:tcBorders>
              <w:bottom w:val="single" w:sz="4" w:space="0" w:color="000000"/>
            </w:tcBorders>
            <w:tcMar>
              <w:top w:w="102" w:type="dxa"/>
              <w:left w:w="62" w:type="dxa"/>
              <w:bottom w:w="102" w:type="dxa"/>
              <w:right w:w="62" w:type="dxa"/>
            </w:tcMar>
          </w:tcPr>
          <w:p w:rsidR="005C01D4" w:rsidRPr="00B9347D" w:rsidRDefault="005C01D4" w:rsidP="005C01D4">
            <w:pPr>
              <w:pStyle w:val="ConsPlusNormal"/>
              <w:jc w:val="both"/>
              <w:rPr>
                <w:sz w:val="24"/>
              </w:rPr>
            </w:pPr>
            <w:bookmarkStart w:id="16" w:name="P294"/>
            <w:bookmarkEnd w:id="16"/>
            <w:r w:rsidRPr="00B9347D">
              <w:rPr>
                <w:sz w:val="24"/>
              </w:rPr>
              <w:t>6.4. Дата документа–основания</w:t>
            </w:r>
          </w:p>
        </w:tc>
        <w:tc>
          <w:tcPr>
            <w:tcW w:w="6457" w:type="dxa"/>
            <w:tcBorders>
              <w:bottom w:val="single" w:sz="4" w:space="0" w:color="000000"/>
            </w:tcBorders>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дата заключения (принятия) документа-основания, дата выдачи исполнительного документа, решения налогового органа</w:t>
            </w:r>
          </w:p>
        </w:tc>
      </w:tr>
      <w:tr w:rsidR="005C01D4" w:rsidRPr="005C01D4" w:rsidTr="005C01D4">
        <w:tc>
          <w:tcPr>
            <w:tcW w:w="2614" w:type="dxa"/>
            <w:tcBorders>
              <w:top w:val="single" w:sz="4" w:space="0" w:color="000000"/>
              <w:bottom w:val="single" w:sz="4" w:space="0" w:color="000000"/>
            </w:tcBorders>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6.5. Срок исполнения</w:t>
            </w:r>
          </w:p>
        </w:tc>
        <w:tc>
          <w:tcPr>
            <w:tcW w:w="6457" w:type="dxa"/>
            <w:tcBorders>
              <w:top w:val="single" w:sz="4" w:space="0" w:color="000000"/>
              <w:bottom w:val="single" w:sz="4" w:space="0" w:color="000000"/>
            </w:tcBorders>
            <w:tcMar>
              <w:top w:w="102" w:type="dxa"/>
              <w:left w:w="62" w:type="dxa"/>
              <w:bottom w:w="102" w:type="dxa"/>
              <w:right w:w="62" w:type="dxa"/>
            </w:tcMar>
          </w:tcPr>
          <w:p w:rsidR="005C01D4" w:rsidRPr="00B9347D" w:rsidRDefault="005C01D4" w:rsidP="005C01D4">
            <w:pPr>
              <w:spacing w:after="0" w:line="240" w:lineRule="auto"/>
              <w:jc w:val="both"/>
              <w:rPr>
                <w:rFonts w:ascii="Times New Roman" w:hAnsi="Times New Roman"/>
                <w:sz w:val="24"/>
              </w:rPr>
            </w:pPr>
            <w:r w:rsidRPr="00B9347D">
              <w:rPr>
                <w:rFonts w:ascii="Times New Roman" w:hAnsi="Times New Roman"/>
                <w:sz w:val="24"/>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исполнительного документа и решения налогового органа).</w:t>
            </w:r>
          </w:p>
        </w:tc>
      </w:tr>
      <w:tr w:rsidR="005C01D4" w:rsidRPr="005C01D4" w:rsidTr="005C01D4">
        <w:tc>
          <w:tcPr>
            <w:tcW w:w="2614" w:type="dxa"/>
            <w:tcBorders>
              <w:top w:val="single" w:sz="4" w:space="0" w:color="000000"/>
            </w:tcBorders>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lastRenderedPageBreak/>
              <w:t>6.6. Предмет по документу–основанию</w:t>
            </w:r>
          </w:p>
        </w:tc>
        <w:tc>
          <w:tcPr>
            <w:tcW w:w="6457" w:type="dxa"/>
            <w:tcBorders>
              <w:top w:val="single" w:sz="4" w:space="0" w:color="000000"/>
            </w:tcBorders>
            <w:tcMar>
              <w:top w:w="102" w:type="dxa"/>
              <w:left w:w="62" w:type="dxa"/>
              <w:bottom w:w="102" w:type="dxa"/>
              <w:right w:w="62" w:type="dxa"/>
            </w:tcMar>
          </w:tcPr>
          <w:p w:rsidR="005C01D4" w:rsidRPr="00B9347D" w:rsidRDefault="005C01D4" w:rsidP="005C01D4">
            <w:pPr>
              <w:pStyle w:val="ConsPlusNormal"/>
              <w:jc w:val="both"/>
              <w:rPr>
                <w:sz w:val="24"/>
              </w:rPr>
            </w:pPr>
            <w:bookmarkStart w:id="17" w:name="P300"/>
            <w:bookmarkEnd w:id="17"/>
            <w:r w:rsidRPr="00B9347D">
              <w:rPr>
                <w:sz w:val="24"/>
              </w:rPr>
              <w:t>Указывается предмет по документу–основанию.</w:t>
            </w:r>
          </w:p>
          <w:p w:rsidR="005C01D4" w:rsidRPr="00B9347D" w:rsidRDefault="005C01D4" w:rsidP="005C01D4">
            <w:pPr>
              <w:pStyle w:val="ConsPlusNormal"/>
              <w:jc w:val="both"/>
              <w:rPr>
                <w:sz w:val="24"/>
              </w:rPr>
            </w:pPr>
            <w:r w:rsidRPr="00B9347D">
              <w:rPr>
                <w:sz w:val="24"/>
              </w:rPr>
              <w:t xml:space="preserve">При заполнении в </w:t>
            </w:r>
            <w:hyperlink w:anchor="P288" w:history="1">
              <w:r w:rsidRPr="00B9347D">
                <w:rPr>
                  <w:sz w:val="24"/>
                </w:rPr>
                <w:t>пункте 6.1</w:t>
              </w:r>
            </w:hyperlink>
            <w:r w:rsidRPr="00B9347D">
              <w:rPr>
                <w:sz w:val="24"/>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w:t>
            </w:r>
            <w:proofErr w:type="gramStart"/>
            <w:r w:rsidRPr="00B9347D">
              <w:rPr>
                <w:sz w:val="24"/>
              </w:rPr>
              <w:t>е(</w:t>
            </w:r>
            <w:proofErr w:type="gramEnd"/>
            <w:r w:rsidRPr="00B9347D">
              <w:rPr>
                <w:sz w:val="24"/>
              </w:rPr>
              <w:t>я) объекта закупки (поставляемых товаров, выполняемых работ, оказываемых услуг), указанное(</w:t>
            </w:r>
            <w:proofErr w:type="spellStart"/>
            <w:r w:rsidRPr="00B9347D">
              <w:rPr>
                <w:sz w:val="24"/>
              </w:rPr>
              <w:t>ые</w:t>
            </w:r>
            <w:proofErr w:type="spellEnd"/>
            <w:r w:rsidRPr="00B9347D">
              <w:rPr>
                <w:sz w:val="24"/>
              </w:rPr>
              <w:t>) в контракте (договоре),</w:t>
            </w:r>
            <w:r w:rsidRPr="00B9347D">
              <w:t xml:space="preserve"> </w:t>
            </w:r>
            <w:r w:rsidRPr="00B9347D">
              <w:rPr>
                <w:sz w:val="24"/>
              </w:rPr>
              <w:t>"извещении об осуществлении закупки", "приглашении принять участие в определении поставщика (подрядчика, исполнителя)".</w:t>
            </w:r>
          </w:p>
          <w:p w:rsidR="005C01D4" w:rsidRPr="00B9347D" w:rsidRDefault="005C01D4" w:rsidP="005C01D4">
            <w:pPr>
              <w:pStyle w:val="ConsPlusNormal"/>
              <w:jc w:val="both"/>
              <w:rPr>
                <w:sz w:val="24"/>
              </w:rPr>
            </w:pPr>
            <w:r w:rsidRPr="00B9347D">
              <w:rPr>
                <w:sz w:val="24"/>
              </w:rPr>
              <w:t xml:space="preserve">При заполнении в </w:t>
            </w:r>
            <w:hyperlink w:anchor="P288" w:history="1">
              <w:r w:rsidRPr="00B9347D">
                <w:rPr>
                  <w:sz w:val="24"/>
                </w:rPr>
                <w:t>пункте 6.1</w:t>
              </w:r>
            </w:hyperlink>
            <w:r w:rsidRPr="00B9347D">
              <w:rPr>
                <w:sz w:val="24"/>
              </w:rPr>
              <w:t xml:space="preserve"> настоящей информации вида документа «соглашение»</w:t>
            </w:r>
            <w:r w:rsidRPr="00B9347D">
              <w:t xml:space="preserve"> </w:t>
            </w:r>
            <w:r w:rsidRPr="00B9347D">
              <w:rPr>
                <w:sz w:val="24"/>
              </w:rPr>
              <w:t>или "нормативный правовой акт" указывается наименовани</w:t>
            </w:r>
            <w:proofErr w:type="gramStart"/>
            <w:r w:rsidRPr="00B9347D">
              <w:rPr>
                <w:sz w:val="24"/>
              </w:rPr>
              <w:t>е(</w:t>
            </w:r>
            <w:proofErr w:type="gramEnd"/>
            <w:r w:rsidRPr="00B9347D">
              <w:rPr>
                <w:sz w:val="24"/>
              </w:rPr>
              <w:t>я) цели(ей) предоставления, целевого направления, направления(</w:t>
            </w:r>
            <w:proofErr w:type="spellStart"/>
            <w:r w:rsidRPr="00B9347D">
              <w:rPr>
                <w:sz w:val="24"/>
              </w:rPr>
              <w:t>ий</w:t>
            </w:r>
            <w:proofErr w:type="spellEnd"/>
            <w:r w:rsidRPr="00B9347D">
              <w:rPr>
                <w:sz w:val="24"/>
              </w:rPr>
              <w:t>) расходования субсидии, бюджетных инвестиций или средств</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bookmarkStart w:id="18" w:name="P303"/>
            <w:bookmarkEnd w:id="18"/>
            <w:r w:rsidRPr="00B9347D">
              <w:rPr>
                <w:sz w:val="24"/>
              </w:rPr>
              <w:t>6.7. Признак казначейского сопровождения</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признак казначейского сопровождения «Да» – в случае осуществления Уполномоченным органом в соответствии с законодательством Российской Федерации и ______________________________ казначейского сопровождения средств, предоставляемых в соответствии с документом–основанием. В остальных случаях не заполняется.</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6.8. Идентификатор</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 xml:space="preserve">Указывается идентификатор документа–основания при заполнении «Да» в </w:t>
            </w:r>
            <w:hyperlink w:anchor="P303" w:history="1">
              <w:r w:rsidRPr="00B9347D">
                <w:rPr>
                  <w:sz w:val="24"/>
                </w:rPr>
                <w:t>пункте 6.7</w:t>
              </w:r>
            </w:hyperlink>
            <w:r w:rsidRPr="00B9347D">
              <w:rPr>
                <w:sz w:val="24"/>
              </w:rPr>
              <w:t xml:space="preserve"> (при наличии).</w:t>
            </w:r>
          </w:p>
          <w:p w:rsidR="005C01D4" w:rsidRPr="00B9347D" w:rsidRDefault="005C01D4" w:rsidP="005C01D4">
            <w:pPr>
              <w:pStyle w:val="ConsPlusNormal"/>
              <w:jc w:val="both"/>
              <w:rPr>
                <w:sz w:val="24"/>
              </w:rPr>
            </w:pPr>
            <w:r w:rsidRPr="00B9347D">
              <w:rPr>
                <w:sz w:val="24"/>
              </w:rPr>
              <w:t xml:space="preserve">При </w:t>
            </w:r>
            <w:proofErr w:type="spellStart"/>
            <w:r w:rsidRPr="00B9347D">
              <w:rPr>
                <w:sz w:val="24"/>
              </w:rPr>
              <w:t>незаполнении</w:t>
            </w:r>
            <w:proofErr w:type="spellEnd"/>
            <w:r w:rsidRPr="00B9347D">
              <w:rPr>
                <w:sz w:val="24"/>
              </w:rPr>
              <w:t xml:space="preserve"> </w:t>
            </w:r>
            <w:hyperlink w:anchor="P303" w:history="1">
              <w:r w:rsidRPr="00B9347D">
                <w:rPr>
                  <w:sz w:val="24"/>
                </w:rPr>
                <w:t>пункта 6.7</w:t>
              </w:r>
            </w:hyperlink>
            <w:r w:rsidRPr="00B9347D">
              <w:rPr>
                <w:sz w:val="24"/>
              </w:rPr>
              <w:t xml:space="preserve"> идентификатор указывается при наличии</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6.9. Уникальный номер реестровой записи в реестре контрактов/реестре соглашений</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bookmarkStart w:id="19" w:name="P310"/>
            <w:bookmarkEnd w:id="19"/>
            <w:proofErr w:type="gramStart"/>
            <w:r w:rsidRPr="00B9347D">
              <w:rPr>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roofErr w:type="gramEnd"/>
          </w:p>
          <w:p w:rsidR="005C01D4" w:rsidRPr="00B9347D" w:rsidRDefault="005C01D4" w:rsidP="005C01D4">
            <w:pPr>
              <w:pStyle w:val="ConsPlusNormal"/>
              <w:jc w:val="both"/>
              <w:rPr>
                <w:sz w:val="24"/>
              </w:rPr>
            </w:pPr>
            <w:r w:rsidRPr="00B9347D">
              <w:rPr>
                <w:sz w:val="24"/>
              </w:rPr>
              <w:t>Не заполняется при постановке на учет бюджетного обязательства, сведения о котором направляются в Уполномоченный орган одновременно с информацией о муниципальном контракте, соглашении для ее первичного включения в реестр контрактов/реестр соглашений.</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bookmarkStart w:id="20" w:name="P311"/>
            <w:bookmarkEnd w:id="20"/>
            <w:r w:rsidRPr="00B9347D">
              <w:rPr>
                <w:sz w:val="24"/>
              </w:rPr>
              <w:t>6.10. Сумма в валюте обязательства</w:t>
            </w:r>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5C01D4" w:rsidRPr="00B9347D" w:rsidRDefault="005C01D4" w:rsidP="005C01D4">
            <w:pPr>
              <w:pStyle w:val="ConsPlusNormal"/>
              <w:jc w:val="both"/>
              <w:rPr>
                <w:sz w:val="24"/>
              </w:rPr>
            </w:pPr>
            <w:r w:rsidRPr="00B9347D">
              <w:rPr>
                <w:sz w:val="24"/>
              </w:rPr>
              <w:t>В случае</w:t>
            </w:r>
            <w:proofErr w:type="gramStart"/>
            <w:r w:rsidRPr="00B9347D">
              <w:rPr>
                <w:sz w:val="24"/>
              </w:rPr>
              <w:t>,</w:t>
            </w:r>
            <w:proofErr w:type="gramEnd"/>
            <w:r w:rsidRPr="00B9347D">
              <w:rPr>
                <w:sz w:val="24"/>
              </w:rPr>
              <w:t xml:space="preserve"> если документом–основанием сумма не определена, указывается сумма, рассчитанная получателем средств </w:t>
            </w:r>
            <w:r w:rsidR="00B9347D" w:rsidRPr="00B9347D">
              <w:rPr>
                <w:sz w:val="24"/>
              </w:rPr>
              <w:t xml:space="preserve">местного </w:t>
            </w:r>
            <w:r w:rsidRPr="00B9347D">
              <w:rPr>
                <w:sz w:val="24"/>
              </w:rPr>
              <w:t>бюджета, с приложением соответствующего расчета.</w:t>
            </w:r>
          </w:p>
          <w:p w:rsidR="005C01D4" w:rsidRPr="005C01D4" w:rsidRDefault="005C01D4" w:rsidP="005C01D4">
            <w:pPr>
              <w:pStyle w:val="ConsPlusNormal"/>
              <w:jc w:val="both"/>
              <w:rPr>
                <w:sz w:val="24"/>
                <w:highlight w:val="yellow"/>
              </w:rPr>
            </w:pPr>
            <w:r w:rsidRPr="00B9347D">
              <w:rPr>
                <w:sz w:val="24"/>
              </w:rPr>
              <w:t>В случае</w:t>
            </w:r>
            <w:proofErr w:type="gramStart"/>
            <w:r w:rsidRPr="00B9347D">
              <w:rPr>
                <w:sz w:val="24"/>
              </w:rPr>
              <w:t>,</w:t>
            </w:r>
            <w:proofErr w:type="gramEnd"/>
            <w:r w:rsidRPr="00B9347D">
              <w:rPr>
                <w:sz w:val="24"/>
              </w:rPr>
              <w:t xml:space="preserve"> если документ–основание предусматривает возникновение обязательства перед несколькими </w:t>
            </w:r>
            <w:r w:rsidRPr="00B9347D">
              <w:rPr>
                <w:sz w:val="24"/>
              </w:rPr>
              <w:lastRenderedPageBreak/>
              <w:t>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5C01D4" w:rsidRPr="005C01D4"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bookmarkStart w:id="21" w:name="P315"/>
            <w:bookmarkEnd w:id="21"/>
            <w:r w:rsidRPr="00B9347D">
              <w:rPr>
                <w:sz w:val="24"/>
              </w:rPr>
              <w:lastRenderedPageBreak/>
              <w:t xml:space="preserve">6.11. Код валюты по </w:t>
            </w:r>
            <w:hyperlink r:id="rId32" w:history="1">
              <w:r w:rsidRPr="00B9347D">
                <w:rPr>
                  <w:sz w:val="24"/>
                </w:rPr>
                <w:t>ОКВ</w:t>
              </w:r>
            </w:hyperlink>
          </w:p>
        </w:tc>
        <w:tc>
          <w:tcPr>
            <w:tcW w:w="6457" w:type="dxa"/>
            <w:tcMar>
              <w:top w:w="102" w:type="dxa"/>
              <w:left w:w="62" w:type="dxa"/>
              <w:bottom w:w="102" w:type="dxa"/>
              <w:right w:w="62" w:type="dxa"/>
            </w:tcMar>
          </w:tcPr>
          <w:p w:rsidR="005C01D4" w:rsidRPr="00B9347D" w:rsidRDefault="005C01D4" w:rsidP="005C01D4">
            <w:pPr>
              <w:pStyle w:val="ConsPlusNormal"/>
              <w:jc w:val="both"/>
              <w:rPr>
                <w:sz w:val="24"/>
              </w:rPr>
            </w:pPr>
            <w:bookmarkStart w:id="22" w:name="P316"/>
            <w:bookmarkEnd w:id="22"/>
            <w:r w:rsidRPr="00B9347D">
              <w:rPr>
                <w:sz w:val="24"/>
              </w:rPr>
              <w:t xml:space="preserve">Указывается код валюты, в которой принято бюджетное обязательство, в соответствии                с Общероссийским </w:t>
            </w:r>
            <w:hyperlink r:id="rId33" w:history="1">
              <w:r w:rsidRPr="00B9347D">
                <w:rPr>
                  <w:sz w:val="24"/>
                </w:rPr>
                <w:t>классификатором</w:t>
              </w:r>
            </w:hyperlink>
            <w:r w:rsidRPr="00B9347D">
              <w:rPr>
                <w:sz w:val="24"/>
              </w:rPr>
              <w:t xml:space="preserve"> валют. Формируется автоматически после указания наименования валюты в соответствии                        с Общероссийским </w:t>
            </w:r>
            <w:hyperlink r:id="rId34" w:history="1">
              <w:r w:rsidRPr="00B9347D">
                <w:rPr>
                  <w:sz w:val="24"/>
                </w:rPr>
                <w:t>классификатором</w:t>
              </w:r>
            </w:hyperlink>
            <w:r w:rsidRPr="00B9347D">
              <w:rPr>
                <w:sz w:val="24"/>
              </w:rPr>
              <w:t xml:space="preserve"> валют.</w:t>
            </w:r>
          </w:p>
          <w:p w:rsidR="005C01D4" w:rsidRPr="00B9347D" w:rsidRDefault="005C01D4" w:rsidP="005C01D4">
            <w:pPr>
              <w:pStyle w:val="ConsPlusNormal"/>
              <w:jc w:val="both"/>
              <w:rPr>
                <w:sz w:val="24"/>
              </w:rPr>
            </w:pPr>
            <w:r w:rsidRPr="00B9347D">
              <w:rPr>
                <w:sz w:val="24"/>
              </w:rPr>
              <w:t>В случае заключения муниципального контракта (договора) указывается код валюты, в которой указывается цена контракта</w:t>
            </w:r>
          </w:p>
        </w:tc>
      </w:tr>
      <w:tr w:rsidR="005C01D4" w:rsidRPr="00F615DA" w:rsidTr="005C01D4">
        <w:tc>
          <w:tcPr>
            <w:tcW w:w="2614" w:type="dxa"/>
            <w:tcMar>
              <w:top w:w="102" w:type="dxa"/>
              <w:left w:w="62" w:type="dxa"/>
              <w:bottom w:w="102" w:type="dxa"/>
              <w:right w:w="62" w:type="dxa"/>
            </w:tcMar>
          </w:tcPr>
          <w:p w:rsidR="005C01D4" w:rsidRPr="00B9347D" w:rsidRDefault="005C01D4" w:rsidP="005C01D4">
            <w:pPr>
              <w:pStyle w:val="ConsPlusNormal"/>
              <w:jc w:val="both"/>
              <w:rPr>
                <w:sz w:val="24"/>
              </w:rPr>
            </w:pPr>
            <w:r w:rsidRPr="00B9347D">
              <w:rPr>
                <w:sz w:val="24"/>
              </w:rPr>
              <w:t>6.12. Сумма в валюте Российской Федерации, всего</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23" w:name="P319"/>
            <w:bookmarkEnd w:id="23"/>
            <w:r w:rsidRPr="00F615DA">
              <w:rPr>
                <w:sz w:val="24"/>
              </w:rPr>
              <w:t>Указывается сумма бюджетного обязательства                в валюте Российской Федерации.</w:t>
            </w:r>
          </w:p>
          <w:p w:rsidR="005C01D4" w:rsidRPr="00F615DA" w:rsidRDefault="005C01D4" w:rsidP="005C01D4">
            <w:pPr>
              <w:pStyle w:val="ConsPlusNormal"/>
              <w:jc w:val="both"/>
              <w:rPr>
                <w:sz w:val="24"/>
              </w:rPr>
            </w:pPr>
            <w:r w:rsidRPr="00F615DA">
              <w:rPr>
                <w:sz w:val="24"/>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rsidR="005C01D4" w:rsidRPr="00F615DA" w:rsidRDefault="005C01D4" w:rsidP="005C01D4">
            <w:pPr>
              <w:pStyle w:val="ConsPlusNormal"/>
              <w:jc w:val="both"/>
              <w:rPr>
                <w:sz w:val="24"/>
              </w:rPr>
            </w:pPr>
            <w:r w:rsidRPr="00F615DA">
              <w:rPr>
                <w:sz w:val="24"/>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11" w:history="1">
              <w:r w:rsidRPr="00F615DA">
                <w:rPr>
                  <w:sz w:val="24"/>
                </w:rPr>
                <w:t>пунктам 6.10</w:t>
              </w:r>
            </w:hyperlink>
            <w:r w:rsidRPr="00F615DA">
              <w:rPr>
                <w:sz w:val="24"/>
              </w:rPr>
              <w:t xml:space="preserve"> и </w:t>
            </w:r>
            <w:hyperlink w:anchor="P315" w:history="1">
              <w:r w:rsidRPr="00F615DA">
                <w:rPr>
                  <w:sz w:val="24"/>
                </w:rPr>
                <w:t>6.11</w:t>
              </w:r>
            </w:hyperlink>
            <w:r w:rsidRPr="00F615DA">
              <w:rPr>
                <w:sz w:val="24"/>
              </w:rPr>
              <w:t xml:space="preserve"> настоящей информации.</w:t>
            </w:r>
          </w:p>
          <w:p w:rsidR="005C01D4" w:rsidRPr="00F615DA" w:rsidRDefault="005C01D4" w:rsidP="005C01D4">
            <w:pPr>
              <w:pStyle w:val="ConsPlusNormal"/>
              <w:jc w:val="both"/>
              <w:rPr>
                <w:sz w:val="24"/>
              </w:rPr>
            </w:pPr>
            <w:r w:rsidRPr="00F615DA">
              <w:rPr>
                <w:sz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5C01D4" w:rsidRPr="00F615DA" w:rsidRDefault="005C01D4" w:rsidP="005C01D4">
            <w:pPr>
              <w:pStyle w:val="ConsPlusNormal"/>
              <w:jc w:val="both"/>
              <w:rPr>
                <w:sz w:val="24"/>
              </w:rPr>
            </w:pPr>
            <w:r w:rsidRPr="00F615DA">
              <w:rPr>
                <w:sz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5C01D4" w:rsidRPr="00F615DA" w:rsidRDefault="005C01D4" w:rsidP="005C01D4">
            <w:pPr>
              <w:pStyle w:val="ConsPlusNormal"/>
              <w:jc w:val="both"/>
              <w:rPr>
                <w:sz w:val="24"/>
              </w:rPr>
            </w:pPr>
            <w:r w:rsidRPr="00F615DA">
              <w:rPr>
                <w:sz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6.13. В том числе сумма казначейского обеспечения обязательств в валюте Российской Федерации</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6.14. Процент платежа, </w:t>
            </w:r>
            <w:r w:rsidRPr="00F615DA">
              <w:rPr>
                <w:sz w:val="24"/>
              </w:rPr>
              <w:lastRenderedPageBreak/>
              <w:t>требующего подтверждения, от общей суммы бюджетного обязательства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 xml:space="preserve">Указывается процент платежа, требующего подтверждения, </w:t>
            </w:r>
            <w:r w:rsidRPr="00F615DA">
              <w:rPr>
                <w:sz w:val="24"/>
              </w:rPr>
              <w:lastRenderedPageBreak/>
              <w:t>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rsidR="005C01D4" w:rsidRPr="00F615DA" w:rsidRDefault="005C01D4" w:rsidP="005C01D4">
            <w:pPr>
              <w:pStyle w:val="ConsPlusNormal"/>
              <w:jc w:val="both"/>
              <w:rPr>
                <w:sz w:val="24"/>
              </w:rPr>
            </w:pPr>
            <w:r w:rsidRPr="00F615DA">
              <w:rPr>
                <w:sz w:val="24"/>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6.15. Сумма платежа, требующего подтверждения</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5C01D4" w:rsidRPr="00F615DA" w:rsidRDefault="005C01D4" w:rsidP="005C01D4">
            <w:pPr>
              <w:pStyle w:val="ConsPlusNormal"/>
              <w:jc w:val="both"/>
              <w:rPr>
                <w:sz w:val="24"/>
              </w:rPr>
            </w:pPr>
            <w:r w:rsidRPr="00F615DA">
              <w:rPr>
                <w:sz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6.16. Номер уведомления о поступлении исполнительного документа/решения налогового органа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При заполнении в </w:t>
            </w:r>
            <w:hyperlink w:anchor="P288" w:history="1">
              <w:r w:rsidRPr="00F615DA">
                <w:rPr>
                  <w:sz w:val="24"/>
                </w:rPr>
                <w:t>пункте 6.1</w:t>
              </w:r>
            </w:hyperlink>
            <w:r w:rsidRPr="00F615DA">
              <w:rPr>
                <w:sz w:val="24"/>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6.17. Дата уведомления о поступлении исполнительного документа/решения налогового органа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При заполнении в </w:t>
            </w:r>
            <w:hyperlink w:anchor="P288" w:history="1">
              <w:r w:rsidRPr="00F615DA">
                <w:rPr>
                  <w:sz w:val="24"/>
                </w:rPr>
                <w:t>пункте 6.1</w:t>
              </w:r>
            </w:hyperlink>
            <w:r w:rsidRPr="00F615DA">
              <w:rPr>
                <w:sz w:val="24"/>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6.18. Основание не</w:t>
            </w:r>
            <w:r w:rsidR="00F615DA" w:rsidRPr="00F615DA">
              <w:rPr>
                <w:sz w:val="24"/>
              </w:rPr>
              <w:t xml:space="preserve"> </w:t>
            </w:r>
            <w:r w:rsidRPr="00F615DA">
              <w:rPr>
                <w:sz w:val="24"/>
              </w:rPr>
              <w:t>включения договора (муниципального контракта) в реестр контрактов</w:t>
            </w:r>
          </w:p>
        </w:tc>
        <w:tc>
          <w:tcPr>
            <w:tcW w:w="6457" w:type="dxa"/>
            <w:tcMar>
              <w:top w:w="102" w:type="dxa"/>
              <w:left w:w="62" w:type="dxa"/>
              <w:bottom w:w="102" w:type="dxa"/>
              <w:right w:w="62" w:type="dxa"/>
            </w:tcMar>
          </w:tcPr>
          <w:p w:rsidR="005C01D4" w:rsidRPr="00F615DA" w:rsidRDefault="005C01D4" w:rsidP="005C01D4">
            <w:pPr>
              <w:spacing w:after="0" w:line="240" w:lineRule="auto"/>
              <w:jc w:val="both"/>
              <w:rPr>
                <w:rFonts w:ascii="Times New Roman" w:hAnsi="Times New Roman"/>
                <w:sz w:val="24"/>
              </w:rPr>
            </w:pPr>
            <w:r w:rsidRPr="00F615DA">
              <w:rPr>
                <w:rFonts w:ascii="Times New Roman" w:hAnsi="Times New Roman"/>
                <w:sz w:val="24"/>
              </w:rPr>
              <w:t xml:space="preserve">При заполнении в </w:t>
            </w:r>
            <w:hyperlink w:anchor="P288" w:history="1">
              <w:r w:rsidRPr="00F615DA">
                <w:rPr>
                  <w:rFonts w:ascii="Times New Roman" w:hAnsi="Times New Roman"/>
                  <w:sz w:val="24"/>
                </w:rPr>
                <w:t>пункте 6.1</w:t>
              </w:r>
            </w:hyperlink>
            <w:r w:rsidRPr="00F615DA">
              <w:rPr>
                <w:rFonts w:ascii="Times New Roman" w:hAnsi="Times New Roman"/>
                <w:sz w:val="24"/>
              </w:rPr>
              <w:t xml:space="preserve"> настоящей информации значения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F615DA">
              <w:rPr>
                <w:rFonts w:ascii="Times New Roman" w:hAnsi="Times New Roman"/>
                <w:sz w:val="24"/>
              </w:rPr>
              <w:t>невключения</w:t>
            </w:r>
            <w:proofErr w:type="spellEnd"/>
            <w:r w:rsidRPr="00F615DA">
              <w:rPr>
                <w:rFonts w:ascii="Times New Roman" w:hAnsi="Times New Roman"/>
                <w:sz w:val="24"/>
              </w:rPr>
              <w:t xml:space="preserve"> договора (контракта) в реестр контрактов.</w:t>
            </w:r>
          </w:p>
        </w:tc>
      </w:tr>
      <w:tr w:rsidR="005C01D4" w:rsidRPr="005C01D4" w:rsidTr="005C01D4">
        <w:tc>
          <w:tcPr>
            <w:tcW w:w="261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F615DA">
              <w:rPr>
                <w:sz w:val="24"/>
              </w:rPr>
              <w:t>7. Реквизиты контрагента /взыскателя по исполнительному документу/решению налогового органа</w:t>
            </w:r>
          </w:p>
        </w:tc>
        <w:tc>
          <w:tcPr>
            <w:tcW w:w="6457"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7.1. Наименование юридического лица/фамилия, имя, отчество физического </w:t>
            </w:r>
            <w:r w:rsidRPr="00F615DA">
              <w:rPr>
                <w:sz w:val="24"/>
              </w:rPr>
              <w:lastRenderedPageBreak/>
              <w:t>лица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24" w:name="P341"/>
            <w:bookmarkEnd w:id="24"/>
            <w:proofErr w:type="gramStart"/>
            <w:r w:rsidRPr="00F615DA">
              <w:rPr>
                <w:sz w:val="24"/>
              </w:rPr>
              <w:lastRenderedPageBreak/>
              <w:t xml:space="preserve">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w:t>
            </w:r>
            <w:r w:rsidRPr="00F615DA">
              <w:rPr>
                <w:sz w:val="24"/>
              </w:rPr>
              <w:lastRenderedPageBreak/>
              <w:t>лиц (далее – ЕГРЮЛ) на основании документа–основания, фамилия, имя, отчество физического лица на основании документа–основания.</w:t>
            </w:r>
            <w:proofErr w:type="gramEnd"/>
          </w:p>
          <w:p w:rsidR="005C01D4" w:rsidRPr="00F615DA" w:rsidRDefault="005C01D4" w:rsidP="005C01D4">
            <w:pPr>
              <w:pStyle w:val="ConsPlusNormal"/>
              <w:jc w:val="both"/>
              <w:rPr>
                <w:sz w:val="24"/>
              </w:rPr>
            </w:pPr>
            <w:r w:rsidRPr="00F615DA">
              <w:rPr>
                <w:sz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bookmarkStart w:id="25" w:name="P343"/>
            <w:bookmarkEnd w:id="25"/>
            <w:r w:rsidRPr="00F615DA">
              <w:rPr>
                <w:sz w:val="24"/>
              </w:rPr>
              <w:lastRenderedPageBreak/>
              <w:t>7.2. Идентификационный номер налогоплательщика (ИНН)</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ИНН контрагента в соответствии со сведениями ЕГРЮЛ.</w:t>
            </w:r>
          </w:p>
          <w:p w:rsidR="005C01D4" w:rsidRPr="00F615DA" w:rsidRDefault="005C01D4" w:rsidP="005C01D4">
            <w:pPr>
              <w:pStyle w:val="ConsPlusNormal"/>
              <w:jc w:val="both"/>
              <w:rPr>
                <w:sz w:val="24"/>
              </w:rPr>
            </w:pPr>
            <w:r w:rsidRPr="00F615DA">
              <w:rPr>
                <w:sz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bookmarkStart w:id="26" w:name="P346"/>
            <w:bookmarkEnd w:id="26"/>
            <w:r w:rsidRPr="00F615DA">
              <w:rPr>
                <w:sz w:val="24"/>
              </w:rPr>
              <w:t>7.3. Код причины постановки на учет в налоговом органе (КПП)</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27" w:name="P347"/>
            <w:bookmarkEnd w:id="27"/>
            <w:r w:rsidRPr="00F615DA">
              <w:rPr>
                <w:sz w:val="24"/>
              </w:rPr>
              <w:t>Указывается КПП контрагента в соответствии со сведениями ЕГРЮЛ (при наличии).</w:t>
            </w:r>
          </w:p>
          <w:p w:rsidR="005C01D4" w:rsidRPr="00F615DA" w:rsidRDefault="005C01D4" w:rsidP="005C01D4">
            <w:pPr>
              <w:pStyle w:val="ConsPlusNormal"/>
              <w:jc w:val="both"/>
              <w:rPr>
                <w:sz w:val="24"/>
              </w:rPr>
            </w:pPr>
            <w:proofErr w:type="gramStart"/>
            <w:r w:rsidRPr="00F615DA">
              <w:rPr>
                <w:sz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7.4. Код по Сводному реестру</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Код по Сводному реестру контрагента указывается автоматически </w:t>
            </w:r>
            <w:proofErr w:type="gramStart"/>
            <w:r w:rsidRPr="00F615DA">
              <w:rPr>
                <w:sz w:val="24"/>
              </w:rPr>
              <w:t>в случае наличия информации о нем в Сводном реестре в соответствии с ИНН</w:t>
            </w:r>
            <w:proofErr w:type="gramEnd"/>
            <w:r w:rsidRPr="00F615DA">
              <w:rPr>
                <w:sz w:val="24"/>
              </w:rPr>
              <w:t xml:space="preserve"> и КПП контрагента, указанным в </w:t>
            </w:r>
            <w:hyperlink w:anchor="P343" w:history="1">
              <w:r w:rsidRPr="00F615DA">
                <w:rPr>
                  <w:sz w:val="24"/>
                </w:rPr>
                <w:t>пунктах 7.2</w:t>
              </w:r>
            </w:hyperlink>
            <w:r w:rsidRPr="00F615DA">
              <w:rPr>
                <w:sz w:val="24"/>
              </w:rPr>
              <w:t xml:space="preserve"> и </w:t>
            </w:r>
            <w:hyperlink w:anchor="P346" w:history="1">
              <w:r w:rsidRPr="00F615DA">
                <w:rPr>
                  <w:sz w:val="24"/>
                </w:rPr>
                <w:t>7.3</w:t>
              </w:r>
            </w:hyperlink>
            <w:r w:rsidRPr="00F615DA">
              <w:rPr>
                <w:sz w:val="24"/>
              </w:rPr>
              <w:t xml:space="preserve"> настоящей информации</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bookmarkStart w:id="28" w:name="P351"/>
            <w:bookmarkEnd w:id="28"/>
            <w:r w:rsidRPr="00F615DA">
              <w:rPr>
                <w:sz w:val="24"/>
              </w:rPr>
              <w:t>7.5. Номер лицевого счета (раздела на лицевом счете)</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5C01D4" w:rsidRPr="00F615DA" w:rsidRDefault="005C01D4" w:rsidP="005C01D4">
            <w:pPr>
              <w:pStyle w:val="ConsPlusNormal"/>
              <w:jc w:val="both"/>
              <w:rPr>
                <w:sz w:val="24"/>
              </w:rPr>
            </w:pPr>
            <w:r w:rsidRPr="00F615DA">
              <w:rPr>
                <w:sz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7.6. Номер банковского (казначейского) счета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номер банковского (казначейского) счета контрагента (при наличии в документе–основании)</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7.7. Наименование банка (иной организации), в которо</w:t>
            </w:r>
            <w:proofErr w:type="gramStart"/>
            <w:r w:rsidRPr="00F615DA">
              <w:rPr>
                <w:sz w:val="24"/>
              </w:rPr>
              <w:t>м(</w:t>
            </w:r>
            <w:proofErr w:type="gramEnd"/>
            <w:r w:rsidRPr="00F615DA">
              <w:rPr>
                <w:sz w:val="24"/>
              </w:rPr>
              <w:t>-ой) открыт счет контрагенту</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7.8. БИК банка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БИК банка контрагента (при наличии в документе-основании)</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7.9. Корреспондентский счет банка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корреспондентский счет банка контрагента (при наличии в документе–основании)</w:t>
            </w:r>
          </w:p>
        </w:tc>
      </w:tr>
      <w:tr w:rsidR="005C01D4" w:rsidRPr="005C01D4" w:rsidTr="005C01D4">
        <w:tc>
          <w:tcPr>
            <w:tcW w:w="2614" w:type="dxa"/>
            <w:tcBorders>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8. Расшифровка обязательства</w:t>
            </w:r>
          </w:p>
        </w:tc>
        <w:tc>
          <w:tcPr>
            <w:tcW w:w="6457" w:type="dxa"/>
            <w:tcBorders>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p>
        </w:tc>
      </w:tr>
      <w:tr w:rsidR="005C01D4" w:rsidRPr="005C01D4" w:rsidTr="005C01D4">
        <w:tc>
          <w:tcPr>
            <w:tcW w:w="2614"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8.1. Наименование объекта капитального строительства или объекта недвижимого имущества</w:t>
            </w:r>
          </w:p>
        </w:tc>
        <w:tc>
          <w:tcPr>
            <w:tcW w:w="6457"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spacing w:after="0" w:line="240" w:lineRule="auto"/>
              <w:rPr>
                <w:rFonts w:ascii="Times New Roman" w:hAnsi="Times New Roman"/>
                <w:sz w:val="24"/>
              </w:rPr>
            </w:pPr>
            <w:r w:rsidRPr="00F615DA">
              <w:rPr>
                <w:rFonts w:ascii="Times New Roman" w:hAnsi="Times New Roman"/>
                <w:sz w:val="28"/>
              </w:rPr>
              <w:t xml:space="preserve"> </w:t>
            </w:r>
            <w:r w:rsidRPr="00F615DA">
              <w:rPr>
                <w:rFonts w:ascii="Times New Roman" w:hAnsi="Times New Roman"/>
                <w:sz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5C01D4" w:rsidRPr="005C01D4" w:rsidTr="005C01D4">
        <w:tc>
          <w:tcPr>
            <w:tcW w:w="2614"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8.2. Уникальный код объекта капитального строительства или объекта недвижимого имущества</w:t>
            </w:r>
          </w:p>
        </w:tc>
        <w:tc>
          <w:tcPr>
            <w:tcW w:w="6457"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spacing w:after="0" w:line="240" w:lineRule="auto"/>
              <w:jc w:val="both"/>
              <w:rPr>
                <w:rFonts w:ascii="Times New Roman" w:hAnsi="Times New Roman"/>
                <w:sz w:val="24"/>
              </w:rPr>
            </w:pPr>
            <w:r w:rsidRPr="00F615DA">
              <w:rPr>
                <w:rFonts w:ascii="Times New Roman" w:hAnsi="Times New Roman"/>
                <w:sz w:val="28"/>
              </w:rPr>
              <w:t xml:space="preserve"> </w:t>
            </w:r>
            <w:r w:rsidRPr="00F615DA">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5C01D4" w:rsidRPr="005C01D4" w:rsidTr="005C01D4">
        <w:tc>
          <w:tcPr>
            <w:tcW w:w="2614" w:type="dxa"/>
            <w:tcBorders>
              <w:top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8.3. Наименование вида средств</w:t>
            </w:r>
          </w:p>
        </w:tc>
        <w:tc>
          <w:tcPr>
            <w:tcW w:w="6457" w:type="dxa"/>
            <w:tcBorders>
              <w:top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наименование вида средств, за счет которых должна быть произведена кассовая выплата: средства бюджета.</w:t>
            </w:r>
          </w:p>
          <w:p w:rsidR="005C01D4" w:rsidRPr="00F615DA" w:rsidRDefault="005C01D4" w:rsidP="005C01D4">
            <w:pPr>
              <w:pStyle w:val="ConsPlusNormal"/>
              <w:jc w:val="both"/>
              <w:rPr>
                <w:sz w:val="24"/>
              </w:rPr>
            </w:pPr>
            <w:r w:rsidRPr="00F615DA">
              <w:rPr>
                <w:sz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8.4. Код по БК</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29" w:name="P374"/>
            <w:bookmarkEnd w:id="29"/>
            <w:r w:rsidRPr="00F615DA">
              <w:rPr>
                <w:sz w:val="24"/>
              </w:rPr>
              <w:t xml:space="preserve">Указывается код бюджетной классификации расходов </w:t>
            </w:r>
            <w:r w:rsidR="00F615DA" w:rsidRPr="00F615DA">
              <w:rPr>
                <w:sz w:val="24"/>
              </w:rPr>
              <w:t xml:space="preserve">местного </w:t>
            </w:r>
            <w:r w:rsidRPr="00F615DA">
              <w:rPr>
                <w:sz w:val="24"/>
              </w:rPr>
              <w:t>бюджета  в соответствии с предметом документа–основания.</w:t>
            </w:r>
          </w:p>
          <w:p w:rsidR="005C01D4" w:rsidRPr="00F615DA" w:rsidRDefault="005C01D4" w:rsidP="00F615DA">
            <w:pPr>
              <w:pStyle w:val="ConsPlusNormal"/>
              <w:jc w:val="both"/>
              <w:rPr>
                <w:sz w:val="24"/>
              </w:rPr>
            </w:pPr>
            <w:r w:rsidRPr="00F615DA">
              <w:rPr>
                <w:sz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w:t>
            </w:r>
            <w:r w:rsidR="00F615DA" w:rsidRPr="00F615DA">
              <w:rPr>
                <w:sz w:val="24"/>
              </w:rPr>
              <w:t xml:space="preserve">местного </w:t>
            </w:r>
            <w:r w:rsidRPr="00F615DA">
              <w:rPr>
                <w:sz w:val="24"/>
              </w:rPr>
              <w:t>бюджета на основании информации, представленной должником</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8.5. Признак безусловности обязательства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5C01D4" w:rsidRPr="00F615DA" w:rsidRDefault="005C01D4" w:rsidP="005C01D4">
            <w:pPr>
              <w:pStyle w:val="ConsPlusNormal"/>
              <w:jc w:val="both"/>
              <w:rPr>
                <w:sz w:val="24"/>
              </w:rPr>
            </w:pPr>
            <w:r w:rsidRPr="00F615DA">
              <w:rPr>
                <w:sz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8.6. Сумма исполненного обязательства прошлых лет в валюте Российской Федерации</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исполненная сумма бюджетного обязательства прошлых лет с точностью до второго знака после запятой</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8.7. Сумма неисполненного обязательства прошлых лет в валюте Российской Федерации</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8.8. Сумма на 20__ текущий финансовый год в валюте Российской Федерации с помесячной разбивкой</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30" w:name="P384"/>
            <w:bookmarkEnd w:id="30"/>
            <w:r w:rsidRPr="00F615DA">
              <w:rPr>
                <w:sz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rsidR="005C01D4" w:rsidRPr="00F615DA" w:rsidRDefault="005C01D4" w:rsidP="005C01D4">
            <w:pPr>
              <w:pStyle w:val="ConsPlusNormal"/>
              <w:jc w:val="both"/>
              <w:rPr>
                <w:sz w:val="24"/>
              </w:rPr>
            </w:pPr>
            <w:r w:rsidRPr="00F615DA">
              <w:rPr>
                <w:sz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5C01D4" w:rsidRPr="00F615DA" w:rsidRDefault="005C01D4" w:rsidP="005C01D4">
            <w:pPr>
              <w:pStyle w:val="ConsPlusNormal"/>
              <w:jc w:val="both"/>
              <w:rPr>
                <w:sz w:val="24"/>
              </w:rPr>
            </w:pPr>
            <w:r w:rsidRPr="00F615DA">
              <w:rPr>
                <w:sz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5C01D4" w:rsidRPr="005C01D4" w:rsidTr="005C01D4">
        <w:tc>
          <w:tcPr>
            <w:tcW w:w="261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F615DA">
              <w:rPr>
                <w:sz w:val="24"/>
              </w:rPr>
              <w:t>8.9. Сумма в валюте Российской Федерации на плановый период и за пределами планового периода</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bookmarkStart w:id="31" w:name="P388"/>
            <w:bookmarkEnd w:id="31"/>
            <w:r w:rsidRPr="00F615DA">
              <w:rPr>
                <w:sz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rsidR="005C01D4" w:rsidRPr="00F615DA" w:rsidRDefault="005C01D4" w:rsidP="005C01D4">
            <w:pPr>
              <w:pStyle w:val="ConsPlusNormal"/>
              <w:jc w:val="both"/>
              <w:rPr>
                <w:sz w:val="24"/>
              </w:rPr>
            </w:pPr>
            <w:r w:rsidRPr="00F615DA">
              <w:rPr>
                <w:sz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rsidR="005C01D4" w:rsidRPr="005C01D4" w:rsidRDefault="005C01D4" w:rsidP="005C01D4">
            <w:pPr>
              <w:pStyle w:val="ConsPlusNormal"/>
              <w:jc w:val="both"/>
              <w:rPr>
                <w:sz w:val="24"/>
                <w:highlight w:val="yellow"/>
              </w:rPr>
            </w:pPr>
            <w:r w:rsidRPr="00F615DA">
              <w:rPr>
                <w:sz w:val="24"/>
              </w:rPr>
              <w:t xml:space="preserve">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w:t>
            </w:r>
            <w:proofErr w:type="gramStart"/>
            <w:r w:rsidRPr="00F615DA">
              <w:rPr>
                <w:sz w:val="24"/>
              </w:rPr>
              <w:t>последующие</w:t>
            </w:r>
            <w:proofErr w:type="gramEnd"/>
            <w:r w:rsidRPr="00F615DA">
              <w:rPr>
                <w:sz w:val="24"/>
              </w:rPr>
              <w:t xml:space="preserve"> года</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8.10. Дата выплаты по исполнительному документу</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дата ежемесячной выплаты по исполнению исполнительного документа, если выплаты имеют периодический характер</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8.11. Аналитический код</w:t>
            </w:r>
          </w:p>
        </w:tc>
        <w:tc>
          <w:tcPr>
            <w:tcW w:w="6457" w:type="dxa"/>
            <w:tcMar>
              <w:top w:w="102" w:type="dxa"/>
              <w:left w:w="62" w:type="dxa"/>
              <w:bottom w:w="102" w:type="dxa"/>
              <w:right w:w="62" w:type="dxa"/>
            </w:tcMar>
          </w:tcPr>
          <w:p w:rsidR="005C01D4" w:rsidRPr="00F615DA" w:rsidRDefault="005C01D4" w:rsidP="005C01D4">
            <w:pPr>
              <w:spacing w:after="0" w:line="240" w:lineRule="auto"/>
              <w:ind w:firstLine="283"/>
              <w:jc w:val="both"/>
              <w:rPr>
                <w:rFonts w:ascii="Times New Roman" w:hAnsi="Times New Roman"/>
                <w:sz w:val="24"/>
              </w:rPr>
            </w:pPr>
            <w:r w:rsidRPr="00F615DA">
              <w:rPr>
                <w:rFonts w:ascii="Times New Roman" w:hAnsi="Times New Roman"/>
                <w:sz w:val="24"/>
              </w:rPr>
              <w:t xml:space="preserve">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w:t>
            </w:r>
            <w:r w:rsidRPr="00F615DA">
              <w:rPr>
                <w:rFonts w:ascii="Times New Roman" w:hAnsi="Times New Roman"/>
                <w:sz w:val="24"/>
              </w:rPr>
              <w:lastRenderedPageBreak/>
              <w:t>начало текущего финансового года.</w:t>
            </w:r>
            <w:r w:rsidRPr="00F615DA">
              <w:rPr>
                <w:rFonts w:ascii="Times New Roman" w:hAnsi="Times New Roman"/>
                <w:sz w:val="28"/>
              </w:rPr>
              <w:t xml:space="preserve"> </w:t>
            </w:r>
            <w:r w:rsidRPr="00F615DA">
              <w:rPr>
                <w:rFonts w:ascii="Times New Roman" w:hAnsi="Times New Roman"/>
                <w:sz w:val="24"/>
              </w:rPr>
              <w:t>Также может указываться дополнительная классификация, применяемая в учете.</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8.12. Примечание</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Иная информация, необходимая для постановки бюджетного обязательства на учет</w:t>
            </w:r>
          </w:p>
        </w:tc>
      </w:tr>
      <w:tr w:rsidR="005C01D4" w:rsidRPr="005C01D4" w:rsidTr="005C01D4">
        <w:tc>
          <w:tcPr>
            <w:tcW w:w="2614"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8.13 Руководитель (уполномоченное лицо)</w:t>
            </w:r>
          </w:p>
        </w:tc>
        <w:tc>
          <w:tcPr>
            <w:tcW w:w="6457"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5C01D4" w:rsidRPr="005C01D4" w:rsidRDefault="005C01D4" w:rsidP="005C01D4">
      <w:pPr>
        <w:rPr>
          <w:highlight w:val="yellow"/>
        </w:rPr>
        <w:sectPr w:rsidR="005C01D4" w:rsidRPr="005C01D4">
          <w:headerReference w:type="default" r:id="rId35"/>
          <w:headerReference w:type="first" r:id="rId36"/>
          <w:pgSz w:w="11906" w:h="16838"/>
          <w:pgMar w:top="1134" w:right="851" w:bottom="1134" w:left="1701" w:header="283" w:footer="850" w:gutter="0"/>
          <w:pgNumType w:start="1"/>
          <w:cols w:space="720"/>
          <w:titlePg/>
        </w:sectPr>
      </w:pPr>
    </w:p>
    <w:p w:rsidR="005C01D4" w:rsidRPr="00F615DA" w:rsidRDefault="005C01D4" w:rsidP="005C01D4">
      <w:pPr>
        <w:pStyle w:val="ConsPlusNormal"/>
        <w:ind w:left="3969"/>
        <w:jc w:val="center"/>
        <w:outlineLvl w:val="1"/>
        <w:rPr>
          <w:sz w:val="24"/>
        </w:rPr>
      </w:pPr>
      <w:r w:rsidRPr="00F615DA">
        <w:rPr>
          <w:sz w:val="24"/>
        </w:rPr>
        <w:lastRenderedPageBreak/>
        <w:t>ПРИЛОЖЕНИЕ № 2</w:t>
      </w:r>
    </w:p>
    <w:p w:rsidR="005C01D4" w:rsidRPr="00F615DA" w:rsidRDefault="005C01D4" w:rsidP="005C01D4">
      <w:pPr>
        <w:pStyle w:val="ConsPlusNormal"/>
        <w:ind w:left="3969"/>
        <w:jc w:val="center"/>
        <w:outlineLvl w:val="1"/>
        <w:rPr>
          <w:sz w:val="24"/>
        </w:rPr>
      </w:pPr>
      <w:r w:rsidRPr="00F615DA">
        <w:rPr>
          <w:sz w:val="24"/>
        </w:rPr>
        <w:t xml:space="preserve">к Порядку учета бюджетных и денежных обязательств получателей средств </w:t>
      </w:r>
      <w:r w:rsidR="00F615DA" w:rsidRPr="00F615DA">
        <w:rPr>
          <w:sz w:val="24"/>
        </w:rPr>
        <w:t xml:space="preserve">местного </w:t>
      </w:r>
      <w:r w:rsidRPr="00F615DA">
        <w:rPr>
          <w:sz w:val="24"/>
        </w:rPr>
        <w:t>бюджета Уполномоченным органом</w:t>
      </w:r>
    </w:p>
    <w:p w:rsidR="005C01D4" w:rsidRPr="005C01D4" w:rsidRDefault="005C01D4" w:rsidP="005C01D4">
      <w:pPr>
        <w:pStyle w:val="ConsPlusNormal"/>
        <w:jc w:val="center"/>
        <w:rPr>
          <w:sz w:val="24"/>
          <w:highlight w:val="yellow"/>
        </w:rPr>
      </w:pPr>
    </w:p>
    <w:p w:rsidR="005C01D4" w:rsidRPr="00F615DA" w:rsidRDefault="005C01D4" w:rsidP="005C01D4">
      <w:pPr>
        <w:pStyle w:val="ConsPlusTitle"/>
        <w:jc w:val="center"/>
        <w:rPr>
          <w:rFonts w:ascii="Times New Roman" w:hAnsi="Times New Roman"/>
          <w:sz w:val="24"/>
        </w:rPr>
      </w:pPr>
      <w:bookmarkStart w:id="32" w:name="P408"/>
      <w:bookmarkEnd w:id="32"/>
      <w:r w:rsidRPr="00F615DA">
        <w:rPr>
          <w:rFonts w:ascii="Times New Roman" w:hAnsi="Times New Roman"/>
          <w:sz w:val="24"/>
        </w:rPr>
        <w:t>Реквизиты.</w:t>
      </w:r>
    </w:p>
    <w:p w:rsidR="005C01D4" w:rsidRPr="00F615DA" w:rsidRDefault="005C01D4" w:rsidP="005C01D4">
      <w:pPr>
        <w:pStyle w:val="ConsPlusTitle"/>
        <w:jc w:val="center"/>
        <w:rPr>
          <w:rFonts w:ascii="Times New Roman" w:hAnsi="Times New Roman"/>
          <w:sz w:val="24"/>
        </w:rPr>
      </w:pPr>
      <w:r w:rsidRPr="00F615DA">
        <w:rPr>
          <w:rFonts w:ascii="Times New Roman" w:hAnsi="Times New Roman"/>
          <w:sz w:val="24"/>
        </w:rPr>
        <w:t>Сведения о денежном обязательстве</w:t>
      </w:r>
    </w:p>
    <w:p w:rsidR="005C01D4" w:rsidRPr="00F615DA" w:rsidRDefault="005C01D4" w:rsidP="005C01D4">
      <w:pPr>
        <w:spacing w:after="0" w:line="240" w:lineRule="auto"/>
        <w:rPr>
          <w:rFonts w:ascii="Times New Roman" w:hAnsi="Times New Roman"/>
          <w:sz w:val="24"/>
        </w:rPr>
      </w:pPr>
    </w:p>
    <w:tbl>
      <w:tblPr>
        <w:tblW w:w="0" w:type="auto"/>
        <w:tblLayout w:type="fixed"/>
        <w:tblCellMar>
          <w:top w:w="102" w:type="dxa"/>
          <w:left w:w="62" w:type="dxa"/>
          <w:bottom w:w="102" w:type="dxa"/>
          <w:right w:w="62" w:type="dxa"/>
        </w:tblCellMar>
        <w:tblLook w:val="04A0"/>
      </w:tblPr>
      <w:tblGrid>
        <w:gridCol w:w="3748"/>
        <w:gridCol w:w="5465"/>
      </w:tblGrid>
      <w:tr w:rsidR="005C01D4" w:rsidRPr="00F615DA" w:rsidTr="005C01D4">
        <w:tc>
          <w:tcPr>
            <w:tcW w:w="9213" w:type="dxa"/>
            <w:gridSpan w:val="2"/>
            <w:tcBorders>
              <w:top w:val="nil"/>
              <w:left w:val="nil"/>
              <w:bottom w:val="nil"/>
              <w:right w:val="nil"/>
            </w:tcBorders>
            <w:tcMar>
              <w:top w:w="102" w:type="dxa"/>
              <w:left w:w="62" w:type="dxa"/>
              <w:bottom w:w="102" w:type="dxa"/>
              <w:right w:w="62" w:type="dxa"/>
            </w:tcMar>
          </w:tcPr>
          <w:p w:rsidR="005C01D4" w:rsidRPr="00F615DA" w:rsidRDefault="005C01D4" w:rsidP="005C01D4">
            <w:pPr>
              <w:pStyle w:val="ConsPlusNormal"/>
              <w:jc w:val="right"/>
              <w:rPr>
                <w:sz w:val="20"/>
              </w:rPr>
            </w:pPr>
            <w:r w:rsidRPr="00F615DA">
              <w:rPr>
                <w:sz w:val="20"/>
              </w:rPr>
              <w:t>Единица измерения: руб.</w:t>
            </w:r>
          </w:p>
          <w:p w:rsidR="005C01D4" w:rsidRPr="00F615DA" w:rsidRDefault="005C01D4" w:rsidP="005C01D4">
            <w:pPr>
              <w:pStyle w:val="ConsPlusNormal"/>
              <w:jc w:val="right"/>
              <w:rPr>
                <w:sz w:val="24"/>
              </w:rPr>
            </w:pPr>
            <w:r w:rsidRPr="00F615DA">
              <w:rPr>
                <w:sz w:val="20"/>
              </w:rPr>
              <w:t>(с точностью до второго десятичного знака)</w:t>
            </w:r>
          </w:p>
        </w:tc>
      </w:tr>
      <w:tr w:rsidR="005C01D4" w:rsidRPr="00F615DA" w:rsidTr="005C01D4">
        <w:tc>
          <w:tcPr>
            <w:tcW w:w="3748" w:type="dxa"/>
            <w:tcMar>
              <w:top w:w="102" w:type="dxa"/>
              <w:left w:w="62" w:type="dxa"/>
              <w:bottom w:w="102" w:type="dxa"/>
              <w:right w:w="62" w:type="dxa"/>
            </w:tcMar>
          </w:tcPr>
          <w:p w:rsidR="005C01D4" w:rsidRPr="00F615DA" w:rsidRDefault="005C01D4" w:rsidP="005C01D4">
            <w:pPr>
              <w:pStyle w:val="ConsPlusNormal"/>
              <w:jc w:val="center"/>
              <w:rPr>
                <w:sz w:val="24"/>
              </w:rPr>
            </w:pPr>
            <w:r w:rsidRPr="00F615DA">
              <w:rPr>
                <w:sz w:val="24"/>
              </w:rPr>
              <w:t>Наименование информации (реквизита, показателя)</w:t>
            </w:r>
          </w:p>
        </w:tc>
        <w:tc>
          <w:tcPr>
            <w:tcW w:w="5465" w:type="dxa"/>
            <w:tcMar>
              <w:top w:w="102" w:type="dxa"/>
              <w:left w:w="62" w:type="dxa"/>
              <w:bottom w:w="102" w:type="dxa"/>
              <w:right w:w="62" w:type="dxa"/>
            </w:tcMar>
          </w:tcPr>
          <w:p w:rsidR="005C01D4" w:rsidRPr="00F615DA" w:rsidRDefault="005C01D4" w:rsidP="005C01D4">
            <w:pPr>
              <w:pStyle w:val="ConsPlusNormal"/>
              <w:jc w:val="center"/>
              <w:rPr>
                <w:sz w:val="24"/>
              </w:rPr>
            </w:pPr>
            <w:r w:rsidRPr="00F615DA">
              <w:rPr>
                <w:sz w:val="24"/>
              </w:rPr>
              <w:t>Правила формирования информации (реквизита, показателя)</w:t>
            </w:r>
          </w:p>
        </w:tc>
      </w:tr>
      <w:tr w:rsidR="005C01D4" w:rsidRPr="005C01D4" w:rsidTr="005C01D4">
        <w:tc>
          <w:tcPr>
            <w:tcW w:w="3748" w:type="dxa"/>
            <w:tcMar>
              <w:top w:w="102" w:type="dxa"/>
              <w:left w:w="62" w:type="dxa"/>
              <w:bottom w:w="102" w:type="dxa"/>
              <w:right w:w="62" w:type="dxa"/>
            </w:tcMar>
          </w:tcPr>
          <w:p w:rsidR="005C01D4" w:rsidRPr="00F615DA" w:rsidRDefault="005C01D4" w:rsidP="00F615DA">
            <w:pPr>
              <w:pStyle w:val="ConsPlusNormal"/>
              <w:jc w:val="both"/>
              <w:rPr>
                <w:sz w:val="24"/>
              </w:rPr>
            </w:pPr>
            <w:r w:rsidRPr="00F615DA">
              <w:rPr>
                <w:sz w:val="24"/>
              </w:rPr>
              <w:t xml:space="preserve">1. Номер сведений о денежном обязательстве получателя средств </w:t>
            </w:r>
            <w:r w:rsidR="00F615DA" w:rsidRPr="00F615DA">
              <w:rPr>
                <w:sz w:val="24"/>
              </w:rPr>
              <w:t xml:space="preserve">местного </w:t>
            </w:r>
            <w:r w:rsidRPr="00F615DA">
              <w:rPr>
                <w:sz w:val="24"/>
              </w:rPr>
              <w:t>бюджета (далее соответственно – Сведения о денежном обязательстве, денежное обязательство)</w:t>
            </w:r>
          </w:p>
        </w:tc>
        <w:tc>
          <w:tcPr>
            <w:tcW w:w="5465"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порядковый номер Сведений                о денежном обязательстве</w:t>
            </w:r>
          </w:p>
          <w:p w:rsidR="005C01D4" w:rsidRPr="00F615DA" w:rsidRDefault="005C01D4" w:rsidP="005C01D4">
            <w:pPr>
              <w:spacing w:after="0" w:line="240" w:lineRule="auto"/>
              <w:ind w:firstLine="283"/>
              <w:jc w:val="both"/>
              <w:rPr>
                <w:rFonts w:ascii="Times New Roman" w:hAnsi="Times New Roman"/>
                <w:sz w:val="24"/>
              </w:rPr>
            </w:pPr>
            <w:proofErr w:type="gramStart"/>
            <w:r w:rsidRPr="00F615DA">
              <w:rPr>
                <w:rFonts w:ascii="Times New Roman" w:hAnsi="Times New Roman"/>
                <w:sz w:val="24"/>
              </w:rPr>
              <w:t>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w:t>
            </w:r>
            <w:proofErr w:type="gramEnd"/>
            <w:r w:rsidRPr="00F615DA">
              <w:rPr>
                <w:rFonts w:ascii="Times New Roman" w:hAnsi="Times New Roman"/>
                <w:sz w:val="24"/>
              </w:rPr>
              <w:t xml:space="preserve"> присваивается автоматически в информационных системах Федерального казначейства.</w:t>
            </w:r>
          </w:p>
        </w:tc>
      </w:tr>
      <w:tr w:rsidR="005C01D4" w:rsidRPr="005C01D4" w:rsidTr="005C01D4">
        <w:tc>
          <w:tcPr>
            <w:tcW w:w="3748"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2. Дата Сведений о денежном обязательстве</w:t>
            </w:r>
          </w:p>
        </w:tc>
        <w:tc>
          <w:tcPr>
            <w:tcW w:w="5465"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 xml:space="preserve">Указывается дата подписания Сведений о денежном обязательстве получателем средств </w:t>
            </w:r>
            <w:r w:rsidR="00F615DA" w:rsidRPr="00F615DA">
              <w:rPr>
                <w:sz w:val="24"/>
              </w:rPr>
              <w:t xml:space="preserve">местного </w:t>
            </w:r>
            <w:r w:rsidRPr="00F615DA">
              <w:rPr>
                <w:sz w:val="24"/>
              </w:rPr>
              <w:t xml:space="preserve">бюджета </w:t>
            </w:r>
          </w:p>
          <w:p w:rsidR="005C01D4" w:rsidRPr="00F615DA" w:rsidRDefault="005C01D4" w:rsidP="005C01D4">
            <w:pPr>
              <w:spacing w:after="0" w:line="240" w:lineRule="auto"/>
              <w:ind w:firstLine="283"/>
              <w:jc w:val="both"/>
              <w:rPr>
                <w:rFonts w:ascii="Times New Roman" w:hAnsi="Times New Roman"/>
                <w:sz w:val="24"/>
              </w:rPr>
            </w:pPr>
            <w:proofErr w:type="gramStart"/>
            <w:r w:rsidRPr="00F615DA">
              <w:rPr>
                <w:rFonts w:ascii="Times New Roman" w:hAnsi="Times New Roman"/>
                <w:sz w:val="24"/>
              </w:rPr>
              <w:t>При формировании Сведений о денежном обязательстве в форме электронного документа в информационных системах Федерального казначейства дата Сведений о денежном обязательстве</w:t>
            </w:r>
            <w:proofErr w:type="gramEnd"/>
            <w:r w:rsidRPr="00F615DA">
              <w:rPr>
                <w:rFonts w:ascii="Times New Roman" w:hAnsi="Times New Roman"/>
                <w:sz w:val="24"/>
              </w:rPr>
              <w:t xml:space="preserve"> проставляется автоматически.</w:t>
            </w:r>
          </w:p>
        </w:tc>
      </w:tr>
      <w:tr w:rsidR="005C01D4" w:rsidRPr="005C01D4" w:rsidTr="005C01D4">
        <w:tc>
          <w:tcPr>
            <w:tcW w:w="3748"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3. Учетный номер денежного обязательства</w:t>
            </w:r>
          </w:p>
        </w:tc>
        <w:tc>
          <w:tcPr>
            <w:tcW w:w="5465" w:type="dxa"/>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при внесении изменений в поставленное на учет денежное обязательство.</w:t>
            </w:r>
          </w:p>
          <w:p w:rsidR="005C01D4" w:rsidRPr="00F615DA" w:rsidRDefault="005C01D4" w:rsidP="005C01D4">
            <w:pPr>
              <w:pStyle w:val="ConsPlusNormal"/>
              <w:jc w:val="both"/>
              <w:rPr>
                <w:sz w:val="24"/>
              </w:rPr>
            </w:pPr>
            <w:r w:rsidRPr="00F615DA">
              <w:rPr>
                <w:sz w:val="24"/>
              </w:rPr>
              <w:t>Указывается учетный номер денежного обязательства, в которое вносятся изменения, присвоенный ему при постановке на учет</w:t>
            </w:r>
          </w:p>
          <w:p w:rsidR="005C01D4" w:rsidRPr="00F615DA" w:rsidRDefault="005C01D4" w:rsidP="005C01D4">
            <w:pPr>
              <w:pStyle w:val="ConsPlusNormal"/>
              <w:jc w:val="both"/>
              <w:rPr>
                <w:sz w:val="24"/>
              </w:rPr>
            </w:pPr>
            <w:r w:rsidRPr="00F615DA">
              <w:rPr>
                <w:sz w:val="24"/>
              </w:rPr>
              <w:t xml:space="preserve">При формировании Сведений </w:t>
            </w:r>
            <w:proofErr w:type="gramStart"/>
            <w:r w:rsidRPr="00F615DA">
              <w:rPr>
                <w:sz w:val="24"/>
              </w:rPr>
              <w:t>о</w:t>
            </w:r>
            <w:proofErr w:type="gramEnd"/>
            <w:r w:rsidRPr="00F615DA">
              <w:rPr>
                <w:sz w:val="24"/>
              </w:rPr>
              <w:t xml:space="preserve"> денежном </w:t>
            </w:r>
          </w:p>
          <w:p w:rsidR="005C01D4" w:rsidRPr="00F615DA" w:rsidRDefault="005C01D4" w:rsidP="005C01D4">
            <w:pPr>
              <w:pStyle w:val="ConsPlusNormal"/>
              <w:jc w:val="both"/>
              <w:rPr>
                <w:sz w:val="24"/>
              </w:rPr>
            </w:pPr>
            <w:proofErr w:type="gramStart"/>
            <w:r w:rsidRPr="00F615DA">
              <w:rPr>
                <w:sz w:val="24"/>
              </w:rPr>
              <w:t>обязательстве в форме электронного документа в информационной системе Федерального казначейства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roofErr w:type="gramEnd"/>
          </w:p>
        </w:tc>
      </w:tr>
      <w:tr w:rsidR="005C01D4" w:rsidRPr="005C01D4" w:rsidTr="005C01D4">
        <w:tc>
          <w:tcPr>
            <w:tcW w:w="3748" w:type="dxa"/>
            <w:tcBorders>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4. Учетный номер бюджетного обязательства</w:t>
            </w:r>
          </w:p>
        </w:tc>
        <w:tc>
          <w:tcPr>
            <w:tcW w:w="5465" w:type="dxa"/>
            <w:tcBorders>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5C01D4" w:rsidRPr="00F615DA" w:rsidRDefault="005C01D4" w:rsidP="005C01D4">
            <w:pPr>
              <w:spacing w:after="0" w:line="240" w:lineRule="auto"/>
              <w:ind w:firstLine="283"/>
              <w:jc w:val="both"/>
              <w:rPr>
                <w:rFonts w:ascii="Times New Roman" w:hAnsi="Times New Roman"/>
                <w:sz w:val="24"/>
              </w:rPr>
            </w:pPr>
            <w:r w:rsidRPr="00F615DA">
              <w:rPr>
                <w:rFonts w:ascii="Times New Roman" w:hAnsi="Times New Roman"/>
                <w:sz w:val="24"/>
              </w:rPr>
              <w:t xml:space="preserve">При формировании Сведений о денежном обязательстве, предусматривающих внесение </w:t>
            </w:r>
            <w:r w:rsidRPr="00F615DA">
              <w:rPr>
                <w:rFonts w:ascii="Times New Roman" w:hAnsi="Times New Roman"/>
                <w:sz w:val="24"/>
              </w:rPr>
              <w:lastRenderedPageBreak/>
              <w:t>изменений в поставленное на учет денежное обязательство, в форме электронного документа в информационных системах Федерального казначейства заполняется автоматически при указании учетного номера денежного обязательства, в которое вносятся изменения.</w:t>
            </w:r>
          </w:p>
        </w:tc>
      </w:tr>
      <w:tr w:rsidR="005C01D4" w:rsidRPr="005C01D4" w:rsidTr="005C01D4">
        <w:tc>
          <w:tcPr>
            <w:tcW w:w="3748"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lastRenderedPageBreak/>
              <w:t>5. Уникальный код объекта капитального строительства или объекта недвижимого имущества</w:t>
            </w:r>
          </w:p>
        </w:tc>
        <w:tc>
          <w:tcPr>
            <w:tcW w:w="5465" w:type="dxa"/>
            <w:tcBorders>
              <w:top w:val="single" w:sz="4" w:space="0" w:color="000000"/>
              <w:bottom w:val="single" w:sz="4" w:space="0" w:color="000000"/>
            </w:tcBorders>
            <w:tcMar>
              <w:top w:w="102" w:type="dxa"/>
              <w:left w:w="62" w:type="dxa"/>
              <w:bottom w:w="102" w:type="dxa"/>
              <w:right w:w="62" w:type="dxa"/>
            </w:tcMar>
          </w:tcPr>
          <w:p w:rsidR="005C01D4" w:rsidRPr="00F615DA" w:rsidRDefault="005C01D4" w:rsidP="005C01D4">
            <w:pPr>
              <w:pStyle w:val="ConsPlusNormal"/>
              <w:jc w:val="both"/>
              <w:rPr>
                <w:sz w:val="24"/>
              </w:rPr>
            </w:pPr>
            <w:r w:rsidRPr="00F615DA">
              <w:rPr>
                <w:sz w:val="24"/>
              </w:rPr>
              <w:t>Указывается уникальный код объекта капитального строительства или объекта недвижимого имущества</w:t>
            </w:r>
          </w:p>
        </w:tc>
      </w:tr>
      <w:tr w:rsidR="005C01D4" w:rsidRPr="005C01D4" w:rsidTr="005C01D4">
        <w:tc>
          <w:tcPr>
            <w:tcW w:w="3748" w:type="dxa"/>
            <w:tcBorders>
              <w:top w:val="single" w:sz="4" w:space="0" w:color="000000"/>
            </w:tcBorders>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 Информация о получателе бюджетных средств</w:t>
            </w:r>
          </w:p>
        </w:tc>
        <w:tc>
          <w:tcPr>
            <w:tcW w:w="5465" w:type="dxa"/>
            <w:tcBorders>
              <w:top w:val="single" w:sz="4" w:space="0" w:color="000000"/>
            </w:tcBorders>
            <w:tcMar>
              <w:top w:w="102" w:type="dxa"/>
              <w:left w:w="62" w:type="dxa"/>
              <w:bottom w:w="102" w:type="dxa"/>
              <w:right w:w="62" w:type="dxa"/>
            </w:tcMar>
          </w:tcPr>
          <w:p w:rsidR="005C01D4" w:rsidRPr="00E166C1" w:rsidRDefault="005C01D4" w:rsidP="005C01D4">
            <w:pPr>
              <w:pStyle w:val="ConsPlusNormal"/>
              <w:jc w:val="both"/>
              <w:rPr>
                <w:sz w:val="24"/>
              </w:rPr>
            </w:pP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6.1. Получатель бюджетных средств</w:t>
            </w:r>
          </w:p>
        </w:tc>
        <w:tc>
          <w:tcPr>
            <w:tcW w:w="5465" w:type="dxa"/>
            <w:tcMar>
              <w:top w:w="102" w:type="dxa"/>
              <w:left w:w="62" w:type="dxa"/>
              <w:bottom w:w="102" w:type="dxa"/>
              <w:right w:w="62" w:type="dxa"/>
            </w:tcMar>
          </w:tcPr>
          <w:p w:rsidR="005C01D4" w:rsidRPr="00E166C1" w:rsidRDefault="005C01D4" w:rsidP="00E166C1">
            <w:pPr>
              <w:pStyle w:val="ConsPlusNormal"/>
              <w:jc w:val="both"/>
              <w:rPr>
                <w:sz w:val="24"/>
              </w:rPr>
            </w:pPr>
            <w:r w:rsidRPr="00E166C1">
              <w:rPr>
                <w:sz w:val="24"/>
              </w:rPr>
              <w:t xml:space="preserve">Указывается наименование получателя средств </w:t>
            </w:r>
            <w:r w:rsidR="00E166C1" w:rsidRPr="00E166C1">
              <w:rPr>
                <w:sz w:val="24"/>
              </w:rPr>
              <w:t>местного бюджета</w:t>
            </w:r>
            <w:r w:rsidRPr="00E166C1">
              <w:rPr>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6.2. Код получателя бюджетных средств по Сводному реестру</w:t>
            </w:r>
          </w:p>
        </w:tc>
        <w:tc>
          <w:tcPr>
            <w:tcW w:w="5465" w:type="dxa"/>
            <w:tcMar>
              <w:top w:w="102" w:type="dxa"/>
              <w:left w:w="62" w:type="dxa"/>
              <w:bottom w:w="102" w:type="dxa"/>
              <w:right w:w="62" w:type="dxa"/>
            </w:tcMar>
          </w:tcPr>
          <w:p w:rsidR="005C01D4" w:rsidRPr="00E166C1" w:rsidRDefault="005C01D4" w:rsidP="00E166C1">
            <w:pPr>
              <w:pStyle w:val="ConsPlusNormal"/>
              <w:jc w:val="both"/>
              <w:rPr>
                <w:sz w:val="24"/>
              </w:rPr>
            </w:pPr>
            <w:r w:rsidRPr="00E166C1">
              <w:rPr>
                <w:sz w:val="24"/>
              </w:rPr>
              <w:t xml:space="preserve">Указывается код получателя средств </w:t>
            </w:r>
            <w:r w:rsidR="00E166C1" w:rsidRPr="00E166C1">
              <w:rPr>
                <w:sz w:val="24"/>
              </w:rPr>
              <w:t xml:space="preserve">местного </w:t>
            </w:r>
            <w:r w:rsidRPr="00E166C1">
              <w:rPr>
                <w:sz w:val="24"/>
              </w:rPr>
              <w:t xml:space="preserve">бюджета </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6.3. Номер лицевого счета</w:t>
            </w:r>
          </w:p>
        </w:tc>
        <w:tc>
          <w:tcPr>
            <w:tcW w:w="5465" w:type="dxa"/>
            <w:tcMar>
              <w:top w:w="102" w:type="dxa"/>
              <w:left w:w="62" w:type="dxa"/>
              <w:bottom w:w="102" w:type="dxa"/>
              <w:right w:w="62" w:type="dxa"/>
            </w:tcMar>
          </w:tcPr>
          <w:p w:rsidR="005C01D4" w:rsidRPr="00E166C1" w:rsidRDefault="005C01D4" w:rsidP="00E166C1">
            <w:pPr>
              <w:pStyle w:val="ConsPlusNormal"/>
              <w:jc w:val="both"/>
              <w:rPr>
                <w:sz w:val="24"/>
              </w:rPr>
            </w:pPr>
            <w:r w:rsidRPr="00E166C1">
              <w:rPr>
                <w:sz w:val="24"/>
              </w:rPr>
              <w:t xml:space="preserve">Указывается номер соответствующего лицевого счета получателя средств </w:t>
            </w:r>
            <w:r w:rsidR="00E166C1" w:rsidRPr="00E166C1">
              <w:rPr>
                <w:sz w:val="24"/>
              </w:rPr>
              <w:t xml:space="preserve">местного </w:t>
            </w:r>
            <w:r w:rsidRPr="00E166C1">
              <w:rPr>
                <w:sz w:val="24"/>
              </w:rPr>
              <w:t xml:space="preserve">бюджета </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6.4. Главный распорядитель бюджетных средств</w:t>
            </w:r>
          </w:p>
        </w:tc>
        <w:tc>
          <w:tcPr>
            <w:tcW w:w="5465" w:type="dxa"/>
            <w:tcMar>
              <w:top w:w="102" w:type="dxa"/>
              <w:left w:w="62" w:type="dxa"/>
              <w:bottom w:w="102" w:type="dxa"/>
              <w:right w:w="62" w:type="dxa"/>
            </w:tcMar>
          </w:tcPr>
          <w:p w:rsidR="005C01D4" w:rsidRPr="00E166C1" w:rsidRDefault="005C01D4" w:rsidP="00E166C1">
            <w:pPr>
              <w:pStyle w:val="ConsPlusNormal"/>
              <w:jc w:val="both"/>
              <w:rPr>
                <w:sz w:val="24"/>
              </w:rPr>
            </w:pPr>
            <w:r w:rsidRPr="00E166C1">
              <w:rPr>
                <w:sz w:val="24"/>
              </w:rPr>
              <w:t xml:space="preserve">Указывается наименование главного распорядителя средств </w:t>
            </w:r>
            <w:r w:rsidR="00E166C1" w:rsidRPr="00E166C1">
              <w:rPr>
                <w:sz w:val="24"/>
              </w:rPr>
              <w:t>местного бюджета</w:t>
            </w:r>
            <w:r w:rsidRPr="00E166C1">
              <w:rPr>
                <w:sz w:val="24"/>
              </w:rPr>
              <w:t>, соответствующее реестровой записи Сводного реестра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6.5. Глава по БК</w:t>
            </w:r>
          </w:p>
        </w:tc>
        <w:tc>
          <w:tcPr>
            <w:tcW w:w="5465" w:type="dxa"/>
            <w:tcMar>
              <w:top w:w="102" w:type="dxa"/>
              <w:left w:w="62" w:type="dxa"/>
              <w:bottom w:w="102" w:type="dxa"/>
              <w:right w:w="62" w:type="dxa"/>
            </w:tcMar>
          </w:tcPr>
          <w:p w:rsidR="005C01D4" w:rsidRPr="00E166C1" w:rsidRDefault="005C01D4" w:rsidP="00E166C1">
            <w:pPr>
              <w:pStyle w:val="ConsPlusNormal"/>
              <w:jc w:val="both"/>
              <w:rPr>
                <w:sz w:val="24"/>
              </w:rPr>
            </w:pPr>
            <w:r w:rsidRPr="00E166C1">
              <w:rPr>
                <w:sz w:val="24"/>
              </w:rPr>
              <w:t xml:space="preserve">Указывается код главы главного распорядителя средств </w:t>
            </w:r>
            <w:r w:rsidR="00E166C1" w:rsidRPr="00E166C1">
              <w:rPr>
                <w:sz w:val="24"/>
              </w:rPr>
              <w:t xml:space="preserve">местного </w:t>
            </w:r>
            <w:r w:rsidRPr="00E166C1">
              <w:rPr>
                <w:sz w:val="24"/>
              </w:rPr>
              <w:t xml:space="preserve">бюджета в соответствии               решением о бюджете </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6.6. Наименование бюджета</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наименование бюджета – бюджет муниципального образования __________________</w:t>
            </w:r>
          </w:p>
          <w:p w:rsidR="005C01D4" w:rsidRPr="00E166C1" w:rsidRDefault="005C01D4" w:rsidP="005C01D4">
            <w:pPr>
              <w:spacing w:after="0" w:line="240" w:lineRule="auto"/>
              <w:ind w:firstLine="283"/>
              <w:jc w:val="both"/>
              <w:rPr>
                <w:rFonts w:ascii="Times New Roman" w:hAnsi="Times New Roman"/>
                <w:sz w:val="24"/>
              </w:rPr>
            </w:pPr>
            <w:r w:rsidRPr="00E166C1">
              <w:rPr>
                <w:rFonts w:ascii="Times New Roman" w:hAnsi="Times New Roman"/>
                <w:sz w:val="24"/>
              </w:rPr>
              <w:t>При формировании Сведений о денежном обязательстве в форме электронного документа в информационных системах Федерального казначейства заполняется автоматически.</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6.7. Код </w:t>
            </w:r>
            <w:hyperlink r:id="rId37" w:history="1">
              <w:r w:rsidRPr="00E166C1">
                <w:rPr>
                  <w:sz w:val="24"/>
                </w:rPr>
                <w:t>ОКТМО</w:t>
              </w:r>
            </w:hyperlink>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код по Общероссийскому </w:t>
            </w:r>
            <w:hyperlink r:id="rId38" w:history="1">
              <w:r w:rsidRPr="00E166C1">
                <w:rPr>
                  <w:sz w:val="24"/>
                </w:rPr>
                <w:t>классификатору</w:t>
              </w:r>
            </w:hyperlink>
            <w:r w:rsidRPr="00E166C1">
              <w:rPr>
                <w:sz w:val="24"/>
              </w:rPr>
              <w:t xml:space="preserve"> территорий муниципальных образований муниципального образования </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6.8. Финансовый орган</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финансовый орган </w:t>
            </w:r>
          </w:p>
          <w:p w:rsidR="005C01D4" w:rsidRPr="00E166C1" w:rsidRDefault="005C01D4" w:rsidP="005C01D4">
            <w:pPr>
              <w:spacing w:after="0" w:line="240" w:lineRule="auto"/>
              <w:ind w:firstLine="283"/>
              <w:jc w:val="both"/>
              <w:rPr>
                <w:rFonts w:ascii="Times New Roman" w:hAnsi="Times New Roman"/>
                <w:sz w:val="24"/>
              </w:rPr>
            </w:pPr>
            <w:r w:rsidRPr="00E166C1">
              <w:rPr>
                <w:rFonts w:ascii="Times New Roman" w:hAnsi="Times New Roman"/>
                <w:sz w:val="24"/>
              </w:rPr>
              <w:t>При представлении Сведений о денежном обязательстве в форме электронного документа в информационных системах Федерального казначейства заполняется автоматически.</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6.9. Код по ОКПО</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код финансового органа по Общероссийскому классификатору предприятий и </w:t>
            </w:r>
            <w:r w:rsidRPr="00E166C1">
              <w:rPr>
                <w:sz w:val="24"/>
              </w:rPr>
              <w:lastRenderedPageBreak/>
              <w:t>организаций</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lastRenderedPageBreak/>
              <w:t>6.10. Территориальный орган Федерального казначейства</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наименование органа Федерального казначейства – «Управление Федерального казначейства </w:t>
            </w:r>
            <w:proofErr w:type="gramStart"/>
            <w:r w:rsidRPr="00E166C1">
              <w:rPr>
                <w:sz w:val="24"/>
              </w:rPr>
              <w:t>по</w:t>
            </w:r>
            <w:proofErr w:type="gramEnd"/>
            <w:r w:rsidRPr="00E166C1">
              <w:rPr>
                <w:sz w:val="24"/>
              </w:rPr>
              <w:t xml:space="preserve"> ____________________________»</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6.11. Код органа Федерального казначейства (далее - КОФК)</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код Управления Федерального казначейства </w:t>
            </w:r>
            <w:proofErr w:type="gramStart"/>
            <w:r w:rsidRPr="00E166C1">
              <w:rPr>
                <w:sz w:val="24"/>
              </w:rPr>
              <w:t>по</w:t>
            </w:r>
            <w:proofErr w:type="gramEnd"/>
            <w:r w:rsidRPr="00E166C1">
              <w:rPr>
                <w:sz w:val="24"/>
              </w:rPr>
              <w:t xml:space="preserve"> ____________________________ </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6.12. Признак платежа, требующего подтверждения</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 Реквизиты документа, подтверждающего возникновение денежного обязательства</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7.1. Вид</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наименование документа, являющегося основанием для возникновения денежного обязательства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7.2. Номер</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номер документа, подтверждающего возникновение денежного обязательства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bookmarkStart w:id="33" w:name="P462"/>
            <w:bookmarkEnd w:id="33"/>
            <w:r w:rsidRPr="00E166C1">
              <w:rPr>
                <w:sz w:val="24"/>
              </w:rPr>
              <w:t>7.3. Дата</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дата документа, подтверждающего возникновение денежного обязательства</w:t>
            </w:r>
          </w:p>
          <w:p w:rsidR="005C01D4" w:rsidRPr="00E166C1" w:rsidRDefault="005C01D4" w:rsidP="00E166C1">
            <w:pPr>
              <w:spacing w:after="0" w:line="240" w:lineRule="auto"/>
              <w:ind w:firstLine="283"/>
              <w:jc w:val="both"/>
              <w:rPr>
                <w:rFonts w:ascii="Times New Roman" w:hAnsi="Times New Roman"/>
                <w:sz w:val="24"/>
              </w:rPr>
            </w:pPr>
            <w:r w:rsidRPr="00E166C1">
              <w:rPr>
                <w:rFonts w:ascii="Times New Roman" w:hAnsi="Times New Roman"/>
                <w:sz w:val="24"/>
              </w:rPr>
              <w:t xml:space="preserve">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w:t>
            </w:r>
            <w:r w:rsidR="00E166C1" w:rsidRPr="00E166C1">
              <w:rPr>
                <w:rFonts w:ascii="Times New Roman" w:hAnsi="Times New Roman"/>
                <w:sz w:val="24"/>
              </w:rPr>
              <w:t xml:space="preserve">местного </w:t>
            </w:r>
            <w:r w:rsidRPr="00E166C1">
              <w:rPr>
                <w:rFonts w:ascii="Times New Roman" w:hAnsi="Times New Roman"/>
                <w:sz w:val="24"/>
              </w:rPr>
              <w:t>бюджета  такого документа.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7.4. Сумма документа, подтверждающего возникновение денежного обязательства</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сумма документа, подтверждающего возникновение денежного обязательства в валюте выплаты</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7.5. Предмет</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7.6. Наименование вида средств</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наименование вида средств, за счет которых должна быть произведена кассовая выплата: средства бюджета</w:t>
            </w:r>
          </w:p>
          <w:p w:rsidR="005C01D4" w:rsidRPr="00E166C1" w:rsidRDefault="005C01D4" w:rsidP="005C01D4">
            <w:pPr>
              <w:pStyle w:val="ConsPlusNormal"/>
              <w:jc w:val="both"/>
              <w:rPr>
                <w:sz w:val="24"/>
              </w:rPr>
            </w:pPr>
            <w:r w:rsidRPr="00E166C1">
              <w:rPr>
                <w:sz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7.7. Код по бюджетной классификации (далее – Код по БК)</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код бюджетной классификации расходов </w:t>
            </w:r>
            <w:r w:rsidR="00E166C1" w:rsidRPr="00E166C1">
              <w:rPr>
                <w:sz w:val="24"/>
              </w:rPr>
              <w:t xml:space="preserve">местного </w:t>
            </w:r>
            <w:r w:rsidRPr="00E166C1">
              <w:rPr>
                <w:sz w:val="24"/>
              </w:rPr>
              <w:t>бюджета в соответствии с предметом документа–основания.</w:t>
            </w:r>
          </w:p>
          <w:p w:rsidR="005C01D4" w:rsidRPr="00E166C1" w:rsidRDefault="005C01D4" w:rsidP="00E166C1">
            <w:pPr>
              <w:pStyle w:val="ConsPlusNormal"/>
              <w:jc w:val="both"/>
              <w:rPr>
                <w:sz w:val="24"/>
              </w:rPr>
            </w:pPr>
            <w:r w:rsidRPr="00E166C1">
              <w:rPr>
                <w:sz w:val="24"/>
              </w:rPr>
              <w:lastRenderedPageBreak/>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w:t>
            </w:r>
            <w:r w:rsidR="00E166C1" w:rsidRPr="00E166C1">
              <w:rPr>
                <w:sz w:val="24"/>
              </w:rPr>
              <w:t xml:space="preserve">местного </w:t>
            </w:r>
            <w:r w:rsidRPr="00E166C1">
              <w:rPr>
                <w:sz w:val="24"/>
              </w:rPr>
              <w:t>бюджета на основании информации, представленной должником</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lastRenderedPageBreak/>
              <w:t>7.8. Аналитический код</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7.9. Сумма в рублевом эквиваленте, всего</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сумма денежного обязательства             в валюте Российской Федерации.</w:t>
            </w:r>
          </w:p>
          <w:p w:rsidR="005C01D4" w:rsidRPr="00E166C1" w:rsidRDefault="005C01D4" w:rsidP="005C01D4">
            <w:pPr>
              <w:pStyle w:val="ConsPlusNormal"/>
              <w:jc w:val="both"/>
              <w:rPr>
                <w:sz w:val="24"/>
              </w:rPr>
            </w:pPr>
            <w:r w:rsidRPr="00E166C1">
              <w:rPr>
                <w:sz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7.10. Код валюты</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 xml:space="preserve">Указывается код валюты, в которой принято денежное обязательство, в соответствии                    с Общероссийским </w:t>
            </w:r>
            <w:hyperlink r:id="rId39" w:history="1">
              <w:r w:rsidRPr="00E166C1">
                <w:rPr>
                  <w:sz w:val="24"/>
                </w:rPr>
                <w:t>классификатором</w:t>
              </w:r>
            </w:hyperlink>
            <w:r w:rsidRPr="00E166C1">
              <w:rPr>
                <w:sz w:val="24"/>
              </w:rPr>
              <w:t xml:space="preserve"> валют</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7.11. в том числе перечислено средств, требующих подтверждения</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5C01D4" w:rsidRPr="005C01D4" w:rsidTr="005C01D4">
        <w:tc>
          <w:tcPr>
            <w:tcW w:w="3748"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7.12. Срок исполнения</w:t>
            </w:r>
          </w:p>
        </w:tc>
        <w:tc>
          <w:tcPr>
            <w:tcW w:w="5465" w:type="dxa"/>
            <w:tcMar>
              <w:top w:w="102" w:type="dxa"/>
              <w:left w:w="62" w:type="dxa"/>
              <w:bottom w:w="102" w:type="dxa"/>
              <w:right w:w="62" w:type="dxa"/>
            </w:tcMar>
          </w:tcPr>
          <w:p w:rsidR="005C01D4" w:rsidRPr="00E166C1" w:rsidRDefault="005C01D4" w:rsidP="005C01D4">
            <w:pPr>
              <w:pStyle w:val="ConsPlusNormal"/>
              <w:jc w:val="both"/>
              <w:rPr>
                <w:sz w:val="24"/>
              </w:rPr>
            </w:pPr>
            <w:r w:rsidRPr="00E166C1">
              <w:rPr>
                <w:sz w:val="24"/>
              </w:rPr>
              <w:t>Указывается планируемый срок осуществления кассовой выплаты по денежному обязательству (при наличии)</w:t>
            </w:r>
          </w:p>
        </w:tc>
      </w:tr>
    </w:tbl>
    <w:p w:rsidR="005C01D4" w:rsidRPr="005C01D4" w:rsidRDefault="005C01D4" w:rsidP="005C01D4">
      <w:pPr>
        <w:rPr>
          <w:highlight w:val="yellow"/>
        </w:rPr>
        <w:sectPr w:rsidR="005C01D4" w:rsidRPr="005C01D4">
          <w:headerReference w:type="default" r:id="rId40"/>
          <w:headerReference w:type="first" r:id="rId41"/>
          <w:pgSz w:w="11906" w:h="16838"/>
          <w:pgMar w:top="1134" w:right="851" w:bottom="1134" w:left="1701" w:header="227" w:footer="708" w:gutter="0"/>
          <w:pgNumType w:start="1"/>
          <w:cols w:space="720"/>
          <w:titlePg/>
        </w:sectPr>
      </w:pPr>
    </w:p>
    <w:p w:rsidR="005C01D4" w:rsidRPr="00E166C1" w:rsidRDefault="005C01D4" w:rsidP="005C01D4">
      <w:pPr>
        <w:pStyle w:val="ConsPlusNormal"/>
        <w:ind w:left="3969"/>
        <w:jc w:val="center"/>
        <w:outlineLvl w:val="1"/>
        <w:rPr>
          <w:sz w:val="24"/>
        </w:rPr>
      </w:pPr>
      <w:r w:rsidRPr="00E166C1">
        <w:rPr>
          <w:sz w:val="24"/>
        </w:rPr>
        <w:lastRenderedPageBreak/>
        <w:t xml:space="preserve">ПРИЛОЖЕНИЕ № 3 </w:t>
      </w:r>
    </w:p>
    <w:p w:rsidR="005C01D4" w:rsidRPr="00E166C1" w:rsidRDefault="005C01D4" w:rsidP="00E166C1">
      <w:pPr>
        <w:pStyle w:val="ConsPlusNormal"/>
        <w:ind w:left="3969"/>
        <w:jc w:val="center"/>
        <w:outlineLvl w:val="1"/>
        <w:rPr>
          <w:sz w:val="24"/>
        </w:rPr>
      </w:pPr>
      <w:r w:rsidRPr="00E166C1">
        <w:rPr>
          <w:sz w:val="24"/>
        </w:rPr>
        <w:t xml:space="preserve">к Порядку учета бюджетных и денежных обязательств получателей средств </w:t>
      </w:r>
      <w:r w:rsidR="00E166C1" w:rsidRPr="00E166C1">
        <w:rPr>
          <w:sz w:val="24"/>
        </w:rPr>
        <w:t xml:space="preserve">местного </w:t>
      </w:r>
      <w:r w:rsidRPr="00E166C1">
        <w:rPr>
          <w:sz w:val="24"/>
        </w:rPr>
        <w:t xml:space="preserve">бюджета Уполномоченным органом </w:t>
      </w:r>
    </w:p>
    <w:p w:rsidR="005C01D4" w:rsidRPr="00E166C1" w:rsidRDefault="005C01D4" w:rsidP="005C01D4">
      <w:pPr>
        <w:pStyle w:val="ConsPlusNormal"/>
        <w:jc w:val="center"/>
        <w:rPr>
          <w:sz w:val="24"/>
        </w:rPr>
      </w:pPr>
    </w:p>
    <w:p w:rsidR="005C01D4" w:rsidRPr="00E166C1" w:rsidRDefault="005C01D4" w:rsidP="005C01D4">
      <w:pPr>
        <w:pStyle w:val="ConsPlusTitle"/>
        <w:jc w:val="center"/>
        <w:rPr>
          <w:rFonts w:ascii="Times New Roman" w:hAnsi="Times New Roman"/>
          <w:sz w:val="24"/>
        </w:rPr>
      </w:pPr>
      <w:r w:rsidRPr="00E166C1">
        <w:rPr>
          <w:rFonts w:ascii="Times New Roman" w:hAnsi="Times New Roman"/>
          <w:sz w:val="24"/>
        </w:rPr>
        <w:t>Перечень</w:t>
      </w:r>
    </w:p>
    <w:p w:rsidR="005C01D4" w:rsidRPr="00E166C1" w:rsidRDefault="005C01D4" w:rsidP="005C01D4">
      <w:pPr>
        <w:pStyle w:val="ConsPlusTitle"/>
        <w:jc w:val="center"/>
        <w:rPr>
          <w:rFonts w:ascii="Times New Roman" w:hAnsi="Times New Roman"/>
          <w:sz w:val="24"/>
        </w:rPr>
      </w:pPr>
      <w:r w:rsidRPr="00E166C1">
        <w:rPr>
          <w:rFonts w:ascii="Times New Roman" w:hAnsi="Times New Roman"/>
          <w:sz w:val="24"/>
        </w:rPr>
        <w:t xml:space="preserve">документов, на основании которых возникают </w:t>
      </w:r>
      <w:proofErr w:type="gramStart"/>
      <w:r w:rsidRPr="00E166C1">
        <w:rPr>
          <w:rFonts w:ascii="Times New Roman" w:hAnsi="Times New Roman"/>
          <w:sz w:val="24"/>
        </w:rPr>
        <w:t>бюджетные</w:t>
      </w:r>
      <w:proofErr w:type="gramEnd"/>
    </w:p>
    <w:p w:rsidR="005C01D4" w:rsidRPr="00E166C1" w:rsidRDefault="005C01D4" w:rsidP="005C01D4">
      <w:pPr>
        <w:pStyle w:val="ConsPlusTitle"/>
        <w:jc w:val="center"/>
        <w:rPr>
          <w:rFonts w:ascii="Times New Roman" w:hAnsi="Times New Roman"/>
          <w:sz w:val="24"/>
        </w:rPr>
      </w:pPr>
      <w:r w:rsidRPr="00E166C1">
        <w:rPr>
          <w:rFonts w:ascii="Times New Roman" w:hAnsi="Times New Roman"/>
          <w:sz w:val="24"/>
        </w:rPr>
        <w:t xml:space="preserve">обязательства получателей средств </w:t>
      </w:r>
      <w:r w:rsidR="00E166C1" w:rsidRPr="00E166C1">
        <w:rPr>
          <w:rFonts w:ascii="Times New Roman" w:hAnsi="Times New Roman"/>
          <w:sz w:val="24"/>
        </w:rPr>
        <w:t xml:space="preserve">местного </w:t>
      </w:r>
      <w:r w:rsidRPr="00E166C1">
        <w:rPr>
          <w:rFonts w:ascii="Times New Roman" w:hAnsi="Times New Roman"/>
          <w:sz w:val="24"/>
        </w:rPr>
        <w:t>бюджета,</w:t>
      </w:r>
    </w:p>
    <w:p w:rsidR="005C01D4" w:rsidRPr="00E166C1" w:rsidRDefault="005C01D4" w:rsidP="005C01D4">
      <w:pPr>
        <w:pStyle w:val="ConsPlusTitle"/>
        <w:jc w:val="center"/>
        <w:rPr>
          <w:rFonts w:ascii="Times New Roman" w:hAnsi="Times New Roman"/>
          <w:sz w:val="24"/>
        </w:rPr>
      </w:pPr>
      <w:r w:rsidRPr="00E166C1">
        <w:rPr>
          <w:rFonts w:ascii="Times New Roman" w:hAnsi="Times New Roman"/>
          <w:sz w:val="24"/>
        </w:rPr>
        <w:t>и документов, подтверждающих возникновение денежных</w:t>
      </w:r>
    </w:p>
    <w:p w:rsidR="005C01D4" w:rsidRPr="00E166C1" w:rsidRDefault="005C01D4" w:rsidP="005C01D4">
      <w:pPr>
        <w:pStyle w:val="ConsPlusTitle"/>
        <w:jc w:val="center"/>
        <w:rPr>
          <w:rFonts w:ascii="Times New Roman" w:hAnsi="Times New Roman"/>
          <w:sz w:val="24"/>
        </w:rPr>
      </w:pPr>
      <w:r w:rsidRPr="00E166C1">
        <w:rPr>
          <w:rFonts w:ascii="Times New Roman" w:hAnsi="Times New Roman"/>
          <w:sz w:val="24"/>
        </w:rPr>
        <w:t xml:space="preserve">обязательств получателей средств </w:t>
      </w:r>
      <w:r w:rsidR="00E166C1" w:rsidRPr="00E166C1">
        <w:rPr>
          <w:rFonts w:ascii="Times New Roman" w:hAnsi="Times New Roman"/>
          <w:sz w:val="24"/>
        </w:rPr>
        <w:t xml:space="preserve">местного </w:t>
      </w:r>
      <w:r w:rsidRPr="00E166C1">
        <w:rPr>
          <w:rFonts w:ascii="Times New Roman" w:hAnsi="Times New Roman"/>
          <w:sz w:val="24"/>
        </w:rPr>
        <w:t xml:space="preserve">бюджета </w:t>
      </w:r>
    </w:p>
    <w:p w:rsidR="005C01D4" w:rsidRPr="005C01D4" w:rsidRDefault="005C01D4" w:rsidP="005C01D4">
      <w:pPr>
        <w:pStyle w:val="ConsPlusTitle"/>
        <w:jc w:val="center"/>
        <w:rPr>
          <w:rFonts w:ascii="Times New Roman" w:hAnsi="Times New Roman"/>
          <w:sz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567"/>
        <w:gridCol w:w="4250"/>
        <w:gridCol w:w="4317"/>
      </w:tblGrid>
      <w:tr w:rsidR="005C01D4" w:rsidRPr="005C01D4" w:rsidTr="005C01D4">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center"/>
              <w:rPr>
                <w:sz w:val="24"/>
              </w:rPr>
            </w:pPr>
            <w:r w:rsidRPr="00191C0A">
              <w:rPr>
                <w:sz w:val="24"/>
              </w:rPr>
              <w:t xml:space="preserve">N </w:t>
            </w:r>
            <w:proofErr w:type="spellStart"/>
            <w:proofErr w:type="gramStart"/>
            <w:r w:rsidRPr="00191C0A">
              <w:rPr>
                <w:sz w:val="24"/>
              </w:rPr>
              <w:t>п</w:t>
            </w:r>
            <w:proofErr w:type="spellEnd"/>
            <w:proofErr w:type="gramEnd"/>
            <w:r w:rsidRPr="00191C0A">
              <w:rPr>
                <w:sz w:val="24"/>
              </w:rPr>
              <w:t>/</w:t>
            </w:r>
            <w:proofErr w:type="spellStart"/>
            <w:r w:rsidRPr="00191C0A">
              <w:rPr>
                <w:sz w:val="24"/>
              </w:rPr>
              <w:t>п</w:t>
            </w:r>
            <w:proofErr w:type="spellEnd"/>
          </w:p>
        </w:tc>
        <w:tc>
          <w:tcPr>
            <w:tcW w:w="4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center"/>
              <w:rPr>
                <w:sz w:val="24"/>
              </w:rPr>
            </w:pPr>
            <w:bookmarkStart w:id="34" w:name="P507"/>
            <w:bookmarkEnd w:id="34"/>
            <w:r w:rsidRPr="00191C0A">
              <w:rPr>
                <w:sz w:val="24"/>
              </w:rPr>
              <w:t xml:space="preserve">Документ, на основании которого возникает бюджетное обязательство получателя средств </w:t>
            </w:r>
            <w:r w:rsidR="00191C0A" w:rsidRPr="00191C0A">
              <w:rPr>
                <w:sz w:val="24"/>
              </w:rPr>
              <w:t xml:space="preserve">местного </w:t>
            </w:r>
            <w:r w:rsidRPr="00191C0A">
              <w:rPr>
                <w:sz w:val="24"/>
              </w:rPr>
              <w:t xml:space="preserve">бюджета </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center"/>
              <w:rPr>
                <w:sz w:val="24"/>
              </w:rPr>
            </w:pPr>
            <w:bookmarkStart w:id="35" w:name="P508"/>
            <w:bookmarkEnd w:id="35"/>
            <w:r w:rsidRPr="00191C0A">
              <w:rPr>
                <w:sz w:val="24"/>
              </w:rPr>
              <w:t xml:space="preserve">Документ, подтверждающий возникновение денежного обязательства получателя средств </w:t>
            </w:r>
            <w:r w:rsidR="00191C0A" w:rsidRPr="00191C0A">
              <w:rPr>
                <w:sz w:val="24"/>
              </w:rPr>
              <w:t xml:space="preserve">местного </w:t>
            </w:r>
            <w:r w:rsidRPr="00191C0A">
              <w:rPr>
                <w:sz w:val="24"/>
              </w:rPr>
              <w:t xml:space="preserve">бюджета </w:t>
            </w:r>
          </w:p>
        </w:tc>
      </w:tr>
      <w:tr w:rsidR="005C01D4" w:rsidRPr="005C01D4" w:rsidTr="005C01D4">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center"/>
              <w:rPr>
                <w:sz w:val="24"/>
              </w:rPr>
            </w:pPr>
            <w:r w:rsidRPr="00191C0A">
              <w:rPr>
                <w:sz w:val="24"/>
              </w:rPr>
              <w:t>1</w:t>
            </w:r>
          </w:p>
        </w:tc>
        <w:tc>
          <w:tcPr>
            <w:tcW w:w="4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center"/>
              <w:rPr>
                <w:sz w:val="24"/>
              </w:rPr>
            </w:pPr>
            <w:r w:rsidRPr="00191C0A">
              <w:rPr>
                <w:sz w:val="24"/>
              </w:rPr>
              <w:t>2</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center"/>
              <w:rPr>
                <w:sz w:val="24"/>
              </w:rPr>
            </w:pPr>
            <w:r w:rsidRPr="00191C0A">
              <w:rPr>
                <w:sz w:val="24"/>
              </w:rPr>
              <w:t>3</w:t>
            </w:r>
          </w:p>
        </w:tc>
      </w:tr>
      <w:tr w:rsidR="005C01D4" w:rsidRPr="005C01D4" w:rsidTr="005C01D4">
        <w:trPr>
          <w:trHeight w:val="611"/>
        </w:trPr>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1</w:t>
            </w:r>
          </w:p>
        </w:tc>
        <w:tc>
          <w:tcPr>
            <w:tcW w:w="4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jc w:val="both"/>
              <w:rPr>
                <w:rFonts w:ascii="Times New Roman" w:hAnsi="Times New Roman"/>
                <w:sz w:val="24"/>
              </w:rPr>
            </w:pPr>
            <w:r w:rsidRPr="00191C0A">
              <w:rPr>
                <w:rFonts w:ascii="Times New Roman" w:hAnsi="Times New Roman"/>
                <w:sz w:val="24"/>
              </w:rPr>
              <w:t>Извещение об осуществлении закупки</w:t>
            </w:r>
          </w:p>
          <w:p w:rsidR="005C01D4" w:rsidRPr="00191C0A" w:rsidRDefault="005C01D4" w:rsidP="005C01D4">
            <w:pPr>
              <w:pStyle w:val="ConsPlusNormal"/>
              <w:jc w:val="both"/>
              <w:rPr>
                <w:sz w:val="24"/>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jc w:val="both"/>
              <w:rPr>
                <w:rFonts w:ascii="Times New Roman" w:hAnsi="Times New Roman"/>
                <w:sz w:val="24"/>
              </w:rPr>
            </w:pPr>
            <w:r w:rsidRPr="00191C0A">
              <w:rPr>
                <w:rFonts w:ascii="Times New Roman" w:hAnsi="Times New Roman"/>
                <w:sz w:val="24"/>
              </w:rPr>
              <w:t>Формирование денежного обязательства не предусматривается</w:t>
            </w:r>
          </w:p>
        </w:tc>
      </w:tr>
      <w:tr w:rsidR="005C01D4" w:rsidRPr="005C01D4" w:rsidTr="005C01D4">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2</w:t>
            </w:r>
          </w:p>
        </w:tc>
        <w:tc>
          <w:tcPr>
            <w:tcW w:w="4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Приглашение принять участие в определении поставщика (подрядчика, исполнителя)</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Формирование денежного обязательства не предусматривается</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36" w:name="P512"/>
            <w:bookmarkEnd w:id="36"/>
            <w:r w:rsidRPr="00191C0A">
              <w:rPr>
                <w:sz w:val="24"/>
              </w:rPr>
              <w:t>3.</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37" w:name="P513"/>
            <w:bookmarkEnd w:id="37"/>
            <w:r w:rsidRPr="00191C0A">
              <w:rPr>
                <w:sz w:val="24"/>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rPr>
                <w:rFonts w:ascii="Times New Roman" w:hAnsi="Times New Roman"/>
                <w:sz w:val="24"/>
              </w:rPr>
            </w:pPr>
            <w:proofErr w:type="gramStart"/>
            <w:r w:rsidRPr="00191C0A">
              <w:rPr>
                <w:rFonts w:ascii="Times New Roman" w:hAnsi="Times New Roman"/>
                <w:sz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roofErr w:type="gramEnd"/>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rPr>
                <w:rFonts w:ascii="Times New Roman" w:hAnsi="Times New Roman"/>
                <w:sz w:val="24"/>
              </w:rPr>
            </w:pPr>
            <w:r w:rsidRPr="00191C0A">
              <w:rPr>
                <w:rFonts w:ascii="Times New Roman" w:hAnsi="Times New Roman"/>
                <w:sz w:val="24"/>
              </w:rPr>
              <w:t>Документ о приемке поставленных товаров, выполненных работ (их результатов, в том числе этапов), оказанных услуг</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 xml:space="preserve">Счет </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 xml:space="preserve">Счет–фактура </w:t>
            </w:r>
          </w:p>
        </w:tc>
      </w:tr>
      <w:tr w:rsidR="005C01D4" w:rsidRPr="005C01D4" w:rsidTr="005C01D4">
        <w:trPr>
          <w:trHeight w:val="2722"/>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Иной документ, подтверждающий возникновение денежного обязательства получателя средств </w:t>
            </w:r>
            <w:r w:rsidR="00191C0A" w:rsidRPr="00191C0A">
              <w:rPr>
                <w:sz w:val="24"/>
              </w:rPr>
              <w:t xml:space="preserve">местного </w:t>
            </w:r>
            <w:r w:rsidRPr="00191C0A">
              <w:rPr>
                <w:sz w:val="24"/>
              </w:rPr>
              <w:t xml:space="preserve">бюджета  (далее – 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 xml:space="preserve">местного </w:t>
            </w:r>
            <w:r w:rsidRPr="00191C0A">
              <w:rPr>
                <w:sz w:val="24"/>
              </w:rPr>
              <w:t>бюджета, возникшему на основании муниципального контракта</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4.</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38" w:name="P526"/>
            <w:bookmarkEnd w:id="38"/>
            <w:r w:rsidRPr="00191C0A">
              <w:rPr>
                <w:sz w:val="24"/>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 за исключением договоров, указанных в 8 пункте настоящего перечня</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выполненных работ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об оказании услуг</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приема-передачи</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Договор (в случае осуществления авансовых платежей в соответствии с условиями договора, внесения арендной платы по договору)</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Справка–расчет или иной документ, являющийся основанием для оплаты неустойки</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Счет-фактура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Товарная накладная (унифицированная форма № ТОРГ–12) (ф. 0330212)</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Универсальный передаточный документ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Чек</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местного бюджета</w:t>
            </w:r>
            <w:r w:rsidRPr="00191C0A">
              <w:rPr>
                <w:sz w:val="24"/>
              </w:rPr>
              <w:t>, возникшему на основании договора</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5.</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jc w:val="both"/>
              <w:rPr>
                <w:rFonts w:ascii="Times New Roman" w:hAnsi="Times New Roman"/>
                <w:sz w:val="24"/>
              </w:rPr>
            </w:pPr>
            <w:bookmarkStart w:id="39" w:name="P552"/>
            <w:bookmarkEnd w:id="39"/>
            <w:r w:rsidRPr="00191C0A">
              <w:rPr>
                <w:rFonts w:ascii="Times New Roman" w:hAnsi="Times New Roman"/>
                <w:sz w:val="24"/>
              </w:rPr>
              <w:t xml:space="preserve">Договор (соглашение) о предоставлении субсидии муниципальному бюджетному или автономному учреждению, юридическому лицу </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Предварительный отчет о выполнении муниципального задания (ф. 0506501)</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Иной документ, подтверждающий возникновение денежного обязательства </w:t>
            </w:r>
            <w:r w:rsidRPr="00191C0A">
              <w:rPr>
                <w:sz w:val="24"/>
              </w:rPr>
              <w:lastRenderedPageBreak/>
              <w:t xml:space="preserve">по бюджетному обязательству получателя средств </w:t>
            </w:r>
            <w:r w:rsidR="00191C0A" w:rsidRPr="00191C0A">
              <w:rPr>
                <w:sz w:val="24"/>
              </w:rPr>
              <w:t>местного бюджета</w:t>
            </w:r>
            <w:r w:rsidRPr="00191C0A">
              <w:rPr>
                <w:sz w:val="24"/>
              </w:rPr>
              <w:t xml:space="preserve">, возникшему на основании договора (соглашения) о предоставлении субсидии муниципальному бюджетному или автономному учреждению </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В случае предоставления субсидии юридическому лицу на возмещение фактически произведенных расходов (недополученных доходов):</w:t>
            </w:r>
          </w:p>
          <w:p w:rsidR="005C01D4" w:rsidRPr="00191C0A" w:rsidRDefault="005C01D4" w:rsidP="005C01D4">
            <w:pPr>
              <w:pStyle w:val="ConsPlusNormal"/>
              <w:jc w:val="both"/>
              <w:rPr>
                <w:sz w:val="24"/>
              </w:rPr>
            </w:pPr>
            <w:r w:rsidRPr="00191C0A">
              <w:rPr>
                <w:sz w:val="24"/>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rsidR="005C01D4" w:rsidRPr="00191C0A" w:rsidRDefault="005C01D4" w:rsidP="005C01D4">
            <w:pPr>
              <w:pStyle w:val="ConsPlusNormal"/>
              <w:jc w:val="both"/>
              <w:rPr>
                <w:sz w:val="24"/>
              </w:rPr>
            </w:pPr>
            <w:r w:rsidRPr="00191C0A">
              <w:rPr>
                <w:sz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 </w:t>
            </w:r>
          </w:p>
          <w:p w:rsidR="005C01D4" w:rsidRPr="005C01D4" w:rsidRDefault="005C01D4" w:rsidP="005C01D4">
            <w:pPr>
              <w:pStyle w:val="ConsPlusNormal"/>
              <w:jc w:val="both"/>
              <w:rPr>
                <w:sz w:val="24"/>
                <w:highlight w:val="yellow"/>
              </w:rPr>
            </w:pPr>
            <w:r w:rsidRPr="00191C0A">
              <w:rPr>
                <w:sz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191C0A">
            <w:pPr>
              <w:pStyle w:val="ConsPlusNormal"/>
              <w:jc w:val="both"/>
              <w:rPr>
                <w:sz w:val="24"/>
                <w:highlight w:val="yellow"/>
              </w:rPr>
            </w:pPr>
            <w:r w:rsidRPr="00191C0A">
              <w:rPr>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местного бюджета</w:t>
            </w:r>
            <w:r w:rsidRPr="00191C0A">
              <w:rPr>
                <w:sz w:val="24"/>
              </w:rPr>
              <w:t>, возникшему на основании договора (соглашения) о предоставлении субсидии и бюджетных инвестиций юридическому лицу</w:t>
            </w:r>
          </w:p>
        </w:tc>
      </w:tr>
      <w:tr w:rsidR="005C01D4" w:rsidRPr="005C01D4" w:rsidTr="005C01D4">
        <w:trPr>
          <w:trHeight w:val="615"/>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5.1.</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Соглашения о предоставлении межбюджетного трансферта (иного межбюджетного трансферта) сведения о котором подлежат или не подлежат включению в реестр соглашений (договоров) о предоставлении межбюджетных трансфертов;</w:t>
            </w:r>
          </w:p>
          <w:p w:rsidR="005C01D4" w:rsidRPr="00191C0A" w:rsidRDefault="005C01D4" w:rsidP="005C01D4">
            <w:pPr>
              <w:pStyle w:val="ConsPlusNormal"/>
              <w:jc w:val="both"/>
              <w:rPr>
                <w:sz w:val="24"/>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График перечисления межбюджетного трансферта, предусмотренный соглашением о предоставлении межбюджетного трансферта</w:t>
            </w:r>
          </w:p>
        </w:tc>
      </w:tr>
      <w:tr w:rsidR="005C01D4" w:rsidRPr="005C01D4" w:rsidTr="005C01D4">
        <w:trPr>
          <w:trHeight w:val="613"/>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jc w:val="both"/>
              <w:rPr>
                <w:rFonts w:ascii="Times New Roman" w:hAnsi="Times New Roman"/>
                <w:sz w:val="24"/>
              </w:rPr>
            </w:pPr>
            <w:r w:rsidRPr="00191C0A">
              <w:rPr>
                <w:rFonts w:ascii="Times New Roman" w:hAnsi="Times New Roman"/>
                <w:sz w:val="24"/>
              </w:rPr>
              <w:t xml:space="preserve">Распоряжение о перечислении межбюджетного трансферта, и (или) документ, подтверждающий возникновение денежных обязательств получателя средств </w:t>
            </w:r>
            <w:r w:rsidR="00191C0A" w:rsidRPr="00191C0A">
              <w:rPr>
                <w:rFonts w:ascii="Times New Roman" w:hAnsi="Times New Roman"/>
                <w:sz w:val="24"/>
              </w:rPr>
              <w:t>местного бюджета</w:t>
            </w:r>
            <w:r w:rsidRPr="00191C0A">
              <w:rPr>
                <w:rFonts w:ascii="Times New Roman" w:hAnsi="Times New Roman"/>
                <w:sz w:val="24"/>
              </w:rPr>
              <w:t xml:space="preserve">, источником финансового обеспечения которых являются межбюджетные </w:t>
            </w:r>
            <w:r w:rsidRPr="00191C0A">
              <w:rPr>
                <w:rFonts w:ascii="Times New Roman" w:hAnsi="Times New Roman"/>
                <w:sz w:val="24"/>
              </w:rPr>
              <w:lastRenderedPageBreak/>
              <w:t>трансферты</w:t>
            </w:r>
          </w:p>
          <w:p w:rsidR="005C01D4" w:rsidRPr="00191C0A" w:rsidRDefault="005C01D4" w:rsidP="005C01D4">
            <w:pPr>
              <w:pStyle w:val="ConsPlusNormal"/>
              <w:jc w:val="both"/>
              <w:rPr>
                <w:sz w:val="24"/>
              </w:rPr>
            </w:pPr>
          </w:p>
        </w:tc>
      </w:tr>
      <w:tr w:rsidR="005C01D4" w:rsidRPr="005C01D4" w:rsidTr="005C01D4">
        <w:trPr>
          <w:trHeight w:val="613"/>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spacing w:after="0" w:line="240" w:lineRule="auto"/>
              <w:jc w:val="both"/>
              <w:rPr>
                <w:rFonts w:ascii="Times New Roman" w:hAnsi="Times New Roman"/>
                <w:sz w:val="24"/>
                <w:highlight w:val="yellow"/>
              </w:rPr>
            </w:pPr>
            <w:r w:rsidRPr="00191C0A">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rFonts w:ascii="Times New Roman" w:hAnsi="Times New Roman"/>
                <w:sz w:val="24"/>
              </w:rPr>
              <w:t>местного бюджета</w:t>
            </w:r>
            <w:r w:rsidRPr="00191C0A">
              <w:rPr>
                <w:rFonts w:ascii="Times New Roman" w:hAnsi="Times New Roman"/>
                <w:sz w:val="24"/>
              </w:rPr>
              <w:t>, возникшему на основании соглашения о предоставлении межбюджетного трансферта</w:t>
            </w:r>
          </w:p>
        </w:tc>
      </w:tr>
      <w:tr w:rsidR="005C01D4" w:rsidRPr="005C01D4" w:rsidTr="005C01D4">
        <w:trPr>
          <w:trHeight w:val="576"/>
        </w:trPr>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5.2</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Муниципальный правовой акт местной администрации или акт уполномоченных ею органов местного самоуправления о предоставлении субсидий из </w:t>
            </w:r>
            <w:r w:rsidR="00191C0A" w:rsidRPr="00191C0A">
              <w:rPr>
                <w:sz w:val="24"/>
              </w:rPr>
              <w:t xml:space="preserve">местного </w:t>
            </w:r>
            <w:r w:rsidRPr="00191C0A">
              <w:rPr>
                <w:sz w:val="24"/>
              </w:rPr>
              <w:t xml:space="preserve">бюджета  </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spacing w:after="0" w:line="240" w:lineRule="auto"/>
              <w:jc w:val="both"/>
              <w:rPr>
                <w:rFonts w:ascii="Times New Roman" w:hAnsi="Times New Roman"/>
                <w:sz w:val="24"/>
              </w:rPr>
            </w:pPr>
            <w:r w:rsidRPr="00191C0A">
              <w:rPr>
                <w:rFonts w:ascii="Times New Roman" w:hAnsi="Times New Roman"/>
                <w:sz w:val="24"/>
              </w:rPr>
              <w:t xml:space="preserve">Распоряжение о перечислении межбюджетного трансферта </w:t>
            </w:r>
          </w:p>
          <w:p w:rsidR="005C01D4" w:rsidRPr="00191C0A" w:rsidRDefault="005C01D4" w:rsidP="005C01D4">
            <w:pPr>
              <w:pStyle w:val="ConsPlusNormal"/>
              <w:jc w:val="both"/>
              <w:rPr>
                <w:sz w:val="24"/>
              </w:rPr>
            </w:pPr>
          </w:p>
        </w:tc>
      </w:tr>
      <w:tr w:rsidR="005C01D4" w:rsidRPr="005C01D4" w:rsidTr="005C01D4">
        <w:trPr>
          <w:trHeight w:val="576"/>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spacing w:after="0" w:line="240" w:lineRule="auto"/>
              <w:jc w:val="both"/>
              <w:rPr>
                <w:rFonts w:ascii="Times New Roman" w:hAnsi="Times New Roman"/>
                <w:sz w:val="24"/>
              </w:rPr>
            </w:pPr>
            <w:r w:rsidRPr="00191C0A">
              <w:rPr>
                <w:rFonts w:ascii="Times New Roman" w:hAnsi="Times New Roman"/>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rFonts w:ascii="Times New Roman" w:hAnsi="Times New Roman"/>
                <w:sz w:val="24"/>
              </w:rPr>
              <w:t xml:space="preserve">местного </w:t>
            </w:r>
            <w:r w:rsidRPr="00191C0A">
              <w:rPr>
                <w:rFonts w:ascii="Times New Roman" w:hAnsi="Times New Roman"/>
                <w:sz w:val="24"/>
              </w:rPr>
              <w:t>бюджета, возникшему на основании муниципального правового акта о предоставлении межбюджетного трансферта, имеющего целевое назначение</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6.</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40" w:name="P589"/>
            <w:bookmarkEnd w:id="40"/>
            <w:r w:rsidRPr="00191C0A">
              <w:rPr>
                <w:sz w:val="24"/>
              </w:rPr>
              <w:t>Исполнительный документ (исполнительный лист, судебный приказ) (далее – исполнительный документ)</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Бухгалтерская справка (ф. 0504833)</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График выплат по исполнительному документу, предусматривающему выплаты периодического характера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Исполнительный документ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Справка-расчет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местного бюджета</w:t>
            </w:r>
            <w:r w:rsidRPr="00191C0A">
              <w:rPr>
                <w:sz w:val="24"/>
              </w:rPr>
              <w:t>, возникшему на основании исполнительного документа</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41" w:name="P595"/>
            <w:bookmarkEnd w:id="41"/>
            <w:r w:rsidRPr="00191C0A">
              <w:rPr>
                <w:sz w:val="24"/>
              </w:rPr>
              <w:t>7.</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bookmarkStart w:id="42" w:name="P596"/>
            <w:bookmarkEnd w:id="42"/>
            <w:r w:rsidRPr="00191C0A">
              <w:rPr>
                <w:sz w:val="24"/>
              </w:rPr>
              <w:t>Решение налогового органа о взыскании налога, сбора, пеней и штрафов (далее – решение налогового органа)</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Бухгалтерская справка (ф. 0504833)</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Решение налогового органа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Справка–расчет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191C0A">
            <w:pPr>
              <w:pStyle w:val="ConsPlusNormal"/>
              <w:jc w:val="both"/>
              <w:rPr>
                <w:sz w:val="24"/>
              </w:rPr>
            </w:pPr>
            <w:r w:rsidRPr="00191C0A">
              <w:rPr>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местного бюджета</w:t>
            </w:r>
            <w:r w:rsidRPr="00191C0A">
              <w:rPr>
                <w:sz w:val="24"/>
              </w:rPr>
              <w:t>, возникшему на основании решения налогового органа</w:t>
            </w:r>
          </w:p>
        </w:tc>
      </w:tr>
      <w:tr w:rsidR="005C01D4" w:rsidRPr="005C01D4" w:rsidTr="005C01D4">
        <w:tc>
          <w:tcPr>
            <w:tcW w:w="56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pStyle w:val="ConsPlusNormal"/>
              <w:jc w:val="both"/>
              <w:rPr>
                <w:sz w:val="24"/>
                <w:highlight w:val="yellow"/>
              </w:rPr>
            </w:pPr>
            <w:bookmarkStart w:id="43" w:name="P601"/>
            <w:bookmarkEnd w:id="43"/>
            <w:r w:rsidRPr="00733182">
              <w:rPr>
                <w:sz w:val="24"/>
              </w:rPr>
              <w:lastRenderedPageBreak/>
              <w:t>8.</w:t>
            </w:r>
          </w:p>
        </w:tc>
        <w:tc>
          <w:tcPr>
            <w:tcW w:w="425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733182" w:rsidRDefault="005C01D4" w:rsidP="005C01D4">
            <w:pPr>
              <w:pStyle w:val="ConsPlusNormal"/>
              <w:jc w:val="both"/>
              <w:rPr>
                <w:sz w:val="24"/>
              </w:rPr>
            </w:pPr>
            <w:bookmarkStart w:id="44" w:name="P602"/>
            <w:bookmarkEnd w:id="44"/>
            <w:r w:rsidRPr="00733182">
              <w:rPr>
                <w:sz w:val="24"/>
              </w:rPr>
              <w:t xml:space="preserve">Документ, не определенный </w:t>
            </w:r>
            <w:hyperlink w:anchor="P512" w:history="1">
              <w:r w:rsidRPr="00733182">
                <w:rPr>
                  <w:sz w:val="24"/>
                </w:rPr>
                <w:t xml:space="preserve">пунктами </w:t>
              </w:r>
            </w:hyperlink>
            <w:r w:rsidRPr="00733182">
              <w:rPr>
                <w:sz w:val="24"/>
              </w:rPr>
              <w:t xml:space="preserve">3 – 7 настоящего перечня, в соответствии с которым возникает бюджетное обязательство получателя средств </w:t>
            </w:r>
            <w:r w:rsidR="00191C0A" w:rsidRPr="00733182">
              <w:rPr>
                <w:sz w:val="24"/>
              </w:rPr>
              <w:t>местного бюджета</w:t>
            </w:r>
            <w:r w:rsidRPr="00733182">
              <w:rPr>
                <w:sz w:val="24"/>
              </w:rPr>
              <w:t>:</w:t>
            </w:r>
          </w:p>
          <w:p w:rsidR="005C01D4" w:rsidRPr="00733182" w:rsidRDefault="005C01D4" w:rsidP="005C01D4">
            <w:pPr>
              <w:pStyle w:val="ConsPlusNormal"/>
              <w:jc w:val="both"/>
              <w:rPr>
                <w:sz w:val="24"/>
              </w:rPr>
            </w:pPr>
            <w:r w:rsidRPr="00733182">
              <w:rPr>
                <w:sz w:val="24"/>
              </w:rPr>
              <w:t xml:space="preserve">– закон, иной нормативный правовой акт, в соответствии, с </w:t>
            </w:r>
            <w:proofErr w:type="gramStart"/>
            <w:r w:rsidRPr="00733182">
              <w:rPr>
                <w:sz w:val="24"/>
              </w:rPr>
              <w:t>которыми</w:t>
            </w:r>
            <w:proofErr w:type="gramEnd"/>
            <w:r w:rsidRPr="00733182">
              <w:rPr>
                <w:sz w:val="24"/>
              </w:rPr>
              <w:t>,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rsidR="005C01D4" w:rsidRPr="00733182" w:rsidRDefault="005C01D4" w:rsidP="005C01D4">
            <w:pPr>
              <w:pStyle w:val="ConsPlusNormal"/>
              <w:jc w:val="both"/>
              <w:rPr>
                <w:sz w:val="24"/>
              </w:rPr>
            </w:pPr>
            <w:r w:rsidRPr="00733182">
              <w:rPr>
                <w:sz w:val="24"/>
              </w:rPr>
              <w:t xml:space="preserve">– договор, расчет по которому осуществляется наличными деньгами, если получателем средств </w:t>
            </w:r>
            <w:r w:rsidR="00733182" w:rsidRPr="00733182">
              <w:rPr>
                <w:sz w:val="24"/>
              </w:rPr>
              <w:t xml:space="preserve">местного </w:t>
            </w:r>
            <w:r w:rsidRPr="00733182">
              <w:rPr>
                <w:sz w:val="24"/>
              </w:rPr>
              <w:t>бюджета в Уполномоченный орган не направлены информация и документы по указанному договору для их включения в реестр контрактов;</w:t>
            </w:r>
          </w:p>
          <w:p w:rsidR="005C01D4" w:rsidRPr="00733182" w:rsidRDefault="005C01D4" w:rsidP="005C01D4">
            <w:pPr>
              <w:pStyle w:val="ConsPlusNormal"/>
              <w:jc w:val="both"/>
              <w:rPr>
                <w:sz w:val="24"/>
              </w:rPr>
            </w:pPr>
            <w:r w:rsidRPr="00733182">
              <w:rPr>
                <w:sz w:val="24"/>
              </w:rPr>
              <w:t xml:space="preserve">– договор на оказание услуг, выполнение работ, заключенный получателем средств </w:t>
            </w:r>
            <w:r w:rsidR="00733182" w:rsidRPr="00733182">
              <w:rPr>
                <w:sz w:val="24"/>
              </w:rPr>
              <w:t xml:space="preserve">местного </w:t>
            </w:r>
            <w:r w:rsidRPr="00733182">
              <w:rPr>
                <w:sz w:val="24"/>
              </w:rPr>
              <w:t xml:space="preserve">бюджета  с физическим лицом, не являющимся индивидуальным предпринимателем </w:t>
            </w:r>
            <w:r w:rsidRPr="00733182">
              <w:rPr>
                <w:sz w:val="24"/>
              </w:rPr>
              <w:br/>
              <w:t>(договора ГПХ и ГПД);</w:t>
            </w:r>
          </w:p>
          <w:p w:rsidR="005C01D4" w:rsidRPr="00733182" w:rsidRDefault="005C01D4" w:rsidP="005C01D4">
            <w:pPr>
              <w:spacing w:after="0" w:line="240" w:lineRule="auto"/>
              <w:jc w:val="both"/>
              <w:rPr>
                <w:rFonts w:ascii="Times New Roman" w:hAnsi="Times New Roman"/>
                <w:sz w:val="24"/>
              </w:rPr>
            </w:pPr>
            <w:r w:rsidRPr="00733182">
              <w:rPr>
                <w:rFonts w:ascii="Times New Roman" w:hAnsi="Times New Roman"/>
                <w:sz w:val="24"/>
              </w:rPr>
              <w:t>– акт сверки взаимных расчетов;</w:t>
            </w:r>
          </w:p>
          <w:p w:rsidR="005C01D4" w:rsidRPr="00733182" w:rsidRDefault="005C01D4" w:rsidP="005C01D4">
            <w:pPr>
              <w:pStyle w:val="ConsPlusNormal"/>
              <w:jc w:val="both"/>
              <w:rPr>
                <w:sz w:val="24"/>
              </w:rPr>
            </w:pPr>
            <w:r w:rsidRPr="00733182">
              <w:rPr>
                <w:sz w:val="24"/>
              </w:rPr>
              <w:t>– решение суда о расторжении муниципального контракта (договора);</w:t>
            </w:r>
          </w:p>
          <w:p w:rsidR="005C01D4" w:rsidRPr="00733182" w:rsidRDefault="005C01D4" w:rsidP="005C01D4">
            <w:pPr>
              <w:pStyle w:val="ConsPlusNormal"/>
              <w:jc w:val="both"/>
              <w:rPr>
                <w:sz w:val="24"/>
              </w:rPr>
            </w:pPr>
            <w:r w:rsidRPr="00733182">
              <w:rPr>
                <w:sz w:val="24"/>
              </w:rPr>
              <w:t>–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p w:rsidR="005C01D4" w:rsidRPr="00733182" w:rsidRDefault="005C01D4" w:rsidP="005C01D4">
            <w:pPr>
              <w:pStyle w:val="ConsPlusNormal"/>
              <w:jc w:val="both"/>
              <w:rPr>
                <w:sz w:val="24"/>
              </w:rPr>
            </w:pPr>
            <w:r w:rsidRPr="00733182">
              <w:rPr>
                <w:sz w:val="24"/>
              </w:rPr>
              <w:t>–нормативный правовой акт или приказ об утверждении штатного расписания с расчетом годового фонда оплаты труда;</w:t>
            </w:r>
          </w:p>
          <w:p w:rsidR="005C01D4" w:rsidRPr="00733182" w:rsidRDefault="005C01D4" w:rsidP="005C01D4">
            <w:pPr>
              <w:pStyle w:val="ConsPlusNormal"/>
              <w:jc w:val="both"/>
              <w:rPr>
                <w:sz w:val="24"/>
              </w:rPr>
            </w:pPr>
            <w:r w:rsidRPr="00733182">
              <w:rPr>
                <w:sz w:val="24"/>
              </w:rPr>
              <w:t>– 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rsidR="005C01D4" w:rsidRPr="00733182" w:rsidRDefault="005C01D4" w:rsidP="005C01D4">
            <w:pPr>
              <w:pStyle w:val="ConsPlusNormal"/>
              <w:jc w:val="both"/>
              <w:rPr>
                <w:sz w:val="24"/>
              </w:rPr>
            </w:pPr>
            <w:r w:rsidRPr="00733182">
              <w:rPr>
                <w:sz w:val="24"/>
              </w:rPr>
              <w:t>– договор или иной документ на оказание мер социальной поддержки граждан (носящий заявительный характер), возникший на основании нормативно правового акта;</w:t>
            </w:r>
          </w:p>
          <w:p w:rsidR="005C01D4" w:rsidRPr="00733182" w:rsidRDefault="005C01D4" w:rsidP="005C01D4">
            <w:pPr>
              <w:pStyle w:val="ConsPlusNormal"/>
              <w:jc w:val="both"/>
              <w:rPr>
                <w:sz w:val="24"/>
              </w:rPr>
            </w:pPr>
            <w:r w:rsidRPr="00733182">
              <w:rPr>
                <w:sz w:val="24"/>
              </w:rPr>
              <w:t xml:space="preserve">– договор или соглашение заключенное не в рамках закупочной деятельности </w:t>
            </w:r>
            <w:r w:rsidRPr="00733182">
              <w:rPr>
                <w:sz w:val="24"/>
              </w:rPr>
              <w:lastRenderedPageBreak/>
              <w:t>(уплата членских и иных взносов, другие расходы);</w:t>
            </w:r>
          </w:p>
          <w:p w:rsidR="005C01D4" w:rsidRPr="00733182" w:rsidRDefault="005C01D4" w:rsidP="005C01D4">
            <w:pPr>
              <w:pStyle w:val="ConsPlusNormal"/>
              <w:jc w:val="both"/>
              <w:rPr>
                <w:sz w:val="24"/>
              </w:rPr>
            </w:pPr>
            <w:r w:rsidRPr="00733182">
              <w:rPr>
                <w:sz w:val="24"/>
              </w:rPr>
              <w:t>– договор (соглашение) о предоставлении субсидии муниципальному бюджетному или автономному учреждению, юридическому лицу</w:t>
            </w:r>
          </w:p>
          <w:p w:rsidR="005C01D4" w:rsidRPr="00733182" w:rsidRDefault="005C01D4" w:rsidP="005C01D4">
            <w:pPr>
              <w:pStyle w:val="ConsPlusNormal"/>
              <w:jc w:val="both"/>
              <w:rPr>
                <w:sz w:val="24"/>
              </w:rPr>
            </w:pPr>
            <w:r w:rsidRPr="00733182">
              <w:rPr>
                <w:sz w:val="24"/>
              </w:rPr>
              <w:t>– 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w:t>
            </w:r>
          </w:p>
          <w:p w:rsidR="005C01D4" w:rsidRPr="00733182" w:rsidRDefault="005C01D4" w:rsidP="005C01D4">
            <w:pPr>
              <w:spacing w:after="0" w:line="240" w:lineRule="auto"/>
              <w:jc w:val="both"/>
              <w:rPr>
                <w:rFonts w:ascii="Times New Roman" w:hAnsi="Times New Roman"/>
                <w:sz w:val="24"/>
              </w:rPr>
            </w:pPr>
            <w:r w:rsidRPr="00733182">
              <w:rPr>
                <w:rFonts w:ascii="Times New Roman" w:hAnsi="Times New Roman"/>
                <w:sz w:val="24"/>
              </w:rPr>
              <w:t>– соглашения о передаче полномочий;</w:t>
            </w:r>
          </w:p>
          <w:p w:rsidR="005C01D4" w:rsidRPr="005C01D4" w:rsidRDefault="005C01D4" w:rsidP="00733182">
            <w:pPr>
              <w:spacing w:after="0" w:line="240" w:lineRule="auto"/>
              <w:jc w:val="both"/>
              <w:rPr>
                <w:rFonts w:ascii="Times New Roman" w:hAnsi="Times New Roman"/>
                <w:sz w:val="24"/>
                <w:highlight w:val="yellow"/>
              </w:rPr>
            </w:pPr>
            <w:r w:rsidRPr="00733182">
              <w:rPr>
                <w:rFonts w:ascii="Times New Roman" w:hAnsi="Times New Roman"/>
                <w:sz w:val="24"/>
              </w:rPr>
              <w:t xml:space="preserve">– Иной документ, в соответствии с которым возникает бюджетное обязательство получателя средств </w:t>
            </w:r>
            <w:r w:rsidR="00733182" w:rsidRPr="00733182">
              <w:rPr>
                <w:rFonts w:ascii="Times New Roman" w:hAnsi="Times New Roman"/>
                <w:sz w:val="24"/>
              </w:rPr>
              <w:t>местного бюджета</w:t>
            </w:r>
            <w:r w:rsidRPr="00733182">
              <w:rPr>
                <w:rFonts w:ascii="Times New Roman" w:hAnsi="Times New Roman"/>
                <w:sz w:val="24"/>
              </w:rPr>
              <w:t>.</w:t>
            </w: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lastRenderedPageBreak/>
              <w:t>Авансовый отчет (ф. 0504505)</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выполненных работ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об оказании услуг</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приема–передачи</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Акт сверки взаимных расчетов</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Договор на оказание услуг, выполнение работ, заключенный получателем средств бюджета района с физическим лицом, не являющимся индивидуальным предпринимателем</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Заявление на выдачу денежных средств под отчет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Заявление физического лица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Решение суда о расторжении муниципального контракта (договора)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Квитанция</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Приказ о направлении в командировку, с прилагаемым расчетом командировочных сумм</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Служебная записка</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Справка-расчет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Счет</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Счет-фактура</w:t>
            </w:r>
          </w:p>
          <w:p w:rsidR="005C01D4" w:rsidRPr="00191C0A" w:rsidRDefault="005C01D4" w:rsidP="005C01D4">
            <w:pPr>
              <w:pStyle w:val="ConsPlusNormal"/>
              <w:jc w:val="both"/>
              <w:rPr>
                <w:sz w:val="24"/>
              </w:rPr>
            </w:pPr>
            <w:r w:rsidRPr="00191C0A">
              <w:rPr>
                <w:sz w:val="24"/>
              </w:rPr>
              <w:t>Товарная накладная (унифицированная форма № ТОРГ–12) (ф. 0330212)</w:t>
            </w:r>
          </w:p>
        </w:tc>
      </w:tr>
      <w:tr w:rsidR="005C01D4" w:rsidRPr="005C01D4" w:rsidTr="005C01D4">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Универсальный передаточный документ</w:t>
            </w:r>
          </w:p>
        </w:tc>
      </w:tr>
      <w:tr w:rsidR="005C01D4" w:rsidRPr="005C01D4" w:rsidTr="005C01D4">
        <w:trPr>
          <w:trHeight w:val="852"/>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Записка-расчет об исчислении среднего заработка при предоставлении отпуска, увольнении и других случаях (ф. 0504425)</w:t>
            </w:r>
          </w:p>
          <w:p w:rsidR="005C01D4" w:rsidRPr="00191C0A" w:rsidRDefault="005C01D4" w:rsidP="005C01D4">
            <w:pPr>
              <w:pStyle w:val="ConsPlusNormal"/>
              <w:jc w:val="both"/>
              <w:rPr>
                <w:sz w:val="24"/>
              </w:rPr>
            </w:pPr>
          </w:p>
          <w:p w:rsidR="005C01D4" w:rsidRPr="00191C0A" w:rsidRDefault="005C01D4" w:rsidP="005C01D4">
            <w:pPr>
              <w:pStyle w:val="ConsPlusNormal"/>
              <w:jc w:val="both"/>
              <w:rPr>
                <w:sz w:val="24"/>
              </w:rPr>
            </w:pPr>
            <w:r w:rsidRPr="00191C0A">
              <w:rPr>
                <w:sz w:val="24"/>
              </w:rPr>
              <w:t>Расчетно-платежная ведомость (ф.0504401)</w:t>
            </w:r>
          </w:p>
          <w:p w:rsidR="005C01D4" w:rsidRPr="00191C0A" w:rsidRDefault="005C01D4" w:rsidP="005C01D4">
            <w:pPr>
              <w:pStyle w:val="ConsPlusNormal"/>
              <w:jc w:val="both"/>
              <w:rPr>
                <w:sz w:val="24"/>
              </w:rPr>
            </w:pPr>
          </w:p>
          <w:p w:rsidR="005C01D4" w:rsidRPr="00191C0A" w:rsidRDefault="005C01D4" w:rsidP="005C01D4">
            <w:pPr>
              <w:pStyle w:val="ConsPlusNormal"/>
              <w:jc w:val="both"/>
              <w:rPr>
                <w:sz w:val="24"/>
              </w:rPr>
            </w:pPr>
            <w:r w:rsidRPr="00191C0A">
              <w:rPr>
                <w:sz w:val="24"/>
              </w:rPr>
              <w:t>Расчетная ведомость (ф.0504402)</w:t>
            </w:r>
          </w:p>
        </w:tc>
      </w:tr>
      <w:tr w:rsidR="005C01D4" w:rsidRPr="005C01D4" w:rsidTr="005C01D4">
        <w:trPr>
          <w:trHeight w:val="701"/>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191C0A" w:rsidRDefault="005C01D4" w:rsidP="005C01D4">
            <w:pPr>
              <w:pStyle w:val="ConsPlusNormal"/>
              <w:jc w:val="both"/>
              <w:rPr>
                <w:sz w:val="24"/>
              </w:rPr>
            </w:pPr>
            <w:r w:rsidRPr="00191C0A">
              <w:rPr>
                <w:sz w:val="24"/>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5C01D4" w:rsidRPr="005C01D4" w:rsidTr="005C01D4">
        <w:trPr>
          <w:trHeight w:val="701"/>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191C0A">
            <w:pPr>
              <w:pStyle w:val="ConsPlusNormal"/>
              <w:jc w:val="both"/>
              <w:rPr>
                <w:sz w:val="24"/>
                <w:highlight w:val="yellow"/>
              </w:rPr>
            </w:pPr>
            <w:r w:rsidRPr="00191C0A">
              <w:rPr>
                <w:sz w:val="24"/>
              </w:rPr>
              <w:t xml:space="preserve">Иной документ, подтверждающий возникновение денежного обязательства по бюджетному обязательству получателя средств </w:t>
            </w:r>
            <w:r w:rsidR="00191C0A" w:rsidRPr="00191C0A">
              <w:rPr>
                <w:sz w:val="24"/>
              </w:rPr>
              <w:t xml:space="preserve">местного </w:t>
            </w:r>
            <w:r w:rsidRPr="00191C0A">
              <w:rPr>
                <w:sz w:val="24"/>
              </w:rPr>
              <w:t>бюджета, возникшему по реализации трудовых функций работника в соответствии с трудовым законодательством Российской Федерации</w:t>
            </w:r>
          </w:p>
        </w:tc>
      </w:tr>
      <w:tr w:rsidR="005C01D4" w:rsidRPr="005C01D4" w:rsidTr="005C01D4">
        <w:trPr>
          <w:trHeight w:val="6361"/>
        </w:trPr>
        <w:tc>
          <w:tcPr>
            <w:tcW w:w="56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25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5C01D4">
            <w:pPr>
              <w:rPr>
                <w:highlight w:val="yellow"/>
              </w:rPr>
            </w:pPr>
          </w:p>
        </w:tc>
        <w:tc>
          <w:tcPr>
            <w:tcW w:w="43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C01D4" w:rsidRPr="005C01D4" w:rsidRDefault="005C01D4" w:rsidP="000A7CE2">
            <w:pPr>
              <w:pStyle w:val="ConsPlusNormal"/>
              <w:jc w:val="both"/>
              <w:rPr>
                <w:sz w:val="24"/>
                <w:highlight w:val="yellow"/>
              </w:rPr>
            </w:pPr>
            <w:r w:rsidRPr="000A7CE2">
              <w:rPr>
                <w:sz w:val="24"/>
              </w:rPr>
              <w:t xml:space="preserve">Иной документ, подтверждающий возникновение денежного обязательства по бюджетному обязательству получателя средств </w:t>
            </w:r>
            <w:r w:rsidR="000A7CE2" w:rsidRPr="000A7CE2">
              <w:rPr>
                <w:sz w:val="24"/>
              </w:rPr>
              <w:t>местного бюджета</w:t>
            </w:r>
            <w:r w:rsidRPr="000A7CE2">
              <w:rPr>
                <w:sz w:val="24"/>
              </w:rPr>
              <w:t>.</w:t>
            </w:r>
          </w:p>
        </w:tc>
      </w:tr>
    </w:tbl>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5C01D4" w:rsidRDefault="005C01D4" w:rsidP="005C01D4">
      <w:pPr>
        <w:pStyle w:val="ConsPlusNormal"/>
        <w:ind w:left="3969"/>
        <w:jc w:val="center"/>
        <w:outlineLvl w:val="1"/>
        <w:rPr>
          <w:sz w:val="24"/>
          <w:highlight w:val="yellow"/>
        </w:rPr>
      </w:pPr>
    </w:p>
    <w:p w:rsidR="005C01D4" w:rsidRPr="000A7CE2" w:rsidRDefault="005C01D4" w:rsidP="005C01D4">
      <w:pPr>
        <w:pStyle w:val="ConsPlusNormal"/>
        <w:ind w:left="3969"/>
        <w:jc w:val="center"/>
        <w:outlineLvl w:val="1"/>
        <w:rPr>
          <w:sz w:val="24"/>
        </w:rPr>
      </w:pPr>
      <w:r w:rsidRPr="000A7CE2">
        <w:rPr>
          <w:sz w:val="24"/>
        </w:rPr>
        <w:t xml:space="preserve">ПРИЛОЖЕНИЕ № 4 </w:t>
      </w:r>
    </w:p>
    <w:p w:rsidR="005C01D4" w:rsidRPr="000A7CE2" w:rsidRDefault="005C01D4" w:rsidP="005C01D4">
      <w:pPr>
        <w:pStyle w:val="ConsPlusNormal"/>
        <w:ind w:left="3969"/>
        <w:jc w:val="center"/>
        <w:outlineLvl w:val="1"/>
        <w:rPr>
          <w:sz w:val="24"/>
        </w:rPr>
      </w:pPr>
      <w:r w:rsidRPr="000A7CE2">
        <w:rPr>
          <w:sz w:val="24"/>
        </w:rPr>
        <w:t xml:space="preserve">к Порядку учета бюджетных и денежных обязательств получателей средств </w:t>
      </w:r>
      <w:r w:rsidR="000A7CE2" w:rsidRPr="000A7CE2">
        <w:rPr>
          <w:sz w:val="24"/>
        </w:rPr>
        <w:t xml:space="preserve">местного </w:t>
      </w:r>
      <w:r w:rsidRPr="000A7CE2">
        <w:rPr>
          <w:sz w:val="24"/>
        </w:rPr>
        <w:t>бюджета Уполномоченным органом</w:t>
      </w:r>
    </w:p>
    <w:p w:rsidR="005C01D4" w:rsidRPr="005C01D4" w:rsidRDefault="005C01D4" w:rsidP="005C01D4">
      <w:pPr>
        <w:pStyle w:val="ConsPlusNormal"/>
        <w:ind w:left="3969"/>
        <w:jc w:val="center"/>
        <w:rPr>
          <w:sz w:val="24"/>
          <w:highlight w:val="yellow"/>
        </w:rPr>
      </w:pPr>
    </w:p>
    <w:p w:rsidR="005C01D4" w:rsidRPr="005C01D4" w:rsidRDefault="005C01D4" w:rsidP="005C01D4">
      <w:pPr>
        <w:pStyle w:val="ConsPlusNormal"/>
        <w:jc w:val="center"/>
        <w:rPr>
          <w:sz w:val="24"/>
          <w:highlight w:val="yellow"/>
        </w:rPr>
      </w:pPr>
    </w:p>
    <w:p w:rsidR="005C01D4" w:rsidRPr="000A7CE2" w:rsidRDefault="005C01D4" w:rsidP="005C01D4">
      <w:pPr>
        <w:pStyle w:val="ConsPlusNormal"/>
        <w:jc w:val="center"/>
        <w:rPr>
          <w:b/>
          <w:sz w:val="24"/>
        </w:rPr>
      </w:pPr>
      <w:bookmarkStart w:id="45" w:name="P782"/>
      <w:bookmarkEnd w:id="45"/>
      <w:r w:rsidRPr="000A7CE2">
        <w:rPr>
          <w:b/>
          <w:sz w:val="24"/>
        </w:rPr>
        <w:t>Реквизиты</w:t>
      </w:r>
    </w:p>
    <w:p w:rsidR="005C01D4" w:rsidRPr="000A7CE2" w:rsidRDefault="005C01D4" w:rsidP="005C01D4">
      <w:pPr>
        <w:pStyle w:val="ConsPlusNormal"/>
        <w:jc w:val="center"/>
        <w:rPr>
          <w:b/>
          <w:sz w:val="24"/>
        </w:rPr>
      </w:pPr>
      <w:r w:rsidRPr="000A7CE2">
        <w:rPr>
          <w:b/>
          <w:sz w:val="24"/>
        </w:rPr>
        <w:t xml:space="preserve">отчета. Справка об исполнении </w:t>
      </w:r>
      <w:proofErr w:type="gramStart"/>
      <w:r w:rsidRPr="000A7CE2">
        <w:rPr>
          <w:b/>
          <w:sz w:val="24"/>
        </w:rPr>
        <w:t>принятых</w:t>
      </w:r>
      <w:proofErr w:type="gramEnd"/>
      <w:r w:rsidRPr="000A7CE2">
        <w:rPr>
          <w:b/>
          <w:sz w:val="24"/>
        </w:rPr>
        <w:t xml:space="preserve"> на учет</w:t>
      </w:r>
    </w:p>
    <w:p w:rsidR="005C01D4" w:rsidRPr="000A7CE2" w:rsidRDefault="005C01D4" w:rsidP="005C01D4">
      <w:pPr>
        <w:pStyle w:val="ConsPlusNormal"/>
        <w:jc w:val="center"/>
        <w:rPr>
          <w:b/>
          <w:sz w:val="24"/>
        </w:rPr>
      </w:pPr>
      <w:r w:rsidRPr="000A7CE2">
        <w:rPr>
          <w:b/>
          <w:sz w:val="24"/>
        </w:rPr>
        <w:t>________________________________________ обязательств</w:t>
      </w:r>
    </w:p>
    <w:p w:rsidR="005C01D4" w:rsidRPr="000A7CE2" w:rsidRDefault="005C01D4" w:rsidP="005C01D4">
      <w:pPr>
        <w:pStyle w:val="ConsPlusNormal"/>
        <w:jc w:val="center"/>
        <w:rPr>
          <w:b/>
          <w:sz w:val="24"/>
        </w:rPr>
      </w:pPr>
      <w:r w:rsidRPr="000A7CE2">
        <w:rPr>
          <w:b/>
          <w:sz w:val="24"/>
        </w:rPr>
        <w:t>(бюджетных, денежных)</w:t>
      </w:r>
    </w:p>
    <w:p w:rsidR="005C01D4" w:rsidRPr="005C01D4" w:rsidRDefault="005C01D4" w:rsidP="005C01D4">
      <w:pPr>
        <w:pStyle w:val="ConsPlusNormal"/>
        <w:jc w:val="center"/>
        <w:rPr>
          <w:sz w:val="24"/>
          <w:highlight w:val="yellow"/>
        </w:rPr>
      </w:pPr>
    </w:p>
    <w:tbl>
      <w:tblPr>
        <w:tblW w:w="0" w:type="auto"/>
        <w:tblLayout w:type="fixed"/>
        <w:tblCellMar>
          <w:top w:w="102" w:type="dxa"/>
          <w:left w:w="62" w:type="dxa"/>
          <w:bottom w:w="102" w:type="dxa"/>
          <w:right w:w="62" w:type="dxa"/>
        </w:tblCellMar>
        <w:tblLook w:val="04A0"/>
      </w:tblPr>
      <w:tblGrid>
        <w:gridCol w:w="3464"/>
        <w:gridCol w:w="2262"/>
        <w:gridCol w:w="3347"/>
      </w:tblGrid>
      <w:tr w:rsidR="005C01D4" w:rsidRPr="005C01D4" w:rsidTr="005C01D4">
        <w:tc>
          <w:tcPr>
            <w:tcW w:w="5726" w:type="dxa"/>
            <w:gridSpan w:val="2"/>
            <w:tcBorders>
              <w:top w:val="nil"/>
              <w:left w:val="nil"/>
              <w:bottom w:val="nil"/>
              <w:right w:val="nil"/>
            </w:tcBorders>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Единица измерения: руб.</w:t>
            </w:r>
          </w:p>
          <w:p w:rsidR="005C01D4" w:rsidRPr="00733182" w:rsidRDefault="005C01D4" w:rsidP="005C01D4">
            <w:pPr>
              <w:pStyle w:val="ConsPlusNormal"/>
              <w:jc w:val="both"/>
              <w:rPr>
                <w:sz w:val="24"/>
              </w:rPr>
            </w:pPr>
            <w:r w:rsidRPr="00733182">
              <w:rPr>
                <w:sz w:val="24"/>
              </w:rPr>
              <w:t>(с точностью до второго десятичного знака)</w:t>
            </w:r>
          </w:p>
        </w:tc>
        <w:tc>
          <w:tcPr>
            <w:tcW w:w="3347" w:type="dxa"/>
            <w:tcBorders>
              <w:top w:val="nil"/>
              <w:left w:val="nil"/>
              <w:bottom w:val="nil"/>
              <w:right w:val="nil"/>
            </w:tcBorders>
            <w:tcMar>
              <w:top w:w="102" w:type="dxa"/>
              <w:left w:w="62" w:type="dxa"/>
              <w:bottom w:w="102" w:type="dxa"/>
              <w:right w:w="62" w:type="dxa"/>
            </w:tcMar>
          </w:tcPr>
          <w:p w:rsidR="005C01D4" w:rsidRPr="00733182" w:rsidRDefault="005C01D4" w:rsidP="005C01D4">
            <w:pPr>
              <w:pStyle w:val="ConsPlusNormal"/>
              <w:jc w:val="right"/>
              <w:rPr>
                <w:sz w:val="24"/>
              </w:rPr>
            </w:pPr>
            <w:r w:rsidRPr="00733182">
              <w:rPr>
                <w:sz w:val="24"/>
              </w:rPr>
              <w:t>Периодичность: месячная</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 xml:space="preserve"> Описание реквизита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Правила формирования, заполнения реквизита</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1</w:t>
            </w:r>
          </w:p>
        </w:tc>
        <w:tc>
          <w:tcPr>
            <w:tcW w:w="5609" w:type="dxa"/>
            <w:gridSpan w:val="2"/>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2</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1. Дата</w:t>
            </w:r>
          </w:p>
        </w:tc>
        <w:tc>
          <w:tcPr>
            <w:tcW w:w="5609" w:type="dxa"/>
            <w:gridSpan w:val="2"/>
            <w:tcMar>
              <w:top w:w="102" w:type="dxa"/>
              <w:left w:w="62" w:type="dxa"/>
              <w:bottom w:w="102" w:type="dxa"/>
              <w:right w:w="62" w:type="dxa"/>
            </w:tcMar>
          </w:tcPr>
          <w:p w:rsidR="005C01D4" w:rsidRPr="005C01D4" w:rsidRDefault="005C01D4" w:rsidP="00733182">
            <w:pPr>
              <w:pStyle w:val="ConsPlusNormal"/>
              <w:jc w:val="both"/>
              <w:rPr>
                <w:sz w:val="24"/>
                <w:highlight w:val="yellow"/>
              </w:rPr>
            </w:pPr>
            <w:r w:rsidRPr="00733182">
              <w:rPr>
                <w:sz w:val="24"/>
              </w:rPr>
              <w:t xml:space="preserve">Указывается дата по состоянию на 1-е число каждого месяца и по состоянию на дату, указанную     в запросе получателя средств </w:t>
            </w:r>
            <w:r w:rsidR="00733182" w:rsidRPr="00733182">
              <w:rPr>
                <w:sz w:val="24"/>
              </w:rPr>
              <w:t>местного бюджета</w:t>
            </w:r>
            <w:r w:rsidRPr="00733182">
              <w:rPr>
                <w:sz w:val="24"/>
              </w:rPr>
              <w:t>,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2. Наименование органа Федерального казначейства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наименование Уполномоченного органа</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2.1. Код органа Федерального казначейства (КОФК)</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код Уполномоченного органа</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3. Получатель бюджетных средств</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наименование получателя средств </w:t>
            </w:r>
            <w:r w:rsidR="00733182" w:rsidRPr="00733182">
              <w:rPr>
                <w:sz w:val="24"/>
              </w:rPr>
              <w:t xml:space="preserve">местного </w:t>
            </w:r>
            <w:r w:rsidRPr="00733182">
              <w:rPr>
                <w:sz w:val="24"/>
              </w:rPr>
              <w:t>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3.1. Код по Сводному реестру</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код получателя средств </w:t>
            </w:r>
            <w:r w:rsidR="00733182" w:rsidRPr="00733182">
              <w:rPr>
                <w:sz w:val="24"/>
              </w:rPr>
              <w:t xml:space="preserve">местного </w:t>
            </w:r>
            <w:r w:rsidRPr="00733182">
              <w:rPr>
                <w:sz w:val="24"/>
              </w:rPr>
              <w:t>бюджета  по Сводному реестру</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4. Наименование бюджета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наименование бюджета – бюджет муниципального образования ___________________</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5. Код </w:t>
            </w:r>
            <w:hyperlink r:id="rId42" w:history="1">
              <w:r w:rsidRPr="00733182">
                <w:rPr>
                  <w:sz w:val="24"/>
                </w:rPr>
                <w:t>ОКТМО</w:t>
              </w:r>
            </w:hyperlink>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код по Общероссийскому </w:t>
            </w:r>
            <w:hyperlink r:id="rId43" w:history="1">
              <w:r w:rsidRPr="00733182">
                <w:rPr>
                  <w:sz w:val="24"/>
                </w:rPr>
                <w:t>классификатору</w:t>
              </w:r>
            </w:hyperlink>
            <w:r w:rsidRPr="00733182">
              <w:rPr>
                <w:sz w:val="24"/>
              </w:rPr>
              <w:t xml:space="preserve"> территорий муниципальных </w:t>
            </w:r>
            <w:r w:rsidRPr="00733182">
              <w:rPr>
                <w:sz w:val="24"/>
              </w:rPr>
              <w:lastRenderedPageBreak/>
              <w:t>образований Уполномоченного органа, муниципального образования ____________________________________</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lastRenderedPageBreak/>
              <w:t>6. Финансовый орган</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финансовый орган </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6.1. Код по ОКПО</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код финансового органа по Общероссийскому классификатору предприятий и организаций</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7. Код по бюджетной классификации</w:t>
            </w:r>
          </w:p>
        </w:tc>
        <w:tc>
          <w:tcPr>
            <w:tcW w:w="5609"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bookmarkStart w:id="46" w:name="P815"/>
            <w:bookmarkEnd w:id="46"/>
            <w:r w:rsidRPr="00733182">
              <w:rPr>
                <w:sz w:val="24"/>
              </w:rPr>
              <w:t>8. Распределенные на лицевой счет получателя бюджетных средств лимиты бюджетных обязательств на 20__ текущий финансовый год</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8.1. Распределенные на лицевой счет получателя бюджетных средств лимиты бюджетных обязательств на плановый период в разрезе лет</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 Реквизиты принятых на учет обязательств</w:t>
            </w:r>
          </w:p>
        </w:tc>
        <w:tc>
          <w:tcPr>
            <w:tcW w:w="5609"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9.1. Документ–основание/исполнительный документ (решение налогового органа)</w:t>
            </w:r>
          </w:p>
        </w:tc>
        <w:tc>
          <w:tcPr>
            <w:tcW w:w="5609"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9.1.1. Номер документа–основания (исполнительного документа, решения налогового органа)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номер документа–основания (исполнительного документа, решения налогового органа) (при наличии)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9.1.2. Дата документа–основания (исполнительного документа, решения налогового органа)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дата документа–основания (исполнительного документа, решения налогового органа) (при наличии)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9.1.3. Идентификатор документа–основания (исполнительного документа, решения налогового органа)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идентификатор документа–основания (при наличии)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9.2. Учетный номер обязательства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учетный номер бюджетного или денежного обязательства</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 xml:space="preserve">9.3. Уникальный код объекта </w:t>
            </w:r>
            <w:r w:rsidRPr="00733182">
              <w:rPr>
                <w:sz w:val="24"/>
              </w:rPr>
              <w:lastRenderedPageBreak/>
              <w:t>капитального строительства или объекта недвижимого имущества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lastRenderedPageBreak/>
              <w:t>Не указывается</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bookmarkStart w:id="47" w:name="P833"/>
            <w:bookmarkEnd w:id="47"/>
            <w:r w:rsidRPr="00733182">
              <w:rPr>
                <w:sz w:val="24"/>
              </w:rPr>
              <w:lastRenderedPageBreak/>
              <w:t>9.4. Сумма принятых на учет обязательств на 20__ текущий финансовый год в валюте Российской Федерации</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w:t>
            </w:r>
            <w:proofErr w:type="gramStart"/>
            <w:r w:rsidRPr="00733182">
              <w:rPr>
                <w:sz w:val="24"/>
              </w:rPr>
              <w:t>ств пр</w:t>
            </w:r>
            <w:proofErr w:type="gramEnd"/>
            <w:r w:rsidRPr="00733182">
              <w:rPr>
                <w:sz w:val="24"/>
              </w:rPr>
              <w:t>ошлых лет) в разрезе кодов по бюджетной классификации</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 xml:space="preserve">9.5. Сумма принятых на учет </w:t>
            </w:r>
            <w:proofErr w:type="gramStart"/>
            <w:r w:rsidRPr="00733182">
              <w:rPr>
                <w:sz w:val="24"/>
              </w:rPr>
              <w:t>обязательств</w:t>
            </w:r>
            <w:proofErr w:type="gramEnd"/>
            <w:r w:rsidRPr="00733182">
              <w:rPr>
                <w:sz w:val="24"/>
              </w:rPr>
              <w:t xml:space="preserve"> на плановый период в валюте Российской Федерации в разрезе первого и второго года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bookmarkStart w:id="48" w:name="P837"/>
            <w:bookmarkEnd w:id="48"/>
            <w:r w:rsidRPr="00733182">
              <w:rPr>
                <w:sz w:val="24"/>
              </w:rPr>
              <w:t>9.6. Сумма исполненных обязательств текущего финансового года в валюте Российской Федерации</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5C01D4" w:rsidRPr="005C01D4" w:rsidTr="005C01D4">
        <w:tc>
          <w:tcPr>
            <w:tcW w:w="3464"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733182">
              <w:rPr>
                <w:sz w:val="24"/>
              </w:rPr>
              <w:t>9.6.1. Процент исполнения бюджетных или денежных обязательств текущего финансового года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9.7. Неисполненные обязательства текущего финансового года в валюте Российской Федерации</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sidRPr="00733182">
                <w:rPr>
                  <w:sz w:val="24"/>
                </w:rPr>
                <w:t>пункта 9.4</w:t>
              </w:r>
            </w:hyperlink>
            <w:r w:rsidRPr="00733182">
              <w:rPr>
                <w:sz w:val="24"/>
              </w:rPr>
              <w:t xml:space="preserve"> минус показатель </w:t>
            </w:r>
            <w:hyperlink w:anchor="P837" w:history="1">
              <w:r w:rsidRPr="00733182">
                <w:rPr>
                  <w:sz w:val="24"/>
                </w:rPr>
                <w:t>пункта 9.6</w:t>
              </w:r>
            </w:hyperlink>
            <w:r w:rsidRPr="00733182">
              <w:rPr>
                <w:sz w:val="24"/>
              </w:rPr>
              <w:t>)</w:t>
            </w:r>
          </w:p>
        </w:tc>
      </w:tr>
      <w:tr w:rsidR="005C01D4" w:rsidRPr="005C01D4" w:rsidTr="005C01D4">
        <w:trPr>
          <w:trHeight w:val="1399"/>
        </w:trPr>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9.8. Сумма неиспользованного остатка лимитов бюджетных обязательств текущего финансового года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sidRPr="00733182">
                <w:rPr>
                  <w:sz w:val="24"/>
                </w:rPr>
                <w:t>пункта 8</w:t>
              </w:r>
            </w:hyperlink>
            <w:r w:rsidRPr="00733182">
              <w:rPr>
                <w:sz w:val="24"/>
              </w:rPr>
              <w:t xml:space="preserve"> минус показатель </w:t>
            </w:r>
            <w:hyperlink w:anchor="P837" w:history="1">
              <w:r w:rsidRPr="00733182">
                <w:rPr>
                  <w:sz w:val="24"/>
                </w:rPr>
                <w:t>пункта 9.6</w:t>
              </w:r>
            </w:hyperlink>
            <w:r w:rsidRPr="00733182">
              <w:rPr>
                <w:sz w:val="24"/>
              </w:rPr>
              <w:t>)</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10. Итого по коду бюджетной классификации</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итоговая сумма бюджетных или денежных обязательств </w:t>
            </w:r>
            <w:proofErr w:type="spellStart"/>
            <w:r w:rsidRPr="00733182">
              <w:rPr>
                <w:sz w:val="24"/>
              </w:rPr>
              <w:t>группировочно</w:t>
            </w:r>
            <w:proofErr w:type="spellEnd"/>
            <w:r w:rsidRPr="00733182">
              <w:rPr>
                <w:sz w:val="24"/>
              </w:rPr>
              <w:t xml:space="preserve"> по всем кодам бюджетной классификации Российской Федерации, указанным в отчете</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11. Всего</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Указываются итоговые суммы бюджетных или денежных обязательств</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lastRenderedPageBreak/>
              <w:t>12. Ответственный исполнитель</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Указываются должность, подпись, расшифровка подписи, телефон ответственного исполнителя, сформировавшего отчет</w:t>
            </w:r>
          </w:p>
        </w:tc>
      </w:tr>
      <w:tr w:rsidR="005C01D4" w:rsidRPr="005C01D4" w:rsidTr="005C01D4">
        <w:tc>
          <w:tcPr>
            <w:tcW w:w="3464"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13. Дата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дата подписания отчета</w:t>
            </w:r>
          </w:p>
        </w:tc>
      </w:tr>
    </w:tbl>
    <w:p w:rsidR="005C01D4" w:rsidRPr="005C01D4" w:rsidRDefault="005C01D4" w:rsidP="005C01D4">
      <w:pPr>
        <w:rPr>
          <w:highlight w:val="yellow"/>
        </w:rPr>
        <w:sectPr w:rsidR="005C01D4" w:rsidRPr="005C01D4">
          <w:headerReference w:type="default" r:id="rId44"/>
          <w:headerReference w:type="first" r:id="rId45"/>
          <w:pgSz w:w="11906" w:h="16838"/>
          <w:pgMar w:top="1134" w:right="851" w:bottom="1134" w:left="1701" w:header="283" w:footer="709" w:gutter="0"/>
          <w:pgNumType w:start="1"/>
          <w:cols w:space="720"/>
          <w:titlePg/>
        </w:sectPr>
      </w:pPr>
    </w:p>
    <w:p w:rsidR="005C01D4" w:rsidRPr="00733182" w:rsidRDefault="005C01D4" w:rsidP="005C01D4">
      <w:pPr>
        <w:pStyle w:val="ConsPlusNormal"/>
        <w:ind w:left="3969"/>
        <w:jc w:val="center"/>
        <w:outlineLvl w:val="1"/>
        <w:rPr>
          <w:sz w:val="24"/>
        </w:rPr>
      </w:pPr>
      <w:r w:rsidRPr="00733182">
        <w:rPr>
          <w:sz w:val="24"/>
        </w:rPr>
        <w:lastRenderedPageBreak/>
        <w:t xml:space="preserve">ПРИЛОЖЕНИЕ № 5 </w:t>
      </w:r>
    </w:p>
    <w:p w:rsidR="005C01D4" w:rsidRPr="00733182" w:rsidRDefault="005C01D4" w:rsidP="005C01D4">
      <w:pPr>
        <w:pStyle w:val="ConsPlusNormal"/>
        <w:ind w:left="3969"/>
        <w:jc w:val="center"/>
        <w:outlineLvl w:val="1"/>
        <w:rPr>
          <w:sz w:val="24"/>
        </w:rPr>
      </w:pPr>
      <w:r w:rsidRPr="00733182">
        <w:rPr>
          <w:sz w:val="24"/>
        </w:rPr>
        <w:t xml:space="preserve">к Порядку учета бюджетных и денежных обязательств получателей средств </w:t>
      </w:r>
      <w:r w:rsidR="00733182" w:rsidRPr="00733182">
        <w:rPr>
          <w:sz w:val="24"/>
        </w:rPr>
        <w:t xml:space="preserve">местного </w:t>
      </w:r>
      <w:r w:rsidRPr="00733182">
        <w:rPr>
          <w:sz w:val="24"/>
        </w:rPr>
        <w:t>бюджета Уполномоченным органом</w:t>
      </w:r>
    </w:p>
    <w:p w:rsidR="005C01D4" w:rsidRPr="00733182" w:rsidRDefault="005C01D4" w:rsidP="005C01D4">
      <w:pPr>
        <w:spacing w:after="0" w:line="240" w:lineRule="auto"/>
        <w:ind w:left="3969"/>
        <w:jc w:val="center"/>
        <w:rPr>
          <w:rFonts w:ascii="Times New Roman" w:hAnsi="Times New Roman"/>
          <w:sz w:val="24"/>
        </w:rPr>
      </w:pPr>
    </w:p>
    <w:p w:rsidR="005C01D4" w:rsidRPr="00733182" w:rsidRDefault="005C01D4" w:rsidP="005C01D4">
      <w:pPr>
        <w:pStyle w:val="ConsPlusNormal"/>
        <w:jc w:val="center"/>
        <w:rPr>
          <w:b/>
          <w:sz w:val="24"/>
        </w:rPr>
      </w:pPr>
      <w:bookmarkStart w:id="49" w:name="P868"/>
      <w:bookmarkEnd w:id="49"/>
      <w:r w:rsidRPr="00733182">
        <w:rPr>
          <w:b/>
          <w:sz w:val="24"/>
        </w:rPr>
        <w:t>Реквизиты</w:t>
      </w:r>
    </w:p>
    <w:p w:rsidR="005C01D4" w:rsidRPr="00733182" w:rsidRDefault="005C01D4" w:rsidP="005C01D4">
      <w:pPr>
        <w:pStyle w:val="ConsPlusNormal"/>
        <w:jc w:val="center"/>
        <w:rPr>
          <w:b/>
          <w:sz w:val="24"/>
        </w:rPr>
      </w:pPr>
      <w:r w:rsidRPr="00733182">
        <w:rPr>
          <w:b/>
          <w:sz w:val="24"/>
        </w:rPr>
        <w:t xml:space="preserve">отчета. Информация о </w:t>
      </w:r>
      <w:proofErr w:type="gramStart"/>
      <w:r w:rsidRPr="00733182">
        <w:rPr>
          <w:b/>
          <w:sz w:val="24"/>
        </w:rPr>
        <w:t>принятых</w:t>
      </w:r>
      <w:proofErr w:type="gramEnd"/>
      <w:r w:rsidRPr="00733182">
        <w:rPr>
          <w:b/>
          <w:sz w:val="24"/>
        </w:rPr>
        <w:t xml:space="preserve"> на учет</w:t>
      </w:r>
    </w:p>
    <w:p w:rsidR="005C01D4" w:rsidRPr="00733182" w:rsidRDefault="005C01D4" w:rsidP="005C01D4">
      <w:pPr>
        <w:pStyle w:val="ConsPlusNormal"/>
        <w:jc w:val="center"/>
        <w:rPr>
          <w:b/>
          <w:sz w:val="24"/>
        </w:rPr>
      </w:pPr>
      <w:r w:rsidRPr="00733182">
        <w:rPr>
          <w:b/>
          <w:sz w:val="24"/>
        </w:rPr>
        <w:t xml:space="preserve">________________________________________ </w:t>
      </w:r>
      <w:proofErr w:type="gramStart"/>
      <w:r w:rsidRPr="00733182">
        <w:rPr>
          <w:b/>
          <w:sz w:val="24"/>
        </w:rPr>
        <w:t>обязательствах</w:t>
      </w:r>
      <w:proofErr w:type="gramEnd"/>
    </w:p>
    <w:p w:rsidR="005C01D4" w:rsidRPr="00733182" w:rsidRDefault="005C01D4" w:rsidP="005C01D4">
      <w:pPr>
        <w:pStyle w:val="ConsPlusNormal"/>
        <w:jc w:val="center"/>
        <w:rPr>
          <w:b/>
          <w:sz w:val="24"/>
        </w:rPr>
      </w:pPr>
      <w:r w:rsidRPr="00733182">
        <w:rPr>
          <w:b/>
          <w:sz w:val="24"/>
        </w:rPr>
        <w:t>(бюджетных, денежных)</w:t>
      </w:r>
    </w:p>
    <w:p w:rsidR="005C01D4" w:rsidRPr="00733182" w:rsidRDefault="005C01D4" w:rsidP="005C01D4">
      <w:pPr>
        <w:pStyle w:val="ConsPlusNormal"/>
        <w:jc w:val="center"/>
        <w:rPr>
          <w:sz w:val="24"/>
        </w:rPr>
      </w:pPr>
    </w:p>
    <w:tbl>
      <w:tblPr>
        <w:tblW w:w="0" w:type="auto"/>
        <w:tblLayout w:type="fixed"/>
        <w:tblCellMar>
          <w:top w:w="102" w:type="dxa"/>
          <w:left w:w="62" w:type="dxa"/>
          <w:bottom w:w="102" w:type="dxa"/>
          <w:right w:w="62" w:type="dxa"/>
        </w:tblCellMar>
        <w:tblLook w:val="04A0"/>
      </w:tblPr>
      <w:tblGrid>
        <w:gridCol w:w="3606"/>
        <w:gridCol w:w="2257"/>
        <w:gridCol w:w="3352"/>
      </w:tblGrid>
      <w:tr w:rsidR="005C01D4" w:rsidRPr="005C01D4" w:rsidTr="005C01D4">
        <w:tc>
          <w:tcPr>
            <w:tcW w:w="5863" w:type="dxa"/>
            <w:gridSpan w:val="2"/>
            <w:tcBorders>
              <w:top w:val="nil"/>
              <w:left w:val="nil"/>
              <w:bottom w:val="nil"/>
              <w:right w:val="nil"/>
            </w:tcBorders>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Единица измерения: руб.</w:t>
            </w:r>
          </w:p>
          <w:p w:rsidR="005C01D4" w:rsidRPr="00733182" w:rsidRDefault="005C01D4" w:rsidP="005C01D4">
            <w:pPr>
              <w:pStyle w:val="ConsPlusNormal"/>
              <w:jc w:val="both"/>
              <w:rPr>
                <w:sz w:val="24"/>
              </w:rPr>
            </w:pPr>
            <w:r w:rsidRPr="00733182">
              <w:rPr>
                <w:sz w:val="24"/>
              </w:rPr>
              <w:t>(с точностью до второго десятичного знака)</w:t>
            </w:r>
          </w:p>
        </w:tc>
        <w:tc>
          <w:tcPr>
            <w:tcW w:w="3352" w:type="dxa"/>
            <w:tcBorders>
              <w:top w:val="nil"/>
              <w:left w:val="nil"/>
              <w:bottom w:val="nil"/>
              <w:right w:val="nil"/>
            </w:tcBorders>
            <w:tcMar>
              <w:top w:w="102" w:type="dxa"/>
              <w:left w:w="62" w:type="dxa"/>
              <w:bottom w:w="102" w:type="dxa"/>
              <w:right w:w="62" w:type="dxa"/>
            </w:tcMar>
          </w:tcPr>
          <w:p w:rsidR="005C01D4" w:rsidRPr="00733182" w:rsidRDefault="005C01D4" w:rsidP="005C01D4">
            <w:pPr>
              <w:pStyle w:val="ConsPlusNormal"/>
              <w:jc w:val="right"/>
              <w:rPr>
                <w:sz w:val="24"/>
              </w:rPr>
            </w:pPr>
            <w:r w:rsidRPr="00733182">
              <w:rPr>
                <w:sz w:val="24"/>
              </w:rPr>
              <w:t>Периодичность: месячная</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Наименование реквизита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Правила формирования, заполнения реквизита</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1</w:t>
            </w:r>
          </w:p>
        </w:tc>
        <w:tc>
          <w:tcPr>
            <w:tcW w:w="5609" w:type="dxa"/>
            <w:gridSpan w:val="2"/>
            <w:tcMar>
              <w:top w:w="102" w:type="dxa"/>
              <w:left w:w="62" w:type="dxa"/>
              <w:bottom w:w="102" w:type="dxa"/>
              <w:right w:w="62" w:type="dxa"/>
            </w:tcMar>
          </w:tcPr>
          <w:p w:rsidR="005C01D4" w:rsidRPr="00733182" w:rsidRDefault="005C01D4" w:rsidP="005C01D4">
            <w:pPr>
              <w:pStyle w:val="ConsPlusNormal"/>
              <w:jc w:val="center"/>
              <w:rPr>
                <w:sz w:val="24"/>
              </w:rPr>
            </w:pPr>
            <w:r w:rsidRPr="00733182">
              <w:rPr>
                <w:sz w:val="24"/>
              </w:rPr>
              <w:t>2</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 Дата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733182">
              <w:rPr>
                <w:sz w:val="24"/>
              </w:rPr>
              <w:t>указанными</w:t>
            </w:r>
            <w:proofErr w:type="gramEnd"/>
            <w:r w:rsidRPr="00733182">
              <w:rPr>
                <w:sz w:val="24"/>
              </w:rPr>
              <w:t xml:space="preserve"> в запросе детализацией и группировкой показателей</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2. Наименование органа Федерального казначейства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наименование Уполномоченного органа</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3. Код органа Федерального казначейства (КОФК)</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код Уполномоченного органа</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4. Вид отчета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простой, сводный</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5. Главный распорядитель (распорядитель) бюджетных средств</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наименование главного распорядителя бюджетных средств по находящимся в ведении главного распорядителя средств </w:t>
            </w:r>
            <w:r w:rsidR="00733182" w:rsidRPr="00733182">
              <w:rPr>
                <w:sz w:val="24"/>
              </w:rPr>
              <w:t xml:space="preserve">местного </w:t>
            </w:r>
            <w:r w:rsidRPr="00733182">
              <w:rPr>
                <w:sz w:val="24"/>
              </w:rPr>
              <w:t xml:space="preserve">бюджета  получателям средств </w:t>
            </w:r>
            <w:r w:rsidR="00733182" w:rsidRPr="00733182">
              <w:rPr>
                <w:sz w:val="24"/>
              </w:rPr>
              <w:t xml:space="preserve">местного </w:t>
            </w:r>
            <w:r w:rsidRPr="00733182">
              <w:rPr>
                <w:sz w:val="24"/>
              </w:rPr>
              <w:t>бюджета.</w:t>
            </w:r>
          </w:p>
          <w:p w:rsidR="005C01D4" w:rsidRPr="00733182" w:rsidRDefault="005C01D4" w:rsidP="00733182">
            <w:pPr>
              <w:pStyle w:val="ConsPlusNormal"/>
              <w:jc w:val="both"/>
              <w:rPr>
                <w:sz w:val="24"/>
              </w:rPr>
            </w:pPr>
            <w:proofErr w:type="gramStart"/>
            <w:r w:rsidRPr="00733182">
              <w:rPr>
                <w:sz w:val="24"/>
              </w:rPr>
              <w:t>При формировании Информации о принятых на учет обязательствах в целом по всем получателям</w:t>
            </w:r>
            <w:proofErr w:type="gramEnd"/>
            <w:r w:rsidRPr="00733182">
              <w:rPr>
                <w:sz w:val="24"/>
              </w:rPr>
              <w:t xml:space="preserve"> средств </w:t>
            </w:r>
            <w:r w:rsidR="00733182" w:rsidRPr="00733182">
              <w:rPr>
                <w:sz w:val="24"/>
              </w:rPr>
              <w:t xml:space="preserve">местного </w:t>
            </w:r>
            <w:r w:rsidRPr="00733182">
              <w:rPr>
                <w:sz w:val="24"/>
              </w:rPr>
              <w:t>бюджета реквизит «Главный распорядитель (распорядитель) бюджетных средств» не заполняется</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5.1. Глава по бюджетной классификации</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глава главного распорядителя средств </w:t>
            </w:r>
            <w:r w:rsidR="00733182" w:rsidRPr="00733182">
              <w:rPr>
                <w:sz w:val="24"/>
              </w:rPr>
              <w:t xml:space="preserve">местного </w:t>
            </w:r>
            <w:r w:rsidRPr="00733182">
              <w:rPr>
                <w:sz w:val="24"/>
              </w:rPr>
              <w:t xml:space="preserve">бюджета по находящимся в ведении главного распорядителя средств </w:t>
            </w:r>
            <w:r w:rsidR="00733182" w:rsidRPr="00733182">
              <w:rPr>
                <w:sz w:val="24"/>
              </w:rPr>
              <w:t xml:space="preserve">местного </w:t>
            </w:r>
            <w:r w:rsidRPr="00733182">
              <w:rPr>
                <w:sz w:val="24"/>
              </w:rPr>
              <w:t xml:space="preserve">бюджета  получателям средств </w:t>
            </w:r>
            <w:r w:rsidR="00733182" w:rsidRPr="00733182">
              <w:rPr>
                <w:sz w:val="24"/>
              </w:rPr>
              <w:t xml:space="preserve">местного </w:t>
            </w:r>
            <w:r w:rsidRPr="00733182">
              <w:rPr>
                <w:sz w:val="24"/>
              </w:rPr>
              <w:t xml:space="preserve">бюджета </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5.2. Код по Сводному реестру</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w:t>
            </w:r>
            <w:r w:rsidR="00733182" w:rsidRPr="00733182">
              <w:rPr>
                <w:sz w:val="24"/>
              </w:rPr>
              <w:t xml:space="preserve">местного </w:t>
            </w:r>
            <w:r w:rsidRPr="00733182">
              <w:rPr>
                <w:sz w:val="24"/>
              </w:rPr>
              <w:t>бюджета</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6. Наименование бюджета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наименование бюджета – бюджет </w:t>
            </w:r>
            <w:r w:rsidRPr="00733182">
              <w:rPr>
                <w:sz w:val="24"/>
              </w:rPr>
              <w:lastRenderedPageBreak/>
              <w:t>муниципального образования __________________</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lastRenderedPageBreak/>
              <w:t xml:space="preserve">7. Код </w:t>
            </w:r>
            <w:hyperlink r:id="rId46" w:history="1">
              <w:r w:rsidRPr="00733182">
                <w:rPr>
                  <w:sz w:val="24"/>
                </w:rPr>
                <w:t>ОКТМО</w:t>
              </w:r>
            </w:hyperlink>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код по Общероссийскому </w:t>
            </w:r>
            <w:hyperlink r:id="rId47" w:history="1">
              <w:r w:rsidRPr="00733182">
                <w:rPr>
                  <w:sz w:val="24"/>
                </w:rPr>
                <w:t>классификатору</w:t>
              </w:r>
            </w:hyperlink>
            <w:r w:rsidRPr="00733182">
              <w:rPr>
                <w:sz w:val="24"/>
              </w:rPr>
              <w:t xml:space="preserve"> территорий муниципальных образований Уполномоченного органа, муниципального образования </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8. Финансовый орган</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финансовый орган </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8.1. Код по ОКПО</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Указывается код финансового органа по Общероссийскому классификатору предприятий и организаций</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 Наименование участника бюджетного процесса</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наименование участника бюджетного процесса (получателя средств </w:t>
            </w:r>
            <w:r w:rsidR="00733182">
              <w:rPr>
                <w:sz w:val="24"/>
              </w:rPr>
              <w:t>местного бюджета</w:t>
            </w:r>
            <w:r w:rsidRPr="00733182">
              <w:rPr>
                <w:sz w:val="24"/>
              </w:rPr>
              <w:t>)</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9.1. Код по Сводному реестру</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код участника бюджетного процесса (получателя средств </w:t>
            </w:r>
            <w:r w:rsidR="00733182" w:rsidRPr="00733182">
              <w:rPr>
                <w:sz w:val="24"/>
              </w:rPr>
              <w:t>местного бюджета</w:t>
            </w:r>
            <w:r w:rsidRPr="00733182">
              <w:rPr>
                <w:sz w:val="24"/>
              </w:rPr>
              <w:t>) по Сводному реестру</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10. Код по бюджетной классификации</w:t>
            </w:r>
          </w:p>
        </w:tc>
        <w:tc>
          <w:tcPr>
            <w:tcW w:w="5609" w:type="dxa"/>
            <w:gridSpan w:val="2"/>
            <w:tcMar>
              <w:top w:w="102" w:type="dxa"/>
              <w:left w:w="62" w:type="dxa"/>
              <w:bottom w:w="102" w:type="dxa"/>
              <w:right w:w="62" w:type="dxa"/>
            </w:tcMar>
          </w:tcPr>
          <w:p w:rsidR="005C01D4" w:rsidRPr="00733182" w:rsidRDefault="005C01D4" w:rsidP="00733182">
            <w:pPr>
              <w:pStyle w:val="ConsPlusNormal"/>
              <w:jc w:val="both"/>
              <w:rPr>
                <w:sz w:val="24"/>
              </w:rPr>
            </w:pPr>
            <w:r w:rsidRPr="00733182">
              <w:rPr>
                <w:sz w:val="24"/>
              </w:rPr>
              <w:t xml:space="preserve">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w:t>
            </w:r>
            <w:proofErr w:type="gramStart"/>
            <w:r w:rsidRPr="00733182">
              <w:rPr>
                <w:sz w:val="24"/>
              </w:rPr>
              <w:t xml:space="preserve">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w:t>
            </w:r>
            <w:r w:rsidR="00733182" w:rsidRPr="00733182">
              <w:rPr>
                <w:sz w:val="24"/>
              </w:rPr>
              <w:t xml:space="preserve">местного </w:t>
            </w:r>
            <w:r w:rsidRPr="00733182">
              <w:rPr>
                <w:sz w:val="24"/>
              </w:rPr>
              <w:t xml:space="preserve">бюджета  бюджетных или денежных обязательствах, устанавливается главными распорядителями или распорядителями средств </w:t>
            </w:r>
            <w:r w:rsidR="00733182" w:rsidRPr="00733182">
              <w:rPr>
                <w:sz w:val="24"/>
              </w:rPr>
              <w:t>местного бюджета</w:t>
            </w:r>
            <w:r w:rsidRPr="00733182">
              <w:rPr>
                <w:sz w:val="24"/>
              </w:rPr>
              <w:t>, по запросу которых формируется Информация о принятых на учет обязательствах</w:t>
            </w:r>
            <w:proofErr w:type="gramEnd"/>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11. Код валюты по </w:t>
            </w:r>
            <w:hyperlink r:id="rId48" w:history="1">
              <w:r w:rsidRPr="00733182">
                <w:rPr>
                  <w:sz w:val="24"/>
                </w:rPr>
                <w:t>ОКВ</w:t>
              </w:r>
            </w:hyperlink>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 xml:space="preserve">Указывается код валюты, в которой принято бюджетное или денежное обязательство, в соответствии с Общероссийским </w:t>
            </w:r>
            <w:hyperlink r:id="rId49" w:history="1">
              <w:r w:rsidRPr="00733182">
                <w:rPr>
                  <w:sz w:val="24"/>
                </w:rPr>
                <w:t>классификатором</w:t>
              </w:r>
            </w:hyperlink>
            <w:r w:rsidRPr="00733182">
              <w:rPr>
                <w:sz w:val="24"/>
              </w:rPr>
              <w:t xml:space="preserve"> валют</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12. Уникальный код объекта капитального строительства или объекта недвижимого имущества</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t xml:space="preserve"> </w:t>
            </w:r>
            <w:r w:rsidRPr="00733182">
              <w:rPr>
                <w:sz w:val="24"/>
              </w:rPr>
              <w:t>Указывается уникальный код объекта капитального строительства или объекта недвижимого имущества</w:t>
            </w:r>
          </w:p>
        </w:tc>
      </w:tr>
      <w:tr w:rsidR="005C01D4" w:rsidRPr="005C01D4" w:rsidTr="005C01D4">
        <w:tc>
          <w:tcPr>
            <w:tcW w:w="3606" w:type="dxa"/>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13. Сумма неисполненного обязательства прошлых лет</w:t>
            </w:r>
          </w:p>
        </w:tc>
        <w:tc>
          <w:tcPr>
            <w:tcW w:w="5609" w:type="dxa"/>
            <w:gridSpan w:val="2"/>
            <w:tcMar>
              <w:top w:w="102" w:type="dxa"/>
              <w:left w:w="62" w:type="dxa"/>
              <w:bottom w:w="102" w:type="dxa"/>
              <w:right w:w="62" w:type="dxa"/>
            </w:tcMar>
          </w:tcPr>
          <w:p w:rsidR="005C01D4" w:rsidRPr="00733182" w:rsidRDefault="005C01D4" w:rsidP="005C01D4">
            <w:pPr>
              <w:pStyle w:val="ConsPlusNormal"/>
              <w:jc w:val="both"/>
              <w:rPr>
                <w:sz w:val="24"/>
              </w:rPr>
            </w:pPr>
            <w:r w:rsidRPr="00733182">
              <w:rPr>
                <w:sz w:val="24"/>
              </w:rPr>
              <w:t>Отражаются суммы неисполненных обязатель</w:t>
            </w:r>
            <w:proofErr w:type="gramStart"/>
            <w:r w:rsidRPr="00733182">
              <w:rPr>
                <w:sz w:val="24"/>
              </w:rPr>
              <w:t>ств пр</w:t>
            </w:r>
            <w:proofErr w:type="gramEnd"/>
            <w:r w:rsidRPr="00733182">
              <w:rPr>
                <w:sz w:val="24"/>
              </w:rPr>
              <w:t>ошлых лет в разрезе кодов по бюджетной классификации, уникальных кодов объектов капитального строительства или объектов недвижимого имущества</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14. Сумма на 20__ текущий финансовый год с помесячной разбивкой</w:t>
            </w:r>
          </w:p>
        </w:tc>
        <w:tc>
          <w:tcPr>
            <w:tcW w:w="5609" w:type="dxa"/>
            <w:gridSpan w:val="2"/>
            <w:tcMar>
              <w:top w:w="102" w:type="dxa"/>
              <w:left w:w="62" w:type="dxa"/>
              <w:bottom w:w="102" w:type="dxa"/>
              <w:right w:w="62" w:type="dxa"/>
            </w:tcMar>
          </w:tcPr>
          <w:p w:rsidR="005C01D4" w:rsidRPr="00565405" w:rsidRDefault="005C01D4" w:rsidP="00565405">
            <w:pPr>
              <w:spacing w:after="0" w:line="240" w:lineRule="auto"/>
              <w:jc w:val="both"/>
              <w:rPr>
                <w:rFonts w:ascii="Times New Roman" w:hAnsi="Times New Roman"/>
                <w:sz w:val="24"/>
              </w:rPr>
            </w:pPr>
            <w:r w:rsidRPr="00565405">
              <w:rPr>
                <w:rFonts w:ascii="Times New Roman" w:hAnsi="Times New Roman"/>
                <w:sz w:val="24"/>
              </w:rPr>
              <w:t xml:space="preserve">Отражаются суммы принятых бюджетных или денежных обязательств за счет средств </w:t>
            </w:r>
            <w:r w:rsidR="00565405" w:rsidRPr="00565405">
              <w:rPr>
                <w:rFonts w:ascii="Times New Roman" w:hAnsi="Times New Roman"/>
                <w:sz w:val="24"/>
              </w:rPr>
              <w:t xml:space="preserve">местного </w:t>
            </w:r>
            <w:r w:rsidRPr="00565405">
              <w:rPr>
                <w:rFonts w:ascii="Times New Roman" w:hAnsi="Times New Roman"/>
                <w:sz w:val="24"/>
              </w:rPr>
              <w:t xml:space="preserve">бюджета в валюте Российской Федерации разрезе </w:t>
            </w:r>
            <w:r w:rsidRPr="00565405">
              <w:rPr>
                <w:rFonts w:ascii="Times New Roman" w:hAnsi="Times New Roman"/>
                <w:sz w:val="24"/>
              </w:rPr>
              <w:lastRenderedPageBreak/>
              <w:t>кодов по бюджетной классификации, уникальных кодов объектов капитального строительства или объектов недвижимого имущества.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15. Сумма на плановый период с разбивкой по годам</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16. Сумма на период после текущего финансового года на третий год после текущего финансового года</w:t>
            </w:r>
          </w:p>
        </w:tc>
        <w:tc>
          <w:tcPr>
            <w:tcW w:w="5609"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proofErr w:type="gramStart"/>
            <w:r w:rsidRPr="00565405">
              <w:rPr>
                <w:sz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roofErr w:type="gramEnd"/>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16.1. Сумма на последующие периоды после третьего года после текущего финансового года</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proofErr w:type="gramStart"/>
            <w:r w:rsidRPr="00565405">
              <w:rPr>
                <w:sz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roofErr w:type="gramEnd"/>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17. Итого по коду бюджетной классификации</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итоговая сумма бюджетных или денежных обязательств </w:t>
            </w:r>
            <w:proofErr w:type="spellStart"/>
            <w:r w:rsidRPr="00565405">
              <w:rPr>
                <w:sz w:val="24"/>
              </w:rPr>
              <w:t>группировочно</w:t>
            </w:r>
            <w:proofErr w:type="spellEnd"/>
            <w:r w:rsidRPr="00565405">
              <w:rPr>
                <w:sz w:val="24"/>
              </w:rPr>
              <w:t xml:space="preserve"> по всем кодам бюджетной классификации Российской Федерации, указанным в отчете</w:t>
            </w:r>
          </w:p>
        </w:tc>
      </w:tr>
      <w:tr w:rsidR="005C01D4" w:rsidRPr="005C01D4" w:rsidTr="005C01D4">
        <w:trPr>
          <w:trHeight w:val="3566"/>
        </w:trPr>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18. Итого по участнику бюджетного процесса</w:t>
            </w:r>
          </w:p>
        </w:tc>
        <w:tc>
          <w:tcPr>
            <w:tcW w:w="5609" w:type="dxa"/>
            <w:gridSpan w:val="2"/>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Указываются итоговые суммы бюджетных или денежных обязательств в целом по главному распорядителю средств </w:t>
            </w:r>
            <w:r w:rsidR="00565405" w:rsidRPr="00565405">
              <w:rPr>
                <w:sz w:val="24"/>
              </w:rPr>
              <w:t xml:space="preserve">местного </w:t>
            </w:r>
            <w:r w:rsidRPr="00565405">
              <w:rPr>
                <w:sz w:val="24"/>
              </w:rPr>
              <w:t xml:space="preserve">бюджета, по всем или по отдельным распорядителям средств </w:t>
            </w:r>
            <w:r w:rsidR="00565405" w:rsidRPr="00565405">
              <w:rPr>
                <w:sz w:val="24"/>
              </w:rPr>
              <w:t xml:space="preserve">местного </w:t>
            </w:r>
            <w:r w:rsidRPr="00565405">
              <w:rPr>
                <w:sz w:val="24"/>
              </w:rPr>
              <w:t xml:space="preserve">бюджета либо по отдельным получателям средств </w:t>
            </w:r>
            <w:r w:rsidR="00565405" w:rsidRPr="00565405">
              <w:rPr>
                <w:sz w:val="24"/>
              </w:rPr>
              <w:t xml:space="preserve">местного </w:t>
            </w:r>
            <w:r w:rsidRPr="00565405">
              <w:rPr>
                <w:sz w:val="24"/>
              </w:rPr>
              <w:t xml:space="preserve">бюджета, как определено в запросе, финансового органа, главного распорядителя, распорядителя или получателя средств </w:t>
            </w:r>
            <w:r w:rsidR="00565405" w:rsidRPr="00565405">
              <w:rPr>
                <w:sz w:val="24"/>
              </w:rPr>
              <w:t xml:space="preserve">местного </w:t>
            </w:r>
            <w:r w:rsidRPr="00565405">
              <w:rPr>
                <w:sz w:val="24"/>
              </w:rPr>
              <w:t xml:space="preserve">бюджета соответственно. </w:t>
            </w:r>
            <w:proofErr w:type="gramStart"/>
            <w:r w:rsidRPr="00565405">
              <w:rPr>
                <w:sz w:val="24"/>
              </w:rPr>
              <w:t>В случае формирования Информации о принятых на учет обязательствах в целом по получателям</w:t>
            </w:r>
            <w:proofErr w:type="gramEnd"/>
            <w:r w:rsidRPr="00565405">
              <w:rPr>
                <w:sz w:val="24"/>
              </w:rPr>
              <w:t xml:space="preserve"> средств </w:t>
            </w:r>
            <w:r w:rsidR="00565405" w:rsidRPr="00565405">
              <w:rPr>
                <w:sz w:val="24"/>
              </w:rPr>
              <w:t xml:space="preserve">местного </w:t>
            </w:r>
            <w:r w:rsidRPr="00565405">
              <w:rPr>
                <w:sz w:val="24"/>
              </w:rPr>
              <w:t>бюджета  строка «Итого по участнику бюджетного процесса» не заполняется</w:t>
            </w:r>
          </w:p>
        </w:tc>
      </w:tr>
      <w:tr w:rsidR="005C01D4" w:rsidRPr="005C01D4" w:rsidTr="005C01D4">
        <w:trPr>
          <w:trHeight w:val="473"/>
        </w:trPr>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19. Всего</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итоговые суммы бюджетных или денежных обязательств</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20. Ответственный исполнитель</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Указываются должность, подпись, расшифровка подписи, телефон ответственного исполнителя, </w:t>
            </w:r>
            <w:r w:rsidRPr="00565405">
              <w:rPr>
                <w:sz w:val="24"/>
              </w:rPr>
              <w:lastRenderedPageBreak/>
              <w:t>сформировавшего отчет</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21. Дата</w:t>
            </w:r>
          </w:p>
        </w:tc>
        <w:tc>
          <w:tcPr>
            <w:tcW w:w="5609"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дата подписания отчета</w:t>
            </w:r>
          </w:p>
        </w:tc>
      </w:tr>
    </w:tbl>
    <w:p w:rsidR="005C01D4" w:rsidRPr="005C01D4" w:rsidRDefault="005C01D4" w:rsidP="005C01D4">
      <w:pPr>
        <w:rPr>
          <w:highlight w:val="yellow"/>
        </w:rPr>
        <w:sectPr w:rsidR="005C01D4" w:rsidRPr="005C01D4">
          <w:headerReference w:type="default" r:id="rId50"/>
          <w:pgSz w:w="11906" w:h="16838"/>
          <w:pgMar w:top="1134" w:right="851" w:bottom="1134" w:left="1701" w:header="283" w:footer="709" w:gutter="0"/>
          <w:pgNumType w:start="1"/>
          <w:cols w:space="720"/>
        </w:sectPr>
      </w:pPr>
    </w:p>
    <w:p w:rsidR="005C01D4" w:rsidRPr="00565405" w:rsidRDefault="005C01D4" w:rsidP="005C01D4">
      <w:pPr>
        <w:pStyle w:val="ConsPlusNormal"/>
        <w:ind w:left="3969"/>
        <w:jc w:val="center"/>
        <w:outlineLvl w:val="1"/>
        <w:rPr>
          <w:sz w:val="24"/>
        </w:rPr>
      </w:pPr>
      <w:r w:rsidRPr="00565405">
        <w:rPr>
          <w:sz w:val="24"/>
        </w:rPr>
        <w:lastRenderedPageBreak/>
        <w:t xml:space="preserve">ПРИЛОЖЕНИЕ № 6 </w:t>
      </w:r>
    </w:p>
    <w:p w:rsidR="005C01D4" w:rsidRPr="00565405" w:rsidRDefault="005C01D4" w:rsidP="005C01D4">
      <w:pPr>
        <w:pStyle w:val="ConsPlusNormal"/>
        <w:ind w:left="3969"/>
        <w:jc w:val="center"/>
        <w:outlineLvl w:val="1"/>
        <w:rPr>
          <w:sz w:val="24"/>
        </w:rPr>
      </w:pPr>
      <w:r w:rsidRPr="00565405">
        <w:rPr>
          <w:sz w:val="24"/>
        </w:rPr>
        <w:t xml:space="preserve">к Порядку учета бюджетных и денежных обязательств получателей средств </w:t>
      </w:r>
      <w:r w:rsidR="00565405" w:rsidRPr="00565405">
        <w:rPr>
          <w:sz w:val="24"/>
        </w:rPr>
        <w:t xml:space="preserve">местного </w:t>
      </w:r>
      <w:r w:rsidRPr="00565405">
        <w:rPr>
          <w:sz w:val="24"/>
        </w:rPr>
        <w:t>бюджета Уполномоченным органом</w:t>
      </w:r>
    </w:p>
    <w:p w:rsidR="005C01D4" w:rsidRPr="00565405" w:rsidRDefault="005C01D4" w:rsidP="005C01D4">
      <w:pPr>
        <w:pStyle w:val="ConsPlusNormal"/>
        <w:jc w:val="center"/>
        <w:rPr>
          <w:sz w:val="24"/>
        </w:rPr>
      </w:pPr>
    </w:p>
    <w:p w:rsidR="005C01D4" w:rsidRPr="00565405" w:rsidRDefault="005C01D4" w:rsidP="005C01D4">
      <w:pPr>
        <w:pStyle w:val="ConsPlusNormal"/>
        <w:jc w:val="center"/>
        <w:rPr>
          <w:b/>
          <w:sz w:val="24"/>
        </w:rPr>
      </w:pPr>
      <w:bookmarkStart w:id="50" w:name="P945"/>
      <w:bookmarkEnd w:id="50"/>
      <w:r w:rsidRPr="00565405">
        <w:rPr>
          <w:b/>
          <w:sz w:val="24"/>
        </w:rPr>
        <w:t>Реквизиты</w:t>
      </w:r>
    </w:p>
    <w:p w:rsidR="005C01D4" w:rsidRPr="00565405" w:rsidRDefault="005C01D4" w:rsidP="005C01D4">
      <w:pPr>
        <w:pStyle w:val="ConsPlusNormal"/>
        <w:jc w:val="center"/>
        <w:rPr>
          <w:b/>
          <w:sz w:val="24"/>
        </w:rPr>
      </w:pPr>
      <w:r w:rsidRPr="00565405">
        <w:rPr>
          <w:b/>
          <w:sz w:val="24"/>
        </w:rPr>
        <w:t>отчета Информация об исполнении</w:t>
      </w:r>
    </w:p>
    <w:p w:rsidR="005C01D4" w:rsidRPr="00565405" w:rsidRDefault="005C01D4" w:rsidP="005C01D4">
      <w:pPr>
        <w:pStyle w:val="ConsPlusNormal"/>
        <w:jc w:val="center"/>
        <w:rPr>
          <w:b/>
          <w:sz w:val="24"/>
        </w:rPr>
      </w:pPr>
      <w:r w:rsidRPr="00565405">
        <w:rPr>
          <w:b/>
          <w:sz w:val="24"/>
        </w:rPr>
        <w:t>______________________________________ обязательств</w:t>
      </w:r>
    </w:p>
    <w:p w:rsidR="005C01D4" w:rsidRPr="00565405" w:rsidRDefault="005C01D4" w:rsidP="005C01D4">
      <w:pPr>
        <w:pStyle w:val="ConsPlusNormal"/>
        <w:jc w:val="center"/>
        <w:rPr>
          <w:b/>
          <w:sz w:val="24"/>
        </w:rPr>
      </w:pPr>
      <w:r w:rsidRPr="00565405">
        <w:rPr>
          <w:b/>
          <w:sz w:val="24"/>
        </w:rPr>
        <w:t>(бюджетных, денежных)</w:t>
      </w:r>
    </w:p>
    <w:p w:rsidR="005C01D4" w:rsidRPr="00565405" w:rsidRDefault="005C01D4" w:rsidP="005C01D4">
      <w:pPr>
        <w:pStyle w:val="ConsPlusNormal"/>
        <w:jc w:val="center"/>
        <w:rPr>
          <w:sz w:val="24"/>
        </w:rPr>
      </w:pPr>
    </w:p>
    <w:tbl>
      <w:tblPr>
        <w:tblW w:w="0" w:type="auto"/>
        <w:tblInd w:w="62" w:type="dxa"/>
        <w:tblLayout w:type="fixed"/>
        <w:tblCellMar>
          <w:top w:w="102" w:type="dxa"/>
          <w:left w:w="62" w:type="dxa"/>
          <w:bottom w:w="102" w:type="dxa"/>
          <w:right w:w="62" w:type="dxa"/>
        </w:tblCellMar>
        <w:tblLook w:val="04A0"/>
      </w:tblPr>
      <w:tblGrid>
        <w:gridCol w:w="3402"/>
        <w:gridCol w:w="2092"/>
        <w:gridCol w:w="3515"/>
      </w:tblGrid>
      <w:tr w:rsidR="005C01D4" w:rsidRPr="00565405" w:rsidTr="00565405">
        <w:tc>
          <w:tcPr>
            <w:tcW w:w="5494" w:type="dxa"/>
            <w:gridSpan w:val="2"/>
            <w:tcBorders>
              <w:top w:val="nil"/>
              <w:left w:val="nil"/>
              <w:bottom w:val="nil"/>
              <w:right w:val="nil"/>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Единица измерения: руб.</w:t>
            </w:r>
          </w:p>
          <w:p w:rsidR="005C01D4" w:rsidRPr="00565405" w:rsidRDefault="005C01D4" w:rsidP="005C01D4">
            <w:pPr>
              <w:pStyle w:val="ConsPlusNormal"/>
              <w:jc w:val="both"/>
              <w:rPr>
                <w:sz w:val="24"/>
              </w:rPr>
            </w:pPr>
            <w:r w:rsidRPr="00565405">
              <w:rPr>
                <w:sz w:val="24"/>
              </w:rPr>
              <w:t>(с точностью до второго десятичного знака)</w:t>
            </w:r>
          </w:p>
        </w:tc>
        <w:tc>
          <w:tcPr>
            <w:tcW w:w="3515" w:type="dxa"/>
            <w:tcBorders>
              <w:top w:val="nil"/>
              <w:left w:val="nil"/>
              <w:bottom w:val="nil"/>
              <w:right w:val="nil"/>
            </w:tcBorders>
            <w:tcMar>
              <w:top w:w="102" w:type="dxa"/>
              <w:left w:w="62" w:type="dxa"/>
              <w:bottom w:w="102" w:type="dxa"/>
              <w:right w:w="62" w:type="dxa"/>
            </w:tcMar>
          </w:tcPr>
          <w:p w:rsidR="005C01D4" w:rsidRPr="00565405" w:rsidRDefault="005C01D4" w:rsidP="005C01D4">
            <w:pPr>
              <w:pStyle w:val="ConsPlusNormal"/>
              <w:jc w:val="right"/>
              <w:rPr>
                <w:sz w:val="24"/>
              </w:rPr>
            </w:pPr>
            <w:r w:rsidRPr="00565405">
              <w:rPr>
                <w:sz w:val="24"/>
              </w:rPr>
              <w:t>Периодичность: месячная</w:t>
            </w:r>
          </w:p>
        </w:tc>
      </w:tr>
      <w:tr w:rsidR="005C01D4" w:rsidRPr="00565405" w:rsidTr="00565405">
        <w:tc>
          <w:tcPr>
            <w:tcW w:w="3402" w:type="dxa"/>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Описание реквизита</w:t>
            </w:r>
          </w:p>
        </w:tc>
        <w:tc>
          <w:tcPr>
            <w:tcW w:w="5607" w:type="dxa"/>
            <w:gridSpan w:val="2"/>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Правила формирования, заполнения реквизита</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1</w:t>
            </w:r>
          </w:p>
        </w:tc>
        <w:tc>
          <w:tcPr>
            <w:tcW w:w="5607" w:type="dxa"/>
            <w:gridSpan w:val="2"/>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2</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 Дата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дата, указанная в запросе финансового органа либо иного местного органа власти, уполномоченного в соответствии с законодательством ___________________________ на получение такой информации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2. Наименование органа Федерального казначейства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наименование Уполномоченного органа</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3. Код органа Федерального казначейства (КОФК)</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код Уполномоченного органа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4. Наименование бюджета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наименование бюджета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5. Код </w:t>
            </w:r>
            <w:hyperlink r:id="rId51" w:history="1">
              <w:r w:rsidRPr="00565405">
                <w:rPr>
                  <w:sz w:val="24"/>
                </w:rPr>
                <w:t>ОКТМО</w:t>
              </w:r>
            </w:hyperlink>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код по Общероссийскому </w:t>
            </w:r>
            <w:hyperlink r:id="rId52" w:history="1">
              <w:r w:rsidRPr="00565405">
                <w:rPr>
                  <w:sz w:val="24"/>
                </w:rPr>
                <w:t>классификатору</w:t>
              </w:r>
            </w:hyperlink>
            <w:r w:rsidRPr="00565405">
              <w:rPr>
                <w:sz w:val="24"/>
              </w:rPr>
              <w:t xml:space="preserve"> территорий муниципальных образований Уполномоченного органа, финансового органа муниципального образования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6. Финансовый орган</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наименование финансового органа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6.1. Код по ОКПО</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код финансового органа по Общероссийскому классификатору предприятий и организаций</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7. Наименование органа исполнительной власти</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наименование органа исполнительной власти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7.1. Код по ОКПО</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код органа исполнительной власти по Общероссийскому классификатору предприятий и организаций/</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8. Код по бюджетной классификации</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код бюджетной классификации расходов Российской Федерации, по </w:t>
            </w:r>
            <w:proofErr w:type="gramStart"/>
            <w:r w:rsidRPr="00565405">
              <w:rPr>
                <w:sz w:val="24"/>
              </w:rPr>
              <w:t>которому</w:t>
            </w:r>
            <w:proofErr w:type="gramEnd"/>
            <w:r w:rsidRPr="00565405">
              <w:rPr>
                <w:sz w:val="24"/>
              </w:rPr>
              <w:t xml:space="preserve">                   Уполномоченным органом учтено бюджетное или денежное обязательство (глава, раздел, подраздел, целевая статья, вид расходов)</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bookmarkStart w:id="51" w:name="P978"/>
            <w:bookmarkEnd w:id="51"/>
            <w:r w:rsidRPr="00565405">
              <w:rPr>
                <w:sz w:val="24"/>
              </w:rPr>
              <w:lastRenderedPageBreak/>
              <w:t>9. Распределенные на лицевой счет получателя бюджетных средств лимиты бюджетных обязательств на 20__ текущий финансовый год</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9.1. Распределенные на лицевой счет получателя бюджетных средств лимиты бюджетных обязательств на плановый период в разрезе лет</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10. Принятые на учет бюджетные или денежные обязательства за счет средств </w:t>
            </w:r>
            <w:r w:rsidR="00565405" w:rsidRPr="00565405">
              <w:rPr>
                <w:sz w:val="24"/>
              </w:rPr>
              <w:t xml:space="preserve">местного </w:t>
            </w:r>
            <w:r w:rsidRPr="00565405">
              <w:rPr>
                <w:sz w:val="24"/>
              </w:rPr>
              <w:t>бюджета на текущий финансовый год</w:t>
            </w:r>
          </w:p>
        </w:tc>
        <w:tc>
          <w:tcPr>
            <w:tcW w:w="5607" w:type="dxa"/>
            <w:gridSpan w:val="2"/>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Указывается сумма принятых на учет бюджетных или денежных обязательств за счет средств </w:t>
            </w:r>
            <w:r w:rsidR="00565405" w:rsidRPr="00565405">
              <w:rPr>
                <w:sz w:val="24"/>
              </w:rPr>
              <w:t xml:space="preserve">местного </w:t>
            </w:r>
            <w:r w:rsidRPr="00565405">
              <w:rPr>
                <w:sz w:val="24"/>
              </w:rPr>
              <w:t>бюджета на текущий финансовый год (с учетом неисполненных обязатель</w:t>
            </w:r>
            <w:proofErr w:type="gramStart"/>
            <w:r w:rsidRPr="00565405">
              <w:rPr>
                <w:sz w:val="24"/>
              </w:rPr>
              <w:t>ств пр</w:t>
            </w:r>
            <w:proofErr w:type="gramEnd"/>
            <w:r w:rsidRPr="00565405">
              <w:rPr>
                <w:sz w:val="24"/>
              </w:rPr>
              <w:t>ошлых лет)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10.1. Принятые на учет бюджетные или денежные обязательства за счет средств </w:t>
            </w:r>
            <w:r w:rsidR="00565405" w:rsidRPr="00565405">
              <w:rPr>
                <w:sz w:val="24"/>
              </w:rPr>
              <w:t xml:space="preserve">местного </w:t>
            </w:r>
            <w:r w:rsidRPr="00565405">
              <w:rPr>
                <w:sz w:val="24"/>
              </w:rPr>
              <w:t>бюджета на плановый период в разрезе лет</w:t>
            </w:r>
          </w:p>
        </w:tc>
        <w:tc>
          <w:tcPr>
            <w:tcW w:w="5607" w:type="dxa"/>
            <w:gridSpan w:val="2"/>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Указывается сумма принятых на учет бюджетных или денежных обязательств за счет средств </w:t>
            </w:r>
            <w:r w:rsidR="00565405" w:rsidRPr="00565405">
              <w:rPr>
                <w:sz w:val="24"/>
              </w:rPr>
              <w:t xml:space="preserve">местного </w:t>
            </w:r>
            <w:r w:rsidRPr="00565405">
              <w:rPr>
                <w:sz w:val="24"/>
              </w:rPr>
              <w:t>бюджета на первый и второй год планового периода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11. Исполненные бюджетные или денежные обязательства с начала текущего финансового года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11.1. Процент исполнения бюджетных или денежных обязательств текущего финансового года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 Неисполненные бюджетные или денежные обязательства текущего финансового года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суммы бюджетных или денежных обязательств текущего финансового года (с учетом суммы неисполненных обязатель</w:t>
            </w:r>
            <w:proofErr w:type="gramStart"/>
            <w:r w:rsidRPr="00565405">
              <w:rPr>
                <w:sz w:val="24"/>
              </w:rPr>
              <w:t>ств пр</w:t>
            </w:r>
            <w:proofErr w:type="gramEnd"/>
            <w:r w:rsidRPr="00565405">
              <w:rPr>
                <w:sz w:val="24"/>
              </w:rPr>
              <w:t>ошлых лет), не исполненные на дату формирования Информации об исполнении обязательств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bookmarkStart w:id="52" w:name="P992"/>
            <w:bookmarkEnd w:id="52"/>
            <w:r w:rsidRPr="00565405">
              <w:rPr>
                <w:sz w:val="24"/>
              </w:rPr>
              <w:t>13. Неиспользованный остаток лимитов бюджетных обязательств текущего финансового года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14. Итого по коду главы</w:t>
            </w:r>
          </w:p>
        </w:tc>
        <w:tc>
          <w:tcPr>
            <w:tcW w:w="5607" w:type="dxa"/>
            <w:gridSpan w:val="2"/>
            <w:tcMar>
              <w:top w:w="102" w:type="dxa"/>
              <w:left w:w="62" w:type="dxa"/>
              <w:bottom w:w="102" w:type="dxa"/>
              <w:right w:w="62" w:type="dxa"/>
            </w:tcMar>
          </w:tcPr>
          <w:p w:rsidR="005C01D4" w:rsidRPr="00565405" w:rsidRDefault="005C01D4" w:rsidP="00565405">
            <w:pPr>
              <w:pStyle w:val="ConsPlusNormal"/>
              <w:jc w:val="both"/>
              <w:rPr>
                <w:sz w:val="24"/>
              </w:rPr>
            </w:pPr>
            <w:r w:rsidRPr="00565405">
              <w:rPr>
                <w:sz w:val="24"/>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w:t>
            </w:r>
            <w:r w:rsidR="00565405" w:rsidRPr="00565405">
              <w:rPr>
                <w:sz w:val="24"/>
              </w:rPr>
              <w:t>местного бюджета</w:t>
            </w:r>
            <w:r w:rsidRPr="00565405">
              <w:rPr>
                <w:sz w:val="24"/>
              </w:rPr>
              <w:t xml:space="preserve">. При этом в наименовании строки «Итого по коду главы» указывается код главного распорядителя средств </w:t>
            </w:r>
            <w:r w:rsidR="00565405" w:rsidRPr="00565405">
              <w:rPr>
                <w:sz w:val="24"/>
              </w:rPr>
              <w:t xml:space="preserve">местного </w:t>
            </w:r>
            <w:r w:rsidRPr="00565405">
              <w:rPr>
                <w:sz w:val="24"/>
              </w:rPr>
              <w:t xml:space="preserve">бюджета по бюджетной классификации Российской Федерации, с отражением в </w:t>
            </w:r>
            <w:hyperlink w:anchor="P978" w:history="1">
              <w:r w:rsidRPr="00565405">
                <w:rPr>
                  <w:sz w:val="24"/>
                </w:rPr>
                <w:t>пунктах 9</w:t>
              </w:r>
            </w:hyperlink>
            <w:r w:rsidRPr="00565405">
              <w:rPr>
                <w:sz w:val="24"/>
              </w:rPr>
              <w:t xml:space="preserve"> – </w:t>
            </w:r>
            <w:hyperlink w:anchor="P992" w:history="1">
              <w:r w:rsidRPr="00565405">
                <w:rPr>
                  <w:sz w:val="24"/>
                </w:rPr>
                <w:t>13</w:t>
              </w:r>
            </w:hyperlink>
            <w:r w:rsidRPr="00565405">
              <w:rPr>
                <w:sz w:val="24"/>
              </w:rPr>
              <w:t xml:space="preserve"> итоговых данных по получателям средств </w:t>
            </w:r>
            <w:r w:rsidR="00565405" w:rsidRPr="00565405">
              <w:rPr>
                <w:sz w:val="24"/>
              </w:rPr>
              <w:t xml:space="preserve">местного </w:t>
            </w:r>
            <w:r w:rsidRPr="00565405">
              <w:rPr>
                <w:sz w:val="24"/>
              </w:rPr>
              <w:t xml:space="preserve">бюджета, подведомственным данному главному распорядителю средств </w:t>
            </w:r>
            <w:r w:rsidR="00565405" w:rsidRPr="00565405">
              <w:rPr>
                <w:sz w:val="24"/>
              </w:rPr>
              <w:t xml:space="preserve">местного </w:t>
            </w:r>
            <w:r w:rsidRPr="00565405">
              <w:rPr>
                <w:sz w:val="24"/>
              </w:rPr>
              <w:t xml:space="preserve">бюджета </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15. Всего</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итоговые суммы бюджетных или денежных обязательств</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16. Руководитель</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подпись, расшифровка подписи руководителя Уполномоченного органа</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17. Главный бухгалтер</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подпись, расшифровка подписи главного бухгалтера Уполномоченного органа</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18. Ответственный исполнитель</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должность, подпись, расшифровка подписи, телефон ответственного исполнителя, сформировавшего отчет</w:t>
            </w:r>
          </w:p>
        </w:tc>
      </w:tr>
      <w:tr w:rsidR="005C01D4" w:rsidRPr="005C01D4" w:rsidTr="00565405">
        <w:tc>
          <w:tcPr>
            <w:tcW w:w="3402"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19. Дата</w:t>
            </w:r>
          </w:p>
        </w:tc>
        <w:tc>
          <w:tcPr>
            <w:tcW w:w="5607"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дата подписания отчета</w:t>
            </w:r>
          </w:p>
        </w:tc>
      </w:tr>
    </w:tbl>
    <w:p w:rsidR="005C01D4" w:rsidRPr="005C01D4" w:rsidRDefault="005C01D4" w:rsidP="005C01D4">
      <w:pPr>
        <w:pStyle w:val="ConsPlusNormal"/>
        <w:jc w:val="right"/>
        <w:rPr>
          <w:sz w:val="24"/>
          <w:highlight w:val="yellow"/>
        </w:rPr>
      </w:pPr>
    </w:p>
    <w:p w:rsidR="005C01D4" w:rsidRPr="005C01D4" w:rsidRDefault="005C01D4" w:rsidP="005C01D4">
      <w:pPr>
        <w:rPr>
          <w:highlight w:val="yellow"/>
        </w:rPr>
        <w:sectPr w:rsidR="005C01D4" w:rsidRPr="005C01D4">
          <w:headerReference w:type="default" r:id="rId53"/>
          <w:headerReference w:type="first" r:id="rId54"/>
          <w:pgSz w:w="11906" w:h="16838"/>
          <w:pgMar w:top="1134" w:right="851" w:bottom="1134" w:left="1701" w:header="284" w:footer="709" w:gutter="0"/>
          <w:pgNumType w:start="1"/>
          <w:cols w:space="720"/>
          <w:titlePg/>
        </w:sectPr>
      </w:pPr>
    </w:p>
    <w:p w:rsidR="005C01D4" w:rsidRPr="00565405" w:rsidRDefault="005C01D4" w:rsidP="005C01D4">
      <w:pPr>
        <w:pStyle w:val="ConsPlusNormal"/>
        <w:ind w:left="3969"/>
        <w:jc w:val="center"/>
        <w:outlineLvl w:val="1"/>
        <w:rPr>
          <w:sz w:val="24"/>
        </w:rPr>
      </w:pPr>
      <w:r w:rsidRPr="00565405">
        <w:rPr>
          <w:sz w:val="24"/>
        </w:rPr>
        <w:lastRenderedPageBreak/>
        <w:t xml:space="preserve">ПРИЛОЖЕНИЕ № 7 </w:t>
      </w:r>
    </w:p>
    <w:p w:rsidR="005C01D4" w:rsidRPr="00565405" w:rsidRDefault="005C01D4" w:rsidP="005C01D4">
      <w:pPr>
        <w:pStyle w:val="ConsPlusNormal"/>
        <w:ind w:left="3969"/>
        <w:jc w:val="center"/>
        <w:outlineLvl w:val="1"/>
        <w:rPr>
          <w:sz w:val="24"/>
        </w:rPr>
      </w:pPr>
      <w:r w:rsidRPr="00565405">
        <w:rPr>
          <w:sz w:val="24"/>
        </w:rPr>
        <w:t xml:space="preserve">к Порядку учета бюджетных и денежных обязательств получателей средств </w:t>
      </w:r>
      <w:r w:rsidR="00565405" w:rsidRPr="00565405">
        <w:rPr>
          <w:sz w:val="24"/>
        </w:rPr>
        <w:t xml:space="preserve">местного </w:t>
      </w:r>
      <w:r w:rsidRPr="00565405">
        <w:rPr>
          <w:sz w:val="24"/>
        </w:rPr>
        <w:t>бюджета Уполномоченным органом</w:t>
      </w:r>
    </w:p>
    <w:p w:rsidR="005C01D4" w:rsidRPr="005C01D4" w:rsidRDefault="005C01D4" w:rsidP="005C01D4">
      <w:pPr>
        <w:pStyle w:val="ConsPlusNormal"/>
        <w:jc w:val="center"/>
        <w:rPr>
          <w:sz w:val="24"/>
          <w:highlight w:val="yellow"/>
        </w:rPr>
      </w:pPr>
    </w:p>
    <w:p w:rsidR="005C01D4" w:rsidRPr="00565405" w:rsidRDefault="005C01D4" w:rsidP="005C01D4">
      <w:pPr>
        <w:pStyle w:val="ConsPlusTitle"/>
        <w:jc w:val="center"/>
        <w:rPr>
          <w:rFonts w:ascii="Times New Roman" w:hAnsi="Times New Roman"/>
          <w:sz w:val="24"/>
        </w:rPr>
      </w:pPr>
      <w:bookmarkStart w:id="53" w:name="P1035"/>
      <w:bookmarkEnd w:id="53"/>
      <w:r w:rsidRPr="00565405">
        <w:rPr>
          <w:rFonts w:ascii="Times New Roman" w:hAnsi="Times New Roman"/>
          <w:sz w:val="24"/>
        </w:rPr>
        <w:t>Реквизиты</w:t>
      </w:r>
    </w:p>
    <w:p w:rsidR="005C01D4" w:rsidRPr="00565405" w:rsidRDefault="005C01D4" w:rsidP="005C01D4">
      <w:pPr>
        <w:pStyle w:val="ConsPlusTitle"/>
        <w:jc w:val="center"/>
        <w:rPr>
          <w:rFonts w:ascii="Times New Roman" w:hAnsi="Times New Roman"/>
          <w:sz w:val="24"/>
        </w:rPr>
      </w:pPr>
      <w:r w:rsidRPr="00565405">
        <w:rPr>
          <w:rFonts w:ascii="Times New Roman" w:hAnsi="Times New Roman"/>
          <w:sz w:val="24"/>
        </w:rPr>
        <w:t xml:space="preserve">отчета Справка о </w:t>
      </w:r>
      <w:proofErr w:type="gramStart"/>
      <w:r w:rsidRPr="00565405">
        <w:rPr>
          <w:rFonts w:ascii="Times New Roman" w:hAnsi="Times New Roman"/>
          <w:sz w:val="24"/>
        </w:rPr>
        <w:t>неисполненных</w:t>
      </w:r>
      <w:proofErr w:type="gramEnd"/>
      <w:r w:rsidRPr="00565405">
        <w:rPr>
          <w:rFonts w:ascii="Times New Roman" w:hAnsi="Times New Roman"/>
          <w:sz w:val="24"/>
        </w:rPr>
        <w:t xml:space="preserve"> в отчетном финансовом году</w:t>
      </w:r>
    </w:p>
    <w:p w:rsidR="005C01D4" w:rsidRPr="00565405" w:rsidRDefault="005C01D4" w:rsidP="005C01D4">
      <w:pPr>
        <w:pStyle w:val="ConsPlusTitle"/>
        <w:jc w:val="center"/>
        <w:rPr>
          <w:rFonts w:ascii="Times New Roman" w:hAnsi="Times New Roman"/>
          <w:sz w:val="24"/>
        </w:rPr>
      </w:pPr>
      <w:r w:rsidRPr="00565405">
        <w:rPr>
          <w:rFonts w:ascii="Times New Roman" w:hAnsi="Times New Roman"/>
          <w:sz w:val="24"/>
        </w:rPr>
        <w:t xml:space="preserve">бюджетных </w:t>
      </w:r>
      <w:proofErr w:type="gramStart"/>
      <w:r w:rsidRPr="00565405">
        <w:rPr>
          <w:rFonts w:ascii="Times New Roman" w:hAnsi="Times New Roman"/>
          <w:sz w:val="24"/>
        </w:rPr>
        <w:t>обязательствах</w:t>
      </w:r>
      <w:proofErr w:type="gramEnd"/>
      <w:r w:rsidRPr="00565405">
        <w:rPr>
          <w:rFonts w:ascii="Times New Roman" w:hAnsi="Times New Roman"/>
          <w:sz w:val="24"/>
        </w:rPr>
        <w:t xml:space="preserve"> по муниципальным контрактам</w:t>
      </w:r>
    </w:p>
    <w:p w:rsidR="005C01D4" w:rsidRPr="00565405" w:rsidRDefault="005C01D4" w:rsidP="005C01D4">
      <w:pPr>
        <w:pStyle w:val="ConsPlusTitle"/>
        <w:jc w:val="center"/>
        <w:rPr>
          <w:rFonts w:ascii="Times New Roman" w:hAnsi="Times New Roman"/>
          <w:sz w:val="24"/>
        </w:rPr>
      </w:pPr>
      <w:r w:rsidRPr="00565405">
        <w:rPr>
          <w:rFonts w:ascii="Times New Roman" w:hAnsi="Times New Roman"/>
          <w:sz w:val="24"/>
        </w:rPr>
        <w:t>на поставку товаров, выполнение работ, оказание услуг</w:t>
      </w:r>
    </w:p>
    <w:p w:rsidR="005C01D4" w:rsidRPr="00565405" w:rsidRDefault="005C01D4" w:rsidP="005C01D4">
      <w:pPr>
        <w:pStyle w:val="ConsPlusTitle"/>
        <w:jc w:val="center"/>
        <w:rPr>
          <w:rFonts w:ascii="Times New Roman" w:hAnsi="Times New Roman"/>
          <w:sz w:val="24"/>
        </w:rPr>
      </w:pPr>
      <w:r w:rsidRPr="00565405">
        <w:rPr>
          <w:rFonts w:ascii="Times New Roman" w:hAnsi="Times New Roman"/>
          <w:sz w:val="24"/>
        </w:rPr>
        <w:t>и соглашениям (нормативным правовым актам) о предоставлении</w:t>
      </w:r>
    </w:p>
    <w:p w:rsidR="005C01D4" w:rsidRPr="00565405" w:rsidRDefault="005C01D4" w:rsidP="005C01D4">
      <w:pPr>
        <w:pStyle w:val="ConsPlusTitle"/>
        <w:jc w:val="center"/>
        <w:rPr>
          <w:rFonts w:ascii="Times New Roman" w:hAnsi="Times New Roman"/>
          <w:sz w:val="24"/>
        </w:rPr>
      </w:pPr>
      <w:r w:rsidRPr="00565405">
        <w:rPr>
          <w:rFonts w:ascii="Times New Roman" w:hAnsi="Times New Roman"/>
          <w:sz w:val="24"/>
        </w:rPr>
        <w:t xml:space="preserve">из </w:t>
      </w:r>
      <w:r w:rsidR="00565405" w:rsidRPr="00565405">
        <w:rPr>
          <w:rFonts w:ascii="Times New Roman" w:hAnsi="Times New Roman"/>
          <w:sz w:val="24"/>
        </w:rPr>
        <w:t xml:space="preserve">местного </w:t>
      </w:r>
      <w:r w:rsidRPr="00565405">
        <w:rPr>
          <w:rFonts w:ascii="Times New Roman" w:hAnsi="Times New Roman"/>
          <w:sz w:val="24"/>
        </w:rPr>
        <w:t>бюджета субсидий юридическим лицам</w:t>
      </w:r>
    </w:p>
    <w:p w:rsidR="005C01D4" w:rsidRPr="00565405" w:rsidRDefault="005C01D4" w:rsidP="005C01D4">
      <w:pPr>
        <w:spacing w:after="0" w:line="240" w:lineRule="auto"/>
        <w:rPr>
          <w:rFonts w:ascii="Times New Roman" w:hAnsi="Times New Roman"/>
          <w:sz w:val="24"/>
        </w:rPr>
      </w:pPr>
    </w:p>
    <w:tbl>
      <w:tblPr>
        <w:tblW w:w="0" w:type="auto"/>
        <w:tblLayout w:type="fixed"/>
        <w:tblCellMar>
          <w:top w:w="102" w:type="dxa"/>
          <w:left w:w="62" w:type="dxa"/>
          <w:bottom w:w="102" w:type="dxa"/>
          <w:right w:w="62" w:type="dxa"/>
        </w:tblCellMar>
        <w:tblLook w:val="04A0"/>
      </w:tblPr>
      <w:tblGrid>
        <w:gridCol w:w="3748"/>
        <w:gridCol w:w="2148"/>
        <w:gridCol w:w="3458"/>
      </w:tblGrid>
      <w:tr w:rsidR="005C01D4" w:rsidRPr="00565405" w:rsidTr="005C01D4">
        <w:tc>
          <w:tcPr>
            <w:tcW w:w="5896" w:type="dxa"/>
            <w:gridSpan w:val="2"/>
            <w:tcBorders>
              <w:top w:val="nil"/>
              <w:left w:val="nil"/>
              <w:bottom w:val="nil"/>
              <w:right w:val="nil"/>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Единица измерения: руб.</w:t>
            </w:r>
          </w:p>
          <w:p w:rsidR="005C01D4" w:rsidRPr="00565405" w:rsidRDefault="005C01D4" w:rsidP="005C01D4">
            <w:pPr>
              <w:pStyle w:val="ConsPlusNormal"/>
              <w:jc w:val="both"/>
              <w:rPr>
                <w:sz w:val="24"/>
              </w:rPr>
            </w:pPr>
            <w:r w:rsidRPr="00565405">
              <w:rPr>
                <w:sz w:val="24"/>
              </w:rPr>
              <w:t>(с точностью до второго десятичного знака)</w:t>
            </w:r>
          </w:p>
        </w:tc>
        <w:tc>
          <w:tcPr>
            <w:tcW w:w="3458" w:type="dxa"/>
            <w:tcBorders>
              <w:top w:val="nil"/>
              <w:left w:val="nil"/>
              <w:bottom w:val="nil"/>
              <w:right w:val="nil"/>
            </w:tcBorders>
            <w:tcMar>
              <w:top w:w="102" w:type="dxa"/>
              <w:left w:w="62" w:type="dxa"/>
              <w:bottom w:w="102" w:type="dxa"/>
              <w:right w:w="62" w:type="dxa"/>
            </w:tcMar>
          </w:tcPr>
          <w:p w:rsidR="005C01D4" w:rsidRPr="00565405" w:rsidRDefault="005C01D4" w:rsidP="005C01D4">
            <w:pPr>
              <w:pStyle w:val="ConsPlusNormal"/>
              <w:jc w:val="right"/>
              <w:rPr>
                <w:sz w:val="24"/>
              </w:rPr>
            </w:pPr>
            <w:r w:rsidRPr="00565405">
              <w:rPr>
                <w:sz w:val="24"/>
              </w:rPr>
              <w:t>Периодичность: годовая</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Описание реквизита</w:t>
            </w:r>
          </w:p>
        </w:tc>
        <w:tc>
          <w:tcPr>
            <w:tcW w:w="5606" w:type="dxa"/>
            <w:gridSpan w:val="2"/>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Правила формирования, заполнения реквизита</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2</w:t>
            </w:r>
          </w:p>
        </w:tc>
        <w:tc>
          <w:tcPr>
            <w:tcW w:w="5606" w:type="dxa"/>
            <w:gridSpan w:val="2"/>
            <w:tcMar>
              <w:top w:w="102" w:type="dxa"/>
              <w:left w:w="62" w:type="dxa"/>
              <w:bottom w:w="102" w:type="dxa"/>
              <w:right w:w="62" w:type="dxa"/>
            </w:tcMar>
          </w:tcPr>
          <w:p w:rsidR="005C01D4" w:rsidRPr="00565405" w:rsidRDefault="005C01D4" w:rsidP="005C01D4">
            <w:pPr>
              <w:pStyle w:val="ConsPlusNormal"/>
              <w:jc w:val="center"/>
              <w:rPr>
                <w:sz w:val="24"/>
              </w:rPr>
            </w:pPr>
            <w:r w:rsidRPr="00565405">
              <w:rPr>
                <w:sz w:val="24"/>
              </w:rPr>
              <w:t>3</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 Дата</w:t>
            </w:r>
          </w:p>
        </w:tc>
        <w:tc>
          <w:tcPr>
            <w:tcW w:w="5606"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дата по состоянию на 1 января текущего финансового года</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2. Наименование органа Федерального казначейства</w:t>
            </w:r>
          </w:p>
        </w:tc>
        <w:tc>
          <w:tcPr>
            <w:tcW w:w="5606"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наименование Уполномоченного органа</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2.1. Код органа Федерального казначейства (КОФК)</w:t>
            </w:r>
          </w:p>
        </w:tc>
        <w:tc>
          <w:tcPr>
            <w:tcW w:w="5606"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код Уполномоченного  органа </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3. Вид справки</w:t>
            </w:r>
          </w:p>
        </w:tc>
        <w:tc>
          <w:tcPr>
            <w:tcW w:w="5606" w:type="dxa"/>
            <w:gridSpan w:val="2"/>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вид справки (простая, сводная)</w:t>
            </w:r>
          </w:p>
        </w:tc>
      </w:tr>
      <w:tr w:rsidR="005C01D4" w:rsidRPr="005C01D4" w:rsidTr="005C01D4">
        <w:tc>
          <w:tcPr>
            <w:tcW w:w="3748"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4. Кому: Получатель средств </w:t>
            </w:r>
            <w:r w:rsidR="001055ED" w:rsidRPr="001055ED">
              <w:rPr>
                <w:sz w:val="24"/>
              </w:rPr>
              <w:t>местного бюджета</w:t>
            </w:r>
            <w:r w:rsidRPr="001055ED">
              <w:rPr>
                <w:sz w:val="24"/>
              </w:rPr>
              <w:t xml:space="preserve">, главный распорядитель средств </w:t>
            </w:r>
            <w:r w:rsidR="001055ED" w:rsidRPr="001055ED">
              <w:rPr>
                <w:sz w:val="24"/>
              </w:rPr>
              <w:t xml:space="preserve">местного </w:t>
            </w:r>
            <w:r w:rsidRPr="001055ED">
              <w:rPr>
                <w:sz w:val="24"/>
              </w:rPr>
              <w:t>бюджета или Уполномоченный органа</w:t>
            </w:r>
          </w:p>
        </w:tc>
        <w:tc>
          <w:tcPr>
            <w:tcW w:w="5606" w:type="dxa"/>
            <w:gridSpan w:val="2"/>
            <w:tcMar>
              <w:top w:w="102" w:type="dxa"/>
              <w:left w:w="62" w:type="dxa"/>
              <w:bottom w:w="102" w:type="dxa"/>
              <w:right w:w="62" w:type="dxa"/>
            </w:tcMar>
          </w:tcPr>
          <w:p w:rsidR="005C01D4" w:rsidRPr="00042CE7" w:rsidRDefault="005C01D4" w:rsidP="00042CE7">
            <w:pPr>
              <w:pStyle w:val="ConsPlusNormal"/>
              <w:jc w:val="both"/>
              <w:rPr>
                <w:sz w:val="24"/>
              </w:rPr>
            </w:pPr>
            <w:r w:rsidRPr="00042CE7">
              <w:rPr>
                <w:sz w:val="24"/>
              </w:rPr>
              <w:t xml:space="preserve">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w:t>
            </w:r>
            <w:r w:rsidR="00042CE7" w:rsidRPr="00042CE7">
              <w:rPr>
                <w:sz w:val="24"/>
              </w:rPr>
              <w:t>местного бюджета</w:t>
            </w:r>
            <w:r w:rsidRPr="00042CE7">
              <w:rPr>
                <w:sz w:val="24"/>
              </w:rPr>
              <w:t xml:space="preserve">, наименование главного распорядителя средств </w:t>
            </w:r>
            <w:r w:rsidR="00042CE7" w:rsidRPr="00042CE7">
              <w:rPr>
                <w:sz w:val="24"/>
              </w:rPr>
              <w:t>местного бюджета</w:t>
            </w:r>
            <w:r w:rsidRPr="00042CE7">
              <w:rPr>
                <w:sz w:val="24"/>
              </w:rPr>
              <w:t>, которому представляется Справка о неисполненных бюджетных обязательствах</w:t>
            </w:r>
          </w:p>
        </w:tc>
      </w:tr>
      <w:tr w:rsidR="005C01D4" w:rsidRPr="005C01D4" w:rsidTr="005C01D4">
        <w:tc>
          <w:tcPr>
            <w:tcW w:w="3748" w:type="dxa"/>
            <w:tcBorders>
              <w:bottom w:val="single" w:sz="4" w:space="0" w:color="000000"/>
            </w:tcBorders>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5. Код по бюджетной классификации</w:t>
            </w:r>
          </w:p>
        </w:tc>
        <w:tc>
          <w:tcPr>
            <w:tcW w:w="5606" w:type="dxa"/>
            <w:gridSpan w:val="2"/>
            <w:tcBorders>
              <w:bottom w:val="single" w:sz="4" w:space="0" w:color="000000"/>
            </w:tcBorders>
            <w:tcMar>
              <w:top w:w="102" w:type="dxa"/>
              <w:left w:w="62" w:type="dxa"/>
              <w:bottom w:w="102" w:type="dxa"/>
              <w:right w:w="62" w:type="dxa"/>
            </w:tcMar>
          </w:tcPr>
          <w:p w:rsidR="005C01D4" w:rsidRPr="00042CE7" w:rsidRDefault="005C01D4" w:rsidP="00042CE7">
            <w:pPr>
              <w:pStyle w:val="ConsPlusNormal"/>
              <w:jc w:val="both"/>
              <w:rPr>
                <w:sz w:val="24"/>
              </w:rPr>
            </w:pPr>
            <w:proofErr w:type="gramStart"/>
            <w:r w:rsidRPr="00042CE7">
              <w:rPr>
                <w:sz w:val="24"/>
              </w:rPr>
              <w:t>Указывается код бюджетной классификации расходов, по которому в Уполномоченном органе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roofErr w:type="gramEnd"/>
          </w:p>
        </w:tc>
      </w:tr>
      <w:tr w:rsidR="005C01D4" w:rsidRPr="005C01D4" w:rsidTr="005C01D4">
        <w:tc>
          <w:tcPr>
            <w:tcW w:w="3748" w:type="dxa"/>
            <w:tcBorders>
              <w:top w:val="single" w:sz="4" w:space="0" w:color="000000"/>
              <w:bottom w:val="single" w:sz="4" w:space="0" w:color="000000"/>
            </w:tcBorders>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 xml:space="preserve">6. Уникальный код объекта капитального строительства или </w:t>
            </w:r>
            <w:r w:rsidRPr="00565405">
              <w:rPr>
                <w:sz w:val="24"/>
              </w:rPr>
              <w:lastRenderedPageBreak/>
              <w:t>объекта недвижимого имущества</w:t>
            </w:r>
          </w:p>
        </w:tc>
        <w:tc>
          <w:tcPr>
            <w:tcW w:w="5606" w:type="dxa"/>
            <w:gridSpan w:val="2"/>
            <w:tcBorders>
              <w:top w:val="single" w:sz="4" w:space="0" w:color="000000"/>
              <w:bottom w:val="single" w:sz="4" w:space="0" w:color="000000"/>
            </w:tcBorders>
            <w:tcMar>
              <w:top w:w="102" w:type="dxa"/>
              <w:left w:w="62" w:type="dxa"/>
              <w:bottom w:w="102" w:type="dxa"/>
              <w:right w:w="62" w:type="dxa"/>
            </w:tcMar>
          </w:tcPr>
          <w:p w:rsidR="005C01D4" w:rsidRPr="00042CE7" w:rsidRDefault="005C01D4" w:rsidP="005C01D4">
            <w:pPr>
              <w:pStyle w:val="ConsPlusNormal"/>
              <w:jc w:val="both"/>
              <w:rPr>
                <w:sz w:val="24"/>
              </w:rPr>
            </w:pPr>
            <w:r w:rsidRPr="00042CE7">
              <w:lastRenderedPageBreak/>
              <w:t xml:space="preserve"> </w:t>
            </w:r>
            <w:r w:rsidRPr="00042CE7">
              <w:rPr>
                <w:sz w:val="24"/>
              </w:rPr>
              <w:t xml:space="preserve">Указывается уникальный код объекта капитального строительства или объекта недвижимого (при </w:t>
            </w:r>
            <w:r w:rsidRPr="00042CE7">
              <w:rPr>
                <w:sz w:val="24"/>
              </w:rPr>
              <w:lastRenderedPageBreak/>
              <w:t>наличии)</w:t>
            </w:r>
          </w:p>
        </w:tc>
      </w:tr>
      <w:tr w:rsidR="005C01D4" w:rsidRPr="005C01D4" w:rsidTr="005C01D4">
        <w:tc>
          <w:tcPr>
            <w:tcW w:w="3748" w:type="dxa"/>
            <w:tcBorders>
              <w:top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7. Муниципальный заказчик (главный распорядитель)</w:t>
            </w:r>
          </w:p>
        </w:tc>
        <w:tc>
          <w:tcPr>
            <w:tcW w:w="5606" w:type="dxa"/>
            <w:gridSpan w:val="2"/>
            <w:tcBorders>
              <w:top w:val="single" w:sz="4" w:space="0" w:color="000000"/>
            </w:tcBorders>
            <w:tcMar>
              <w:top w:w="102" w:type="dxa"/>
              <w:left w:w="62" w:type="dxa"/>
              <w:bottom w:w="102" w:type="dxa"/>
              <w:right w:w="62" w:type="dxa"/>
            </w:tcMar>
          </w:tcPr>
          <w:p w:rsidR="005C01D4" w:rsidRPr="00042CE7" w:rsidRDefault="005C01D4" w:rsidP="00042CE7">
            <w:pPr>
              <w:pStyle w:val="ConsPlusNormal"/>
              <w:jc w:val="both"/>
              <w:rPr>
                <w:sz w:val="24"/>
              </w:rPr>
            </w:pPr>
            <w:proofErr w:type="gramStart"/>
            <w:r w:rsidRPr="00042CE7">
              <w:rPr>
                <w:sz w:val="24"/>
              </w:rPr>
              <w:t xml:space="preserve">Указывается наименование получателя средств </w:t>
            </w:r>
            <w:r w:rsidR="00042CE7" w:rsidRPr="00042CE7">
              <w:rPr>
                <w:sz w:val="24"/>
              </w:rPr>
              <w:t xml:space="preserve">местного </w:t>
            </w:r>
            <w:r w:rsidRPr="00042CE7">
              <w:rPr>
                <w:sz w:val="24"/>
              </w:rPr>
              <w:t>бюджета  – муниципального заказчика (главного распорядителя),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roofErr w:type="gramEnd"/>
          </w:p>
        </w:tc>
      </w:tr>
      <w:tr w:rsidR="005C01D4" w:rsidRPr="005C01D4" w:rsidTr="005C01D4">
        <w:tc>
          <w:tcPr>
            <w:tcW w:w="3748"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7.1. Код по Сводному реестру</w:t>
            </w:r>
          </w:p>
        </w:tc>
        <w:tc>
          <w:tcPr>
            <w:tcW w:w="5606" w:type="dxa"/>
            <w:gridSpan w:val="2"/>
            <w:tcMar>
              <w:top w:w="102" w:type="dxa"/>
              <w:left w:w="62" w:type="dxa"/>
              <w:bottom w:w="102" w:type="dxa"/>
              <w:right w:w="62" w:type="dxa"/>
            </w:tcMar>
          </w:tcPr>
          <w:p w:rsidR="005C01D4" w:rsidRPr="00042CE7" w:rsidRDefault="005C01D4" w:rsidP="00042CE7">
            <w:pPr>
              <w:pStyle w:val="ConsPlusNormal"/>
              <w:jc w:val="both"/>
              <w:rPr>
                <w:sz w:val="24"/>
              </w:rPr>
            </w:pPr>
            <w:r w:rsidRPr="00042CE7">
              <w:rPr>
                <w:sz w:val="24"/>
              </w:rPr>
              <w:t xml:space="preserve">Указывается код соответствующей реестровой записи по Сводному реестру главного распорядителя средств </w:t>
            </w:r>
            <w:r w:rsidR="00042CE7" w:rsidRPr="00042CE7">
              <w:rPr>
                <w:sz w:val="24"/>
              </w:rPr>
              <w:t>местного бюджета</w:t>
            </w:r>
            <w:r w:rsidRPr="00042CE7">
              <w:rPr>
                <w:sz w:val="24"/>
              </w:rPr>
              <w:t>,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8.Муниципальный контракт/Соглашение/Нормативный правовой акт</w:t>
            </w:r>
          </w:p>
        </w:tc>
        <w:tc>
          <w:tcPr>
            <w:tcW w:w="5606"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p>
        </w:tc>
      </w:tr>
      <w:tr w:rsidR="005C01D4" w:rsidRPr="005C01D4" w:rsidTr="005C01D4">
        <w:tc>
          <w:tcPr>
            <w:tcW w:w="3748"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8.1. Номер муниципального контракта/Соглашения/Нормативного правового акта</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C01D4" w:rsidRPr="005C01D4" w:rsidTr="005C01D4">
        <w:tc>
          <w:tcPr>
            <w:tcW w:w="3748"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8.2. Дата муниципального контракта/Соглашения/Нормативного правового акта</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C01D4" w:rsidRPr="005C01D4" w:rsidTr="005C01D4">
        <w:tc>
          <w:tcPr>
            <w:tcW w:w="3748"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8.3. Срок исполнения муниципального контракта/Соглашения/Нормативного правового акта</w:t>
            </w:r>
          </w:p>
        </w:tc>
        <w:tc>
          <w:tcPr>
            <w:tcW w:w="5606" w:type="dxa"/>
            <w:gridSpan w:val="2"/>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042CE7">
              <w:rPr>
                <w:sz w:val="24"/>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C01D4" w:rsidRPr="005C01D4" w:rsidTr="005C01D4">
        <w:tc>
          <w:tcPr>
            <w:tcW w:w="3748"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8.4. Признак казначейского сопровождения</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t>Указывается в случае наличия признака казначейского сопровождения в Сведениях о бюджетном обязательстве</w:t>
            </w:r>
          </w:p>
        </w:tc>
      </w:tr>
      <w:tr w:rsidR="005C01D4" w:rsidRPr="005C01D4" w:rsidTr="005C01D4">
        <w:tc>
          <w:tcPr>
            <w:tcW w:w="3748"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565405">
              <w:rPr>
                <w:sz w:val="24"/>
              </w:rPr>
              <w:t xml:space="preserve">8.5. Идентификатор </w:t>
            </w:r>
            <w:r w:rsidRPr="00565405">
              <w:rPr>
                <w:sz w:val="24"/>
              </w:rPr>
              <w:lastRenderedPageBreak/>
              <w:t>муниципального контракта /Соглашения/Нормативного правового акта</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lastRenderedPageBreak/>
              <w:t xml:space="preserve">Указывается в случае наличия Идентификатора в </w:t>
            </w:r>
            <w:r w:rsidRPr="00042CE7">
              <w:rPr>
                <w:sz w:val="24"/>
              </w:rPr>
              <w:lastRenderedPageBreak/>
              <w:t>Сведениях о бюджетном обязательстве</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9. Учетный номер неисполненного бюджетного обязательства отчетного финансового года</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9.1. Сумма неисполненного остатка бюджетного обязательства</w:t>
            </w:r>
          </w:p>
        </w:tc>
        <w:tc>
          <w:tcPr>
            <w:tcW w:w="5606" w:type="dxa"/>
            <w:gridSpan w:val="2"/>
            <w:tcMar>
              <w:top w:w="102" w:type="dxa"/>
              <w:left w:w="62" w:type="dxa"/>
              <w:bottom w:w="102" w:type="dxa"/>
              <w:right w:w="62" w:type="dxa"/>
            </w:tcMar>
          </w:tcPr>
          <w:p w:rsidR="005C01D4" w:rsidRPr="00042CE7" w:rsidRDefault="005C01D4" w:rsidP="005C01D4">
            <w:pPr>
              <w:pStyle w:val="ConsPlusNormal"/>
              <w:jc w:val="both"/>
              <w:rPr>
                <w:sz w:val="24"/>
              </w:rPr>
            </w:pPr>
            <w:r w:rsidRPr="00042CE7">
              <w:rPr>
                <w:sz w:val="24"/>
              </w:rPr>
              <w:t>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bookmarkStart w:id="54" w:name="P1087"/>
            <w:bookmarkEnd w:id="54"/>
            <w:r w:rsidRPr="001055ED">
              <w:rPr>
                <w:sz w:val="24"/>
              </w:rPr>
              <w:t>10. Не исполненные в отчетном финансовом году бюджетные обязательства</w:t>
            </w:r>
          </w:p>
        </w:tc>
        <w:tc>
          <w:tcPr>
            <w:tcW w:w="5606" w:type="dxa"/>
            <w:gridSpan w:val="2"/>
            <w:tcMar>
              <w:top w:w="102" w:type="dxa"/>
              <w:left w:w="62" w:type="dxa"/>
              <w:bottom w:w="102" w:type="dxa"/>
              <w:right w:w="62" w:type="dxa"/>
            </w:tcMar>
          </w:tcPr>
          <w:p w:rsidR="005C01D4" w:rsidRPr="005C01D4" w:rsidRDefault="005C01D4" w:rsidP="00042CE7">
            <w:pPr>
              <w:pStyle w:val="ConsPlusNormal"/>
              <w:jc w:val="both"/>
              <w:rPr>
                <w:sz w:val="24"/>
                <w:highlight w:val="yellow"/>
              </w:rPr>
            </w:pPr>
            <w:proofErr w:type="gramStart"/>
            <w:r w:rsidRPr="00042CE7">
              <w:rPr>
                <w:sz w:val="24"/>
              </w:rPr>
              <w:t xml:space="preserve">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w:t>
            </w:r>
            <w:r w:rsidR="00042CE7" w:rsidRPr="00042CE7">
              <w:rPr>
                <w:sz w:val="24"/>
              </w:rPr>
              <w:t xml:space="preserve">местного </w:t>
            </w:r>
            <w:r w:rsidRPr="00042CE7">
              <w:rPr>
                <w:sz w:val="24"/>
              </w:rPr>
              <w:t>бюджета – муниципальному заказчику, главному распорядителю и по каждому коду бюджетной классификации расходов</w:t>
            </w:r>
            <w:proofErr w:type="gramEnd"/>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bookmarkStart w:id="55" w:name="P1089"/>
            <w:bookmarkEnd w:id="55"/>
            <w:r w:rsidRPr="001055ED">
              <w:rPr>
                <w:sz w:val="24"/>
              </w:rPr>
              <w:t>11. Неиспользованный остаток лимитов бюджетных обязательств отчетного финансового года</w:t>
            </w:r>
          </w:p>
        </w:tc>
        <w:tc>
          <w:tcPr>
            <w:tcW w:w="5606" w:type="dxa"/>
            <w:gridSpan w:val="2"/>
            <w:tcMar>
              <w:top w:w="102" w:type="dxa"/>
              <w:left w:w="62" w:type="dxa"/>
              <w:bottom w:w="102" w:type="dxa"/>
              <w:right w:w="62" w:type="dxa"/>
            </w:tcMar>
          </w:tcPr>
          <w:p w:rsidR="005C01D4" w:rsidRPr="005C01D4" w:rsidRDefault="005C01D4" w:rsidP="001055ED">
            <w:pPr>
              <w:pStyle w:val="ConsPlusNormal"/>
              <w:jc w:val="both"/>
              <w:rPr>
                <w:sz w:val="24"/>
                <w:highlight w:val="yellow"/>
              </w:rPr>
            </w:pPr>
            <w:proofErr w:type="gramStart"/>
            <w:r w:rsidRPr="00042CE7">
              <w:rPr>
                <w:sz w:val="24"/>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w:t>
            </w:r>
            <w:r w:rsidR="001055ED" w:rsidRPr="00042CE7">
              <w:rPr>
                <w:sz w:val="24"/>
              </w:rPr>
              <w:t xml:space="preserve">местного </w:t>
            </w:r>
            <w:r w:rsidRPr="00042CE7">
              <w:rPr>
                <w:sz w:val="24"/>
              </w:rPr>
              <w:t>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roofErr w:type="gramEnd"/>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12. Сумма, в пределах которой могут быть увеличены бюджетные ассигнования текущего финансового года</w:t>
            </w:r>
          </w:p>
        </w:tc>
        <w:tc>
          <w:tcPr>
            <w:tcW w:w="5606" w:type="dxa"/>
            <w:gridSpan w:val="2"/>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сумма, в пределах которой главному распорядителю средств </w:t>
            </w:r>
            <w:r w:rsidR="001055ED" w:rsidRPr="001055ED">
              <w:rPr>
                <w:sz w:val="24"/>
              </w:rPr>
              <w:t xml:space="preserve">местного </w:t>
            </w:r>
            <w:r w:rsidRPr="001055ED">
              <w:rPr>
                <w:sz w:val="24"/>
              </w:rPr>
              <w:t>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rsidR="005C01D4" w:rsidRPr="005C01D4" w:rsidRDefault="005C01D4" w:rsidP="005C01D4">
            <w:pPr>
              <w:pStyle w:val="ConsPlusNormal"/>
              <w:jc w:val="both"/>
              <w:rPr>
                <w:sz w:val="24"/>
                <w:highlight w:val="yellow"/>
              </w:rPr>
            </w:pPr>
            <w:r w:rsidRPr="001055ED">
              <w:rPr>
                <w:sz w:val="24"/>
              </w:rPr>
              <w:t xml:space="preserve">При этом по соответствующему коду бюджетной классификации расходов отражается наименьшая из сумм, указанных в </w:t>
            </w:r>
            <w:hyperlink w:anchor="P1087" w:history="1">
              <w:r w:rsidRPr="001055ED">
                <w:rPr>
                  <w:sz w:val="24"/>
                </w:rPr>
                <w:t>пунктах 10</w:t>
              </w:r>
            </w:hyperlink>
            <w:r w:rsidRPr="001055ED">
              <w:rPr>
                <w:sz w:val="24"/>
              </w:rPr>
              <w:t xml:space="preserve"> и </w:t>
            </w:r>
            <w:hyperlink w:anchor="P1089" w:history="1">
              <w:r w:rsidRPr="001055ED">
                <w:rPr>
                  <w:sz w:val="24"/>
                </w:rPr>
                <w:t>11</w:t>
              </w:r>
            </w:hyperlink>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13. Всего по коду главы </w:t>
            </w:r>
            <w:r w:rsidRPr="001055ED">
              <w:rPr>
                <w:sz w:val="24"/>
              </w:rPr>
              <w:lastRenderedPageBreak/>
              <w:t>бюджетной классификации</w:t>
            </w:r>
          </w:p>
        </w:tc>
        <w:tc>
          <w:tcPr>
            <w:tcW w:w="5606" w:type="dxa"/>
            <w:gridSpan w:val="2"/>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lastRenderedPageBreak/>
              <w:t xml:space="preserve">Указываются итоговые данные, сгруппированные по </w:t>
            </w:r>
            <w:r w:rsidRPr="001055ED">
              <w:rPr>
                <w:sz w:val="24"/>
              </w:rPr>
              <w:lastRenderedPageBreak/>
              <w:t xml:space="preserve">каждому главному распорядителю средств </w:t>
            </w:r>
            <w:r w:rsidR="001055ED" w:rsidRPr="001055ED">
              <w:rPr>
                <w:sz w:val="24"/>
              </w:rPr>
              <w:t xml:space="preserve">местного </w:t>
            </w:r>
            <w:r w:rsidRPr="001055ED">
              <w:rPr>
                <w:sz w:val="24"/>
              </w:rPr>
              <w:t xml:space="preserve">бюджета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14. Ответственный исполнитель</w:t>
            </w:r>
          </w:p>
        </w:tc>
        <w:tc>
          <w:tcPr>
            <w:tcW w:w="5606" w:type="dxa"/>
            <w:gridSpan w:val="2"/>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Указываются должность, подпись, расшифровка подписи, телефон ответственного исполнителя, сформировавшего отчет</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15. Дата</w:t>
            </w:r>
          </w:p>
        </w:tc>
        <w:tc>
          <w:tcPr>
            <w:tcW w:w="5606" w:type="dxa"/>
            <w:gridSpan w:val="2"/>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подписания отчета</w:t>
            </w:r>
          </w:p>
        </w:tc>
      </w:tr>
    </w:tbl>
    <w:p w:rsidR="005C01D4" w:rsidRPr="005C01D4" w:rsidRDefault="005C01D4" w:rsidP="005C01D4">
      <w:pPr>
        <w:pStyle w:val="ConsPlusNormal"/>
        <w:jc w:val="right"/>
        <w:rPr>
          <w:sz w:val="24"/>
          <w:highlight w:val="yellow"/>
        </w:rPr>
      </w:pPr>
    </w:p>
    <w:p w:rsidR="005C01D4" w:rsidRPr="005C01D4" w:rsidRDefault="005C01D4" w:rsidP="005C01D4">
      <w:pPr>
        <w:rPr>
          <w:highlight w:val="yellow"/>
        </w:rPr>
        <w:sectPr w:rsidR="005C01D4" w:rsidRPr="005C01D4">
          <w:headerReference w:type="default" r:id="rId55"/>
          <w:pgSz w:w="11906" w:h="16838"/>
          <w:pgMar w:top="1134" w:right="851" w:bottom="1134" w:left="1701" w:header="284" w:footer="709" w:gutter="0"/>
          <w:pgNumType w:start="1"/>
          <w:cols w:space="720"/>
        </w:sectPr>
      </w:pPr>
    </w:p>
    <w:p w:rsidR="005C01D4" w:rsidRPr="001055ED" w:rsidRDefault="005C01D4" w:rsidP="005C01D4">
      <w:pPr>
        <w:pStyle w:val="ConsPlusNormal"/>
        <w:ind w:left="3969"/>
        <w:jc w:val="center"/>
        <w:outlineLvl w:val="1"/>
        <w:rPr>
          <w:sz w:val="24"/>
        </w:rPr>
      </w:pPr>
      <w:r w:rsidRPr="001055ED">
        <w:rPr>
          <w:sz w:val="24"/>
        </w:rPr>
        <w:lastRenderedPageBreak/>
        <w:t xml:space="preserve">ПРИЛОЖЕНИЕ № </w:t>
      </w:r>
      <w:bookmarkStart w:id="56" w:name="P1130"/>
      <w:bookmarkEnd w:id="56"/>
      <w:r w:rsidRPr="001055ED">
        <w:rPr>
          <w:sz w:val="24"/>
        </w:rPr>
        <w:t xml:space="preserve">8 </w:t>
      </w:r>
    </w:p>
    <w:p w:rsidR="005C01D4" w:rsidRPr="001055ED" w:rsidRDefault="005C01D4" w:rsidP="005C01D4">
      <w:pPr>
        <w:pStyle w:val="ConsPlusNormal"/>
        <w:ind w:left="3969"/>
        <w:jc w:val="center"/>
        <w:outlineLvl w:val="1"/>
        <w:rPr>
          <w:sz w:val="24"/>
        </w:rPr>
      </w:pPr>
      <w:r w:rsidRPr="001055ED">
        <w:rPr>
          <w:sz w:val="24"/>
        </w:rPr>
        <w:t xml:space="preserve">к Порядку учета бюджетных и денежных обязательств получателей средств </w:t>
      </w:r>
      <w:r w:rsidR="001055ED" w:rsidRPr="001055ED">
        <w:rPr>
          <w:sz w:val="24"/>
        </w:rPr>
        <w:t xml:space="preserve">местного </w:t>
      </w:r>
      <w:r w:rsidRPr="001055ED">
        <w:rPr>
          <w:sz w:val="24"/>
        </w:rPr>
        <w:t>бюджета Уполномоченного органа</w:t>
      </w:r>
    </w:p>
    <w:p w:rsidR="001055ED" w:rsidRPr="005C01D4" w:rsidRDefault="001055ED" w:rsidP="005C01D4">
      <w:pPr>
        <w:pStyle w:val="ConsPlusNormal"/>
        <w:ind w:left="3969"/>
        <w:jc w:val="center"/>
        <w:outlineLvl w:val="1"/>
        <w:rPr>
          <w:sz w:val="24"/>
          <w:highlight w:val="yellow"/>
        </w:rPr>
      </w:pP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Реквизиты</w:t>
      </w: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извещения о постановке на учет (изменении) бюджетного</w:t>
      </w: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обязательства в органе Федерального казначейства</w:t>
      </w:r>
    </w:p>
    <w:p w:rsidR="005C01D4" w:rsidRPr="001055ED" w:rsidRDefault="005C01D4" w:rsidP="005C01D4">
      <w:pPr>
        <w:pStyle w:val="ConsPlusNormal"/>
        <w:jc w:val="center"/>
        <w:rPr>
          <w:sz w:val="24"/>
        </w:rPr>
      </w:pPr>
    </w:p>
    <w:tbl>
      <w:tblPr>
        <w:tblW w:w="0" w:type="auto"/>
        <w:tblLayout w:type="fixed"/>
        <w:tblCellMar>
          <w:top w:w="102" w:type="dxa"/>
          <w:left w:w="62" w:type="dxa"/>
          <w:bottom w:w="102" w:type="dxa"/>
          <w:right w:w="62" w:type="dxa"/>
        </w:tblCellMar>
        <w:tblLook w:val="04A0"/>
      </w:tblPr>
      <w:tblGrid>
        <w:gridCol w:w="3464"/>
        <w:gridCol w:w="5607"/>
      </w:tblGrid>
      <w:tr w:rsidR="005C01D4" w:rsidRPr="001055ED" w:rsidTr="005C01D4">
        <w:tc>
          <w:tcPr>
            <w:tcW w:w="9071" w:type="dxa"/>
            <w:gridSpan w:val="2"/>
            <w:tcBorders>
              <w:top w:val="nil"/>
              <w:left w:val="nil"/>
              <w:bottom w:val="nil"/>
              <w:right w:val="nil"/>
            </w:tcBorders>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Единица измерения: руб. (с точностью до второго десятичного знака)</w:t>
            </w:r>
          </w:p>
        </w:tc>
      </w:tr>
      <w:tr w:rsidR="005C01D4" w:rsidRPr="001055ED" w:rsidTr="005C01D4">
        <w:tc>
          <w:tcPr>
            <w:tcW w:w="3464"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Наименование реквизита</w:t>
            </w:r>
          </w:p>
        </w:tc>
        <w:tc>
          <w:tcPr>
            <w:tcW w:w="5607"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Правила формирования, заполнения реквизита</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1</w:t>
            </w:r>
          </w:p>
        </w:tc>
        <w:tc>
          <w:tcPr>
            <w:tcW w:w="5607"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2</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 Дата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дата Извещения о постановке на учет (изменении) бюджетного обязательства в Уполномоченном органе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2. Наименование органа Федерального казначейства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наименование Уполномоченного органа</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2.1. Код органа Федерального казначейства (КОФК)</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код Уполномоченного органа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 Получатель бюджетных средств</w:t>
            </w:r>
          </w:p>
        </w:tc>
        <w:tc>
          <w:tcPr>
            <w:tcW w:w="5607"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наименование участника бюджетного процесса (получателя средств </w:t>
            </w:r>
            <w:r w:rsidR="001055ED" w:rsidRPr="001055ED">
              <w:rPr>
                <w:sz w:val="24"/>
              </w:rPr>
              <w:t>местного бюджета</w:t>
            </w:r>
            <w:r w:rsidRPr="001055ED">
              <w:rPr>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3.1. Код по Сводному реестру</w:t>
            </w:r>
          </w:p>
        </w:tc>
        <w:tc>
          <w:tcPr>
            <w:tcW w:w="5607"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код по Сводному реестру получателя средств </w:t>
            </w:r>
            <w:r w:rsidR="001055ED" w:rsidRPr="001055ED">
              <w:rPr>
                <w:sz w:val="24"/>
              </w:rPr>
              <w:t xml:space="preserve">местного </w:t>
            </w:r>
            <w:r w:rsidRPr="001055ED">
              <w:rPr>
                <w:sz w:val="24"/>
              </w:rPr>
              <w:t xml:space="preserve">бюджета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4. Наименование бюджета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наименование бюджета – бюджет муниципального образования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5. Код </w:t>
            </w:r>
            <w:hyperlink r:id="rId56" w:history="1">
              <w:r w:rsidRPr="001055ED">
                <w:rPr>
                  <w:sz w:val="24"/>
                </w:rPr>
                <w:t>ОКТМО</w:t>
              </w:r>
            </w:hyperlink>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код по Общероссийскому </w:t>
            </w:r>
            <w:hyperlink r:id="rId57" w:history="1">
              <w:r w:rsidRPr="001055ED">
                <w:rPr>
                  <w:sz w:val="24"/>
                </w:rPr>
                <w:t>классификатору</w:t>
              </w:r>
            </w:hyperlink>
            <w:r w:rsidRPr="001055ED">
              <w:rPr>
                <w:sz w:val="24"/>
              </w:rPr>
              <w:t xml:space="preserve"> территорий муниципальных образований Уполномоченного органа, муниципального образования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6. Финансовый орган</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финансовый орган </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6.1. Код по ОКПО</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муниципального учреждения по Общероссийскому классификатору предприятий и организаций</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7. Номер документа, являющегося основанием для принятия на учет бюджетного обязательства (далее – документ–основание)</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номер документа–основания</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8. Дата заключения (принятия) документа–основания</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заключения (принятия) документа–основания</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9. Сумма по документу–основанию</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сумма бюджетного обязательства по документу–основанию</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 Дата Сведений о бюджетном обязательстве</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Сведений о бюджетном обязательстве</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 Дата постановки на учет (изменения) бюджетного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постановки на учет (изменения) бюджетного обязательства</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12. Порядковый номер внесения изменений в бюджетное обязательство</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порядковый номер внесения изменений в бюджетное обязательство</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13. Учетный номер бюджетного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учетный номер бюджетного обязательства</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14. Номер реестровой записи в реестре контрактов (реестре соглашений)</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proofErr w:type="gramStart"/>
            <w:r w:rsidRPr="001055ED">
              <w:rPr>
                <w:sz w:val="24"/>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roofErr w:type="gramEnd"/>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15. Ответственный исполнитель</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Указываются должность, подпись, расшифровка подписи, телефон ответственного исполнителя</w:t>
            </w:r>
          </w:p>
        </w:tc>
      </w:tr>
      <w:tr w:rsidR="005C01D4" w:rsidRPr="005C01D4" w:rsidTr="005C01D4">
        <w:tc>
          <w:tcPr>
            <w:tcW w:w="3464"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16. Дата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дата подписания Извещения о постановке на учет (изменении) бюджетного обязательства в Уполномоченном органе </w:t>
            </w:r>
          </w:p>
        </w:tc>
      </w:tr>
    </w:tbl>
    <w:p w:rsidR="005C01D4" w:rsidRPr="005C01D4" w:rsidRDefault="005C01D4" w:rsidP="005C01D4">
      <w:pPr>
        <w:rPr>
          <w:highlight w:val="yellow"/>
        </w:rPr>
        <w:sectPr w:rsidR="005C01D4" w:rsidRPr="005C01D4">
          <w:headerReference w:type="default" r:id="rId58"/>
          <w:headerReference w:type="first" r:id="rId59"/>
          <w:pgSz w:w="11906" w:h="16838"/>
          <w:pgMar w:top="1134" w:right="851" w:bottom="1134" w:left="1701" w:header="283" w:footer="708" w:gutter="0"/>
          <w:pgNumType w:start="1"/>
          <w:cols w:space="720"/>
          <w:titlePg/>
        </w:sectPr>
      </w:pPr>
    </w:p>
    <w:p w:rsidR="005C01D4" w:rsidRPr="001055ED" w:rsidRDefault="005C01D4" w:rsidP="005C01D4">
      <w:pPr>
        <w:pStyle w:val="ConsPlusNormal"/>
        <w:ind w:left="3969"/>
        <w:jc w:val="center"/>
        <w:outlineLvl w:val="1"/>
        <w:rPr>
          <w:sz w:val="24"/>
        </w:rPr>
      </w:pPr>
      <w:r w:rsidRPr="001055ED">
        <w:rPr>
          <w:sz w:val="24"/>
        </w:rPr>
        <w:lastRenderedPageBreak/>
        <w:t xml:space="preserve">ПРИЛОЖЕНИЕ № </w:t>
      </w:r>
      <w:bookmarkStart w:id="57" w:name="P1189"/>
      <w:bookmarkEnd w:id="57"/>
      <w:r w:rsidRPr="001055ED">
        <w:rPr>
          <w:sz w:val="24"/>
        </w:rPr>
        <w:t xml:space="preserve">9 </w:t>
      </w:r>
    </w:p>
    <w:p w:rsidR="005C01D4" w:rsidRPr="001055ED" w:rsidRDefault="005C01D4" w:rsidP="005C01D4">
      <w:pPr>
        <w:pStyle w:val="ConsPlusNormal"/>
        <w:ind w:left="3969"/>
        <w:jc w:val="center"/>
        <w:outlineLvl w:val="1"/>
        <w:rPr>
          <w:sz w:val="24"/>
        </w:rPr>
      </w:pPr>
      <w:r w:rsidRPr="001055ED">
        <w:rPr>
          <w:sz w:val="24"/>
        </w:rPr>
        <w:t xml:space="preserve">к Порядку учета бюджетных и денежных обязательств получателей средств </w:t>
      </w:r>
      <w:r w:rsidR="001055ED" w:rsidRPr="001055ED">
        <w:rPr>
          <w:sz w:val="24"/>
        </w:rPr>
        <w:t xml:space="preserve">местного </w:t>
      </w:r>
      <w:r w:rsidRPr="001055ED">
        <w:rPr>
          <w:sz w:val="24"/>
        </w:rPr>
        <w:t xml:space="preserve">бюджета </w:t>
      </w:r>
    </w:p>
    <w:p w:rsidR="005C01D4" w:rsidRPr="001055ED" w:rsidRDefault="005C01D4" w:rsidP="005C01D4">
      <w:pPr>
        <w:pStyle w:val="ConsPlusNormal"/>
        <w:ind w:left="3969"/>
        <w:jc w:val="center"/>
        <w:outlineLvl w:val="1"/>
        <w:rPr>
          <w:sz w:val="24"/>
        </w:rPr>
      </w:pPr>
      <w:r w:rsidRPr="001055ED">
        <w:rPr>
          <w:sz w:val="24"/>
        </w:rPr>
        <w:t>Уполномоченного органа</w:t>
      </w:r>
    </w:p>
    <w:p w:rsidR="005C01D4" w:rsidRPr="001055ED" w:rsidRDefault="005C01D4" w:rsidP="005C01D4">
      <w:pPr>
        <w:pStyle w:val="ConsPlusTitle"/>
        <w:jc w:val="center"/>
        <w:rPr>
          <w:rFonts w:ascii="Times New Roman" w:hAnsi="Times New Roman"/>
          <w:sz w:val="24"/>
        </w:rPr>
      </w:pP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Реквизиты</w:t>
      </w: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извещения о постановке на учет (изменении) денежного</w:t>
      </w:r>
    </w:p>
    <w:p w:rsidR="005C01D4" w:rsidRPr="001055ED" w:rsidRDefault="005C01D4" w:rsidP="005C01D4">
      <w:pPr>
        <w:pStyle w:val="ConsPlusTitle"/>
        <w:jc w:val="center"/>
        <w:rPr>
          <w:rFonts w:ascii="Times New Roman" w:hAnsi="Times New Roman"/>
          <w:sz w:val="24"/>
        </w:rPr>
      </w:pPr>
      <w:r w:rsidRPr="001055ED">
        <w:rPr>
          <w:rFonts w:ascii="Times New Roman" w:hAnsi="Times New Roman"/>
          <w:sz w:val="24"/>
        </w:rPr>
        <w:t>обязательства в органе Федерального казначейства</w:t>
      </w:r>
    </w:p>
    <w:p w:rsidR="005C01D4" w:rsidRPr="001055ED" w:rsidRDefault="005C01D4" w:rsidP="005C01D4">
      <w:pPr>
        <w:pStyle w:val="ConsPlusNormal"/>
        <w:jc w:val="center"/>
        <w:rPr>
          <w:sz w:val="24"/>
        </w:rPr>
      </w:pPr>
    </w:p>
    <w:tbl>
      <w:tblPr>
        <w:tblW w:w="0" w:type="auto"/>
        <w:tblLayout w:type="fixed"/>
        <w:tblCellMar>
          <w:top w:w="102" w:type="dxa"/>
          <w:left w:w="62" w:type="dxa"/>
          <w:bottom w:w="102" w:type="dxa"/>
          <w:right w:w="62" w:type="dxa"/>
        </w:tblCellMar>
        <w:tblLook w:val="04A0"/>
      </w:tblPr>
      <w:tblGrid>
        <w:gridCol w:w="3748"/>
        <w:gridCol w:w="5607"/>
      </w:tblGrid>
      <w:tr w:rsidR="005C01D4" w:rsidRPr="001055ED" w:rsidTr="005C01D4">
        <w:tc>
          <w:tcPr>
            <w:tcW w:w="9355" w:type="dxa"/>
            <w:gridSpan w:val="2"/>
            <w:tcBorders>
              <w:top w:val="nil"/>
              <w:left w:val="nil"/>
              <w:bottom w:val="nil"/>
              <w:right w:val="nil"/>
            </w:tcBorders>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Единица измерения: руб. (с точностью до второго десятичного знака)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Наименование реквизита</w:t>
            </w:r>
          </w:p>
        </w:tc>
        <w:tc>
          <w:tcPr>
            <w:tcW w:w="5607"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Правила формирования, заполнения реквизита</w:t>
            </w:r>
          </w:p>
        </w:tc>
      </w:tr>
      <w:tr w:rsidR="005C01D4" w:rsidRPr="005C01D4" w:rsidTr="005C01D4">
        <w:trPr>
          <w:trHeight w:val="142"/>
        </w:trPr>
        <w:tc>
          <w:tcPr>
            <w:tcW w:w="3748"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1</w:t>
            </w:r>
          </w:p>
        </w:tc>
        <w:tc>
          <w:tcPr>
            <w:tcW w:w="5607" w:type="dxa"/>
            <w:tcMar>
              <w:top w:w="102" w:type="dxa"/>
              <w:left w:w="62" w:type="dxa"/>
              <w:bottom w:w="102" w:type="dxa"/>
              <w:right w:w="62" w:type="dxa"/>
            </w:tcMar>
          </w:tcPr>
          <w:p w:rsidR="005C01D4" w:rsidRPr="001055ED" w:rsidRDefault="005C01D4" w:rsidP="005C01D4">
            <w:pPr>
              <w:pStyle w:val="ConsPlusNormal"/>
              <w:jc w:val="center"/>
              <w:rPr>
                <w:sz w:val="24"/>
              </w:rPr>
            </w:pPr>
            <w:r w:rsidRPr="001055ED">
              <w:rPr>
                <w:sz w:val="24"/>
              </w:rPr>
              <w:t>2</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 Дата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дата Извещения о постановке на учет (изменении) денежного обязательства в Уполномоченном органе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2. Наименование органа Федерального казначейства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наименование Уполномоченного органа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2.1. Код органа Федерального казначейства (КОФК)</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w:t>
            </w:r>
            <w:r w:rsidRPr="001055ED">
              <w:t xml:space="preserve"> </w:t>
            </w:r>
            <w:r w:rsidRPr="001055ED">
              <w:rPr>
                <w:sz w:val="24"/>
              </w:rPr>
              <w:t xml:space="preserve">Уполномоченного органа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 Получатель бюджетных средств</w:t>
            </w:r>
          </w:p>
        </w:tc>
        <w:tc>
          <w:tcPr>
            <w:tcW w:w="5607"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наименование участника бюджетного процесса (получателя средств </w:t>
            </w:r>
            <w:r w:rsidR="001055ED" w:rsidRPr="001055ED">
              <w:rPr>
                <w:sz w:val="24"/>
              </w:rPr>
              <w:t>местного бюджета</w:t>
            </w:r>
            <w:r w:rsidRPr="001055ED">
              <w:rPr>
                <w:sz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3.1. Код по Сводному реестру</w:t>
            </w:r>
          </w:p>
        </w:tc>
        <w:tc>
          <w:tcPr>
            <w:tcW w:w="5607"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код по Сводному реестру получателя средств </w:t>
            </w:r>
            <w:r w:rsidR="001055ED" w:rsidRPr="001055ED">
              <w:rPr>
                <w:sz w:val="24"/>
              </w:rPr>
              <w:t xml:space="preserve">местного </w:t>
            </w:r>
            <w:r w:rsidRPr="001055ED">
              <w:rPr>
                <w:sz w:val="24"/>
              </w:rPr>
              <w:t xml:space="preserve">бюджета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4. Наименование бюджета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наименование бюджета – бюджет муниципального образования __________________</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5. Код </w:t>
            </w:r>
            <w:hyperlink r:id="rId60" w:history="1">
              <w:r w:rsidRPr="001055ED">
                <w:rPr>
                  <w:sz w:val="24"/>
                </w:rPr>
                <w:t>ОКТМО</w:t>
              </w:r>
            </w:hyperlink>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код по Общероссийскому </w:t>
            </w:r>
            <w:hyperlink r:id="rId61" w:history="1">
              <w:r w:rsidRPr="001055ED">
                <w:rPr>
                  <w:sz w:val="24"/>
                </w:rPr>
                <w:t>классификатору</w:t>
              </w:r>
            </w:hyperlink>
            <w:r w:rsidRPr="001055ED">
              <w:rPr>
                <w:sz w:val="24"/>
              </w:rPr>
              <w:t xml:space="preserve"> территорий муниципальных образований Уполномоченного органа, муниципального образования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6. Финансовый орган</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финансовый орган </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6.1. Код по ОКПО</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муниципального учреждения по Общероссийскому классификатору предприятий и организаций</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8. Дата документа, </w:t>
            </w:r>
            <w:r w:rsidRPr="001055ED">
              <w:rPr>
                <w:sz w:val="24"/>
              </w:rPr>
              <w:lastRenderedPageBreak/>
              <w:t>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 xml:space="preserve">Указывается дата документа, подтверждающего </w:t>
            </w:r>
            <w:r w:rsidRPr="001055ED">
              <w:rPr>
                <w:sz w:val="24"/>
              </w:rPr>
              <w:lastRenderedPageBreak/>
              <w:t>возникновение денежного обязательства (информации об исполнении условий возникновения денежного обязательства)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 Дата Сведений о денежном обязательстве</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Сведений о денежном обязательстве</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 Дата постановки на учет (изменения) денежного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постановки на учет (изменения) денежного обязательства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12. Порядковый номер внесения изменений в денежное обязательство</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порядковый номер внесения изменений в денежное обязательство</w:t>
            </w:r>
          </w:p>
        </w:tc>
      </w:tr>
      <w:tr w:rsidR="005C01D4" w:rsidRPr="005C01D4" w:rsidTr="005C01D4">
        <w:trPr>
          <w:trHeight w:val="471"/>
        </w:trPr>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13. Учетный номер денежного обязательства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Указываются учетный номер денежного обязательства</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14. Номер реестровой записи в реестре контрактов (реестре соглашений)</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proofErr w:type="gramStart"/>
            <w:r w:rsidRPr="001055ED">
              <w:rPr>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roofErr w:type="gramEnd"/>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15. Ответственный исполнитель</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Указываются должность, подпись, расшифровка подписи, телефон ответственного исполнителя</w:t>
            </w:r>
          </w:p>
        </w:tc>
      </w:tr>
      <w:tr w:rsidR="005C01D4" w:rsidRPr="005C01D4" w:rsidTr="005C01D4">
        <w:tc>
          <w:tcPr>
            <w:tcW w:w="3748"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16. Дата</w:t>
            </w:r>
          </w:p>
        </w:tc>
        <w:tc>
          <w:tcPr>
            <w:tcW w:w="5607"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подписания Извещения о постановке на учет (изменении) денежного обязательства в Уполномоченном органе.</w:t>
            </w:r>
          </w:p>
        </w:tc>
      </w:tr>
    </w:tbl>
    <w:p w:rsidR="005C01D4" w:rsidRPr="005C01D4" w:rsidRDefault="005C01D4" w:rsidP="005C01D4">
      <w:pPr>
        <w:rPr>
          <w:highlight w:val="yellow"/>
        </w:rPr>
      </w:pPr>
    </w:p>
    <w:p w:rsidR="005C01D4" w:rsidRDefault="005C01D4" w:rsidP="005C01D4">
      <w:pPr>
        <w:pStyle w:val="ConsPlusNormal"/>
        <w:ind w:left="3969"/>
        <w:jc w:val="center"/>
        <w:outlineLvl w:val="1"/>
        <w:rPr>
          <w:sz w:val="24"/>
          <w:highlight w:val="yellow"/>
        </w:rPr>
      </w:pPr>
    </w:p>
    <w:p w:rsidR="00983C00" w:rsidRDefault="00983C00" w:rsidP="005C01D4">
      <w:pPr>
        <w:pStyle w:val="ConsPlusNormal"/>
        <w:ind w:left="3969"/>
        <w:jc w:val="center"/>
        <w:outlineLvl w:val="1"/>
        <w:rPr>
          <w:sz w:val="24"/>
          <w:highlight w:val="yellow"/>
        </w:rPr>
      </w:pPr>
    </w:p>
    <w:p w:rsidR="00983C00" w:rsidRDefault="00983C00" w:rsidP="005C01D4">
      <w:pPr>
        <w:pStyle w:val="ConsPlusNormal"/>
        <w:ind w:left="3969"/>
        <w:jc w:val="center"/>
        <w:outlineLvl w:val="1"/>
        <w:rPr>
          <w:sz w:val="24"/>
          <w:highlight w:val="yellow"/>
        </w:rPr>
      </w:pPr>
    </w:p>
    <w:p w:rsidR="00983C00" w:rsidRDefault="00983C00" w:rsidP="005C01D4">
      <w:pPr>
        <w:pStyle w:val="ConsPlusNormal"/>
        <w:ind w:left="3969"/>
        <w:jc w:val="center"/>
        <w:outlineLvl w:val="1"/>
        <w:rPr>
          <w:sz w:val="24"/>
          <w:highlight w:val="yellow"/>
        </w:rPr>
      </w:pPr>
    </w:p>
    <w:p w:rsidR="00983C00" w:rsidRDefault="00983C00" w:rsidP="005C01D4">
      <w:pPr>
        <w:pStyle w:val="ConsPlusNormal"/>
        <w:ind w:left="3969"/>
        <w:jc w:val="center"/>
        <w:outlineLvl w:val="1"/>
        <w:rPr>
          <w:sz w:val="24"/>
          <w:highlight w:val="yellow"/>
        </w:rPr>
      </w:pPr>
    </w:p>
    <w:p w:rsidR="00983C00" w:rsidRPr="005C01D4" w:rsidRDefault="00983C00" w:rsidP="005C01D4">
      <w:pPr>
        <w:pStyle w:val="ConsPlusNormal"/>
        <w:ind w:left="3969"/>
        <w:jc w:val="center"/>
        <w:outlineLvl w:val="1"/>
        <w:rPr>
          <w:sz w:val="24"/>
          <w:highlight w:val="yellow"/>
        </w:rPr>
      </w:pPr>
    </w:p>
    <w:p w:rsidR="005C01D4" w:rsidRPr="00332D39" w:rsidRDefault="005C01D4" w:rsidP="005C01D4">
      <w:pPr>
        <w:pStyle w:val="ConsPlusNormal"/>
        <w:ind w:left="3969"/>
        <w:jc w:val="center"/>
        <w:outlineLvl w:val="1"/>
        <w:rPr>
          <w:sz w:val="24"/>
        </w:rPr>
      </w:pPr>
      <w:r w:rsidRPr="00332D39">
        <w:rPr>
          <w:sz w:val="24"/>
        </w:rPr>
        <w:lastRenderedPageBreak/>
        <w:t xml:space="preserve">ПРИЛОЖЕНИЕ № 10 </w:t>
      </w:r>
    </w:p>
    <w:p w:rsidR="005C01D4" w:rsidRPr="00332D39" w:rsidRDefault="005C01D4" w:rsidP="005C01D4">
      <w:pPr>
        <w:pStyle w:val="ConsPlusNormal"/>
        <w:ind w:left="3969"/>
        <w:jc w:val="center"/>
        <w:outlineLvl w:val="1"/>
        <w:rPr>
          <w:sz w:val="24"/>
        </w:rPr>
      </w:pPr>
      <w:r w:rsidRPr="00332D39">
        <w:rPr>
          <w:sz w:val="24"/>
        </w:rPr>
        <w:t xml:space="preserve">к Порядку учета бюджетных и денежных обязательств получателей средств </w:t>
      </w:r>
      <w:r w:rsidR="00332D39" w:rsidRPr="00332D39">
        <w:rPr>
          <w:sz w:val="24"/>
        </w:rPr>
        <w:t xml:space="preserve">местного </w:t>
      </w:r>
      <w:r w:rsidRPr="00332D39">
        <w:rPr>
          <w:sz w:val="24"/>
        </w:rPr>
        <w:t xml:space="preserve">бюджета </w:t>
      </w:r>
    </w:p>
    <w:p w:rsidR="005C01D4" w:rsidRPr="00332D39" w:rsidRDefault="005C01D4" w:rsidP="005C01D4">
      <w:pPr>
        <w:pStyle w:val="ConsPlusNormal"/>
        <w:ind w:left="3969"/>
        <w:jc w:val="center"/>
        <w:outlineLvl w:val="1"/>
        <w:rPr>
          <w:sz w:val="24"/>
        </w:rPr>
      </w:pPr>
      <w:r w:rsidRPr="00332D39">
        <w:rPr>
          <w:sz w:val="24"/>
        </w:rPr>
        <w:t>Уполномоченным органом</w:t>
      </w:r>
    </w:p>
    <w:p w:rsidR="005C01D4" w:rsidRPr="005C01D4" w:rsidRDefault="005C01D4" w:rsidP="005C01D4">
      <w:pPr>
        <w:pStyle w:val="ConsPlusNormal"/>
        <w:jc w:val="center"/>
        <w:rPr>
          <w:sz w:val="24"/>
          <w:highlight w:val="yellow"/>
        </w:rPr>
      </w:pPr>
    </w:p>
    <w:p w:rsidR="005C01D4" w:rsidRPr="00332D39" w:rsidRDefault="005C01D4" w:rsidP="005C01D4">
      <w:pPr>
        <w:pStyle w:val="ConsPlusTitle"/>
        <w:jc w:val="center"/>
        <w:rPr>
          <w:rFonts w:ascii="Times New Roman" w:hAnsi="Times New Roman"/>
          <w:sz w:val="24"/>
        </w:rPr>
      </w:pPr>
      <w:bookmarkStart w:id="58" w:name="P646"/>
      <w:bookmarkEnd w:id="58"/>
      <w:r w:rsidRPr="00332D39">
        <w:rPr>
          <w:rFonts w:ascii="Times New Roman" w:hAnsi="Times New Roman"/>
          <w:sz w:val="24"/>
        </w:rPr>
        <w:t>Реквизиты</w:t>
      </w:r>
    </w:p>
    <w:p w:rsidR="005C01D4" w:rsidRPr="00332D39" w:rsidRDefault="005C01D4" w:rsidP="005C01D4">
      <w:pPr>
        <w:pStyle w:val="ConsPlusTitle"/>
        <w:jc w:val="center"/>
        <w:rPr>
          <w:rFonts w:ascii="Times New Roman" w:hAnsi="Times New Roman"/>
          <w:sz w:val="24"/>
        </w:rPr>
      </w:pPr>
      <w:r w:rsidRPr="00332D39">
        <w:rPr>
          <w:rFonts w:ascii="Times New Roman" w:hAnsi="Times New Roman"/>
          <w:sz w:val="24"/>
        </w:rPr>
        <w:t>Уведомления о превышении принятым бюджетным обязательством</w:t>
      </w:r>
    </w:p>
    <w:p w:rsidR="005C01D4" w:rsidRPr="00332D39" w:rsidRDefault="005C01D4" w:rsidP="005C01D4">
      <w:pPr>
        <w:pStyle w:val="ConsPlusTitle"/>
        <w:jc w:val="center"/>
        <w:rPr>
          <w:rFonts w:ascii="Times New Roman" w:hAnsi="Times New Roman"/>
          <w:sz w:val="24"/>
        </w:rPr>
      </w:pPr>
      <w:r w:rsidRPr="00332D39">
        <w:rPr>
          <w:rFonts w:ascii="Times New Roman" w:hAnsi="Times New Roman"/>
          <w:sz w:val="24"/>
        </w:rPr>
        <w:t>неиспользованных лимитов бюджетных обязательств</w:t>
      </w:r>
    </w:p>
    <w:p w:rsidR="005C01D4" w:rsidRPr="00332D39" w:rsidRDefault="005C01D4" w:rsidP="005C01D4">
      <w:pPr>
        <w:pStyle w:val="ConsPlusNormal"/>
        <w:jc w:val="center"/>
        <w:rPr>
          <w:sz w:val="24"/>
        </w:rPr>
      </w:pPr>
    </w:p>
    <w:tbl>
      <w:tblPr>
        <w:tblW w:w="0" w:type="auto"/>
        <w:tblLayout w:type="fixed"/>
        <w:tblCellMar>
          <w:top w:w="102" w:type="dxa"/>
          <w:left w:w="62" w:type="dxa"/>
          <w:bottom w:w="102" w:type="dxa"/>
          <w:right w:w="62" w:type="dxa"/>
        </w:tblCellMar>
        <w:tblLook w:val="04A0"/>
      </w:tblPr>
      <w:tblGrid>
        <w:gridCol w:w="3606"/>
        <w:gridCol w:w="5465"/>
      </w:tblGrid>
      <w:tr w:rsidR="005C01D4" w:rsidRPr="00332D39" w:rsidTr="005C01D4">
        <w:tc>
          <w:tcPr>
            <w:tcW w:w="9071" w:type="dxa"/>
            <w:gridSpan w:val="2"/>
            <w:tcBorders>
              <w:top w:val="nil"/>
              <w:left w:val="nil"/>
              <w:bottom w:val="nil"/>
              <w:right w:val="nil"/>
            </w:tcBorders>
            <w:tcMar>
              <w:top w:w="102" w:type="dxa"/>
              <w:left w:w="62" w:type="dxa"/>
              <w:bottom w:w="102" w:type="dxa"/>
              <w:right w:w="62" w:type="dxa"/>
            </w:tcMar>
          </w:tcPr>
          <w:p w:rsidR="005C01D4" w:rsidRPr="00332D39" w:rsidRDefault="005C01D4" w:rsidP="005C01D4">
            <w:pPr>
              <w:pStyle w:val="ConsPlusNormal"/>
              <w:jc w:val="right"/>
              <w:rPr>
                <w:sz w:val="20"/>
              </w:rPr>
            </w:pPr>
            <w:r w:rsidRPr="00332D39">
              <w:rPr>
                <w:sz w:val="20"/>
              </w:rPr>
              <w:t>Единица измерения: руб.</w:t>
            </w:r>
          </w:p>
          <w:p w:rsidR="005C01D4" w:rsidRPr="00332D39" w:rsidRDefault="005C01D4" w:rsidP="005C01D4">
            <w:pPr>
              <w:pStyle w:val="ConsPlusNormal"/>
              <w:jc w:val="right"/>
              <w:rPr>
                <w:sz w:val="24"/>
              </w:rPr>
            </w:pPr>
            <w:r w:rsidRPr="00332D39">
              <w:rPr>
                <w:sz w:val="20"/>
              </w:rPr>
              <w:t>с точностью до второго десятичного знака)</w:t>
            </w:r>
          </w:p>
        </w:tc>
      </w:tr>
      <w:tr w:rsidR="005C01D4" w:rsidRPr="00332D39" w:rsidTr="005C01D4">
        <w:tc>
          <w:tcPr>
            <w:tcW w:w="3606" w:type="dxa"/>
            <w:tcMar>
              <w:top w:w="102" w:type="dxa"/>
              <w:left w:w="62" w:type="dxa"/>
              <w:bottom w:w="102" w:type="dxa"/>
              <w:right w:w="62" w:type="dxa"/>
            </w:tcMar>
          </w:tcPr>
          <w:p w:rsidR="005C01D4" w:rsidRPr="00332D39" w:rsidRDefault="005C01D4" w:rsidP="005C01D4">
            <w:pPr>
              <w:pStyle w:val="ConsPlusNormal"/>
              <w:jc w:val="center"/>
              <w:rPr>
                <w:sz w:val="24"/>
              </w:rPr>
            </w:pPr>
            <w:r w:rsidRPr="00332D39">
              <w:rPr>
                <w:sz w:val="24"/>
              </w:rPr>
              <w:t>Описание реквизита</w:t>
            </w:r>
          </w:p>
        </w:tc>
        <w:tc>
          <w:tcPr>
            <w:tcW w:w="5465" w:type="dxa"/>
            <w:tcMar>
              <w:top w:w="102" w:type="dxa"/>
              <w:left w:w="62" w:type="dxa"/>
              <w:bottom w:w="102" w:type="dxa"/>
              <w:right w:w="62" w:type="dxa"/>
            </w:tcMar>
          </w:tcPr>
          <w:p w:rsidR="005C01D4" w:rsidRPr="00332D39" w:rsidRDefault="005C01D4" w:rsidP="005C01D4">
            <w:pPr>
              <w:pStyle w:val="ConsPlusNormal"/>
              <w:jc w:val="center"/>
              <w:rPr>
                <w:sz w:val="24"/>
              </w:rPr>
            </w:pPr>
            <w:r w:rsidRPr="00332D39">
              <w:rPr>
                <w:sz w:val="24"/>
              </w:rPr>
              <w:t>Правила формирования, заполнения реквизита</w:t>
            </w:r>
          </w:p>
        </w:tc>
      </w:tr>
      <w:tr w:rsidR="005C01D4" w:rsidRPr="005C01D4" w:rsidTr="005C01D4">
        <w:tc>
          <w:tcPr>
            <w:tcW w:w="3606" w:type="dxa"/>
            <w:tcMar>
              <w:top w:w="102" w:type="dxa"/>
              <w:left w:w="62" w:type="dxa"/>
              <w:bottom w:w="102" w:type="dxa"/>
              <w:right w:w="62" w:type="dxa"/>
            </w:tcMar>
          </w:tcPr>
          <w:p w:rsidR="005C01D4" w:rsidRPr="00332D39" w:rsidRDefault="005C01D4" w:rsidP="005C01D4">
            <w:pPr>
              <w:pStyle w:val="ConsPlusNormal"/>
              <w:jc w:val="center"/>
              <w:rPr>
                <w:sz w:val="24"/>
              </w:rPr>
            </w:pPr>
            <w:r w:rsidRPr="00332D39">
              <w:rPr>
                <w:sz w:val="24"/>
              </w:rPr>
              <w:t>1</w:t>
            </w:r>
          </w:p>
        </w:tc>
        <w:tc>
          <w:tcPr>
            <w:tcW w:w="5465" w:type="dxa"/>
            <w:tcMar>
              <w:top w:w="102" w:type="dxa"/>
              <w:left w:w="62" w:type="dxa"/>
              <w:bottom w:w="102" w:type="dxa"/>
              <w:right w:w="62" w:type="dxa"/>
            </w:tcMar>
          </w:tcPr>
          <w:p w:rsidR="005C01D4" w:rsidRPr="00332D39" w:rsidRDefault="005C01D4" w:rsidP="005C01D4">
            <w:pPr>
              <w:pStyle w:val="ConsPlusNormal"/>
              <w:jc w:val="center"/>
              <w:rPr>
                <w:sz w:val="24"/>
              </w:rPr>
            </w:pPr>
            <w:r w:rsidRPr="00332D39">
              <w:rPr>
                <w:sz w:val="24"/>
              </w:rPr>
              <w:t>2</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 Номер</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5C01D4" w:rsidRPr="001055ED" w:rsidRDefault="005C01D4" w:rsidP="005C01D4">
            <w:pPr>
              <w:pStyle w:val="ConsPlusNormal"/>
              <w:jc w:val="both"/>
              <w:rPr>
                <w:sz w:val="24"/>
              </w:rPr>
            </w:pPr>
            <w:r w:rsidRPr="001055ED">
              <w:rPr>
                <w:sz w:val="24"/>
              </w:rPr>
              <w:t>При формировании Уведомления о превышении в информационной системе Федерального казначейства номер Уведомления о превышении присваивается автоматически в информационной системе Федерального казначейства.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2. Дата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дата Уведомления о превышении</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 Наименование органа Федерального казначейства</w:t>
            </w:r>
          </w:p>
        </w:tc>
        <w:tc>
          <w:tcPr>
            <w:tcW w:w="5465"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наименование Уполномоченного </w:t>
            </w:r>
            <w:proofErr w:type="gramStart"/>
            <w:r w:rsidRPr="001055ED">
              <w:rPr>
                <w:sz w:val="24"/>
              </w:rPr>
              <w:t>органа</w:t>
            </w:r>
            <w:proofErr w:type="gramEnd"/>
            <w:r w:rsidRPr="001055ED">
              <w:rPr>
                <w:sz w:val="24"/>
              </w:rPr>
              <w:t xml:space="preserve"> </w:t>
            </w:r>
            <w:r w:rsidRPr="001055ED">
              <w:t xml:space="preserve"> </w:t>
            </w:r>
            <w:r w:rsidRPr="001055ED">
              <w:rPr>
                <w:sz w:val="24"/>
              </w:rPr>
              <w:t xml:space="preserve">в котором получателю средств </w:t>
            </w:r>
            <w:r w:rsidR="001055ED" w:rsidRPr="001055ED">
              <w:rPr>
                <w:sz w:val="24"/>
              </w:rPr>
              <w:t xml:space="preserve">местного </w:t>
            </w:r>
            <w:r w:rsidRPr="001055ED">
              <w:rPr>
                <w:sz w:val="24"/>
              </w:rPr>
              <w:t>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3.1. Код по КОФК</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Уполномоченного органа (далее – код по КОФК)</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4. Главный распорядитель бюджетных средств</w:t>
            </w:r>
          </w:p>
        </w:tc>
        <w:tc>
          <w:tcPr>
            <w:tcW w:w="5465" w:type="dxa"/>
            <w:tcMar>
              <w:top w:w="102" w:type="dxa"/>
              <w:left w:w="62" w:type="dxa"/>
              <w:bottom w:w="102" w:type="dxa"/>
              <w:right w:w="62" w:type="dxa"/>
            </w:tcMar>
          </w:tcPr>
          <w:p w:rsidR="005C01D4" w:rsidRPr="001055ED" w:rsidRDefault="005C01D4" w:rsidP="001055ED">
            <w:pPr>
              <w:pStyle w:val="ConsPlusNormal"/>
              <w:jc w:val="both"/>
              <w:rPr>
                <w:sz w:val="24"/>
              </w:rPr>
            </w:pPr>
            <w:r w:rsidRPr="001055ED">
              <w:rPr>
                <w:sz w:val="24"/>
              </w:rPr>
              <w:t xml:space="preserve">Указывается наименование главного распорядителя бюджетных средств по находящемуся в ведении главного </w:t>
            </w:r>
            <w:proofErr w:type="gramStart"/>
            <w:r w:rsidRPr="001055ED">
              <w:rPr>
                <w:sz w:val="24"/>
              </w:rPr>
              <w:t xml:space="preserve">распорядителя бюджетных средств </w:t>
            </w:r>
            <w:r w:rsidR="001055ED" w:rsidRPr="001055ED">
              <w:rPr>
                <w:sz w:val="24"/>
              </w:rPr>
              <w:t xml:space="preserve">местного </w:t>
            </w:r>
            <w:r w:rsidRPr="001055ED">
              <w:rPr>
                <w:sz w:val="24"/>
              </w:rPr>
              <w:t xml:space="preserve">бюджета получателя средств </w:t>
            </w:r>
            <w:r w:rsidR="001055ED" w:rsidRPr="001055ED">
              <w:rPr>
                <w:sz w:val="24"/>
              </w:rPr>
              <w:t xml:space="preserve">местного </w:t>
            </w:r>
            <w:r w:rsidRPr="001055ED">
              <w:rPr>
                <w:sz w:val="24"/>
              </w:rPr>
              <w:t>бюджета</w:t>
            </w:r>
            <w:proofErr w:type="gramEnd"/>
            <w:r w:rsidRPr="001055ED">
              <w:rPr>
                <w:sz w:val="24"/>
              </w:rPr>
              <w:t xml:space="preserve">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4.1. Глава по БК</w:t>
            </w:r>
          </w:p>
        </w:tc>
        <w:tc>
          <w:tcPr>
            <w:tcW w:w="5465" w:type="dxa"/>
            <w:tcMar>
              <w:top w:w="102" w:type="dxa"/>
              <w:left w:w="62" w:type="dxa"/>
              <w:bottom w:w="102" w:type="dxa"/>
              <w:right w:w="62" w:type="dxa"/>
            </w:tcMar>
          </w:tcPr>
          <w:p w:rsidR="005C01D4" w:rsidRPr="005C01D4" w:rsidRDefault="005C01D4" w:rsidP="001055ED">
            <w:pPr>
              <w:pStyle w:val="ConsPlusNormal"/>
              <w:jc w:val="both"/>
              <w:rPr>
                <w:sz w:val="24"/>
                <w:highlight w:val="yellow"/>
              </w:rPr>
            </w:pPr>
            <w:r w:rsidRPr="001055ED">
              <w:rPr>
                <w:sz w:val="24"/>
              </w:rPr>
              <w:t xml:space="preserve">Указывается код главы главного распорядителя средств </w:t>
            </w:r>
            <w:r w:rsidR="001055ED" w:rsidRPr="001055ED">
              <w:rPr>
                <w:sz w:val="24"/>
              </w:rPr>
              <w:t xml:space="preserve">местного </w:t>
            </w:r>
            <w:r w:rsidRPr="001055ED">
              <w:rPr>
                <w:sz w:val="24"/>
              </w:rPr>
              <w:t xml:space="preserve">бюджета в соответствии                         с решением о бюджете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4.2. Код по Сводному реестру</w:t>
            </w:r>
          </w:p>
        </w:tc>
        <w:tc>
          <w:tcPr>
            <w:tcW w:w="5465"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1055ED">
              <w:rPr>
                <w:sz w:val="24"/>
              </w:rPr>
              <w:t xml:space="preserve">Указывается код соответствующей реестровой записи реестра участников бюджетного процесса, а также юридических лиц, не являющихся </w:t>
            </w:r>
            <w:r w:rsidRPr="001055ED">
              <w:rPr>
                <w:sz w:val="24"/>
              </w:rPr>
              <w:lastRenderedPageBreak/>
              <w:t>участниками бюджетного процесса (далее – Сводный реестр) главного распорядителя (распорядителя) бюджетных средств</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5. Получатель бюджетных средств</w:t>
            </w:r>
          </w:p>
        </w:tc>
        <w:tc>
          <w:tcPr>
            <w:tcW w:w="5465" w:type="dxa"/>
            <w:tcMar>
              <w:top w:w="102" w:type="dxa"/>
              <w:left w:w="62" w:type="dxa"/>
              <w:bottom w:w="102" w:type="dxa"/>
              <w:right w:w="62" w:type="dxa"/>
            </w:tcMar>
          </w:tcPr>
          <w:p w:rsidR="005C01D4" w:rsidRPr="005C01D4" w:rsidRDefault="005C01D4" w:rsidP="001055ED">
            <w:pPr>
              <w:pStyle w:val="ConsPlusNormal"/>
              <w:jc w:val="both"/>
              <w:rPr>
                <w:sz w:val="24"/>
                <w:highlight w:val="yellow"/>
              </w:rPr>
            </w:pPr>
            <w:r w:rsidRPr="001055ED">
              <w:rPr>
                <w:sz w:val="24"/>
              </w:rPr>
              <w:t xml:space="preserve">Указывается наименование получателя средств </w:t>
            </w:r>
            <w:r w:rsidR="001055ED" w:rsidRPr="001055ED">
              <w:rPr>
                <w:sz w:val="24"/>
              </w:rPr>
              <w:t xml:space="preserve">местного </w:t>
            </w:r>
            <w:r w:rsidRPr="001055ED">
              <w:rPr>
                <w:sz w:val="24"/>
              </w:rPr>
              <w:t xml:space="preserve">бюджета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5.1. Код по Сводному реестру</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по Сводному реестру получателя средств бюджета района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5.2. Номер соответствующего лицевого счета получателя бюджетных средств</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номер соответствующего лицевого счета получателя средств бюджета района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6. Наименование бюджета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наименование бюджета – бюджет муниципального образования ___________________</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7. Код </w:t>
            </w:r>
            <w:hyperlink r:id="rId62" w:history="1">
              <w:r w:rsidRPr="001055ED">
                <w:rPr>
                  <w:sz w:val="24"/>
                </w:rPr>
                <w:t>ОКТМО</w:t>
              </w:r>
            </w:hyperlink>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код по Общероссийскому </w:t>
            </w:r>
            <w:hyperlink r:id="rId63" w:history="1">
              <w:r w:rsidRPr="001055ED">
                <w:rPr>
                  <w:sz w:val="24"/>
                </w:rPr>
                <w:t>классификатору</w:t>
              </w:r>
            </w:hyperlink>
            <w:r w:rsidRPr="001055ED">
              <w:rPr>
                <w:sz w:val="24"/>
              </w:rPr>
              <w:t xml:space="preserve"> территорий муниципальных образований Уполномоченного органа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8. Финансовый орган</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наименование финансового органа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8.1. Код по ОКПО</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финансового органа по Общероссийскому классификатору предприятий и организаций</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9. Дата постановки на учет бюджетного обязательства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дата постановки на учет бюджетного обязательства в Уполномоченного органа </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bookmarkStart w:id="59" w:name="P691"/>
            <w:bookmarkEnd w:id="59"/>
            <w:r w:rsidRPr="001055ED">
              <w:rPr>
                <w:sz w:val="24"/>
              </w:rPr>
              <w:t>10.1. Вид документа-основания</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одно из следующих значений: «контракт», «договор», «соглашение»,</w:t>
            </w:r>
            <w:r w:rsidRPr="001055ED">
              <w:t xml:space="preserve"> </w:t>
            </w:r>
            <w:r w:rsidRPr="001055ED">
              <w:rPr>
                <w:sz w:val="24"/>
              </w:rPr>
              <w:t>«нормативный правовой акт», «исполнительный документ», «решение налогового органа», «иное основание»,</w:t>
            </w:r>
          </w:p>
          <w:p w:rsidR="005C01D4" w:rsidRPr="001055ED" w:rsidRDefault="005C01D4" w:rsidP="005C01D4">
            <w:pPr>
              <w:pStyle w:val="ConsPlusNormal"/>
              <w:jc w:val="both"/>
              <w:rPr>
                <w:sz w:val="24"/>
              </w:rPr>
            </w:pPr>
            <w:r w:rsidRPr="001055ED">
              <w:rPr>
                <w:sz w:val="24"/>
              </w:rPr>
              <w:t>«извещение об осуществлении закупки»,</w:t>
            </w:r>
            <w:r w:rsidRPr="001055ED">
              <w:t xml:space="preserve"> </w:t>
            </w:r>
            <w:r w:rsidRPr="001055ED">
              <w:rPr>
                <w:sz w:val="24"/>
              </w:rPr>
              <w:t>«приглашение принять участие в определении поставщика (подрядчика, исполнителя)».</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10.2. Наименование нормативного правового акта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t xml:space="preserve"> </w:t>
            </w:r>
            <w:r w:rsidRPr="001055ED">
              <w:rPr>
                <w:sz w:val="24"/>
              </w:rPr>
              <w:t>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10.3. Номер документа–основания</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номер документа-основания (при наличии)</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bookmarkStart w:id="60" w:name="P697"/>
            <w:bookmarkEnd w:id="60"/>
            <w:r w:rsidRPr="001055ED">
              <w:rPr>
                <w:sz w:val="24"/>
              </w:rPr>
              <w:t>10.4. Дата документа–основания</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Указывается дата заключения (принятия) </w:t>
            </w:r>
            <w:r w:rsidRPr="001055ED">
              <w:rPr>
                <w:sz w:val="24"/>
              </w:rPr>
              <w:lastRenderedPageBreak/>
              <w:t>документа–основания (внесения в него изменений), дата выдачи исполнительного документа, решения налогового органа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10.5. Идентификатор</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идентификатор документа–основания (при наличии)</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10.6. Предмет по документу–основанию</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предмет по документу-основанию.</w:t>
            </w:r>
          </w:p>
          <w:p w:rsidR="005C01D4" w:rsidRPr="001055ED" w:rsidRDefault="005C01D4" w:rsidP="005C01D4">
            <w:pPr>
              <w:pStyle w:val="ConsPlusNormal"/>
              <w:jc w:val="both"/>
              <w:rPr>
                <w:sz w:val="24"/>
              </w:rPr>
            </w:pPr>
            <w:r w:rsidRPr="001055ED">
              <w:rPr>
                <w:sz w:val="24"/>
              </w:rPr>
              <w:t xml:space="preserve">При заполнении в </w:t>
            </w:r>
            <w:hyperlink w:anchor="P691" w:history="1">
              <w:r w:rsidRPr="001055ED">
                <w:rPr>
                  <w:sz w:val="24"/>
                </w:rPr>
                <w:t>пункте 10.1</w:t>
              </w:r>
            </w:hyperlink>
            <w:r w:rsidRPr="001055ED">
              <w:rPr>
                <w:sz w:val="24"/>
              </w:rPr>
              <w:t xml:space="preserve"> настоящей информации значения «контракт», «договор» указывается наименовани</w:t>
            </w:r>
            <w:proofErr w:type="gramStart"/>
            <w:r w:rsidRPr="001055ED">
              <w:rPr>
                <w:sz w:val="24"/>
              </w:rPr>
              <w:t>е(</w:t>
            </w:r>
            <w:proofErr w:type="gramEnd"/>
            <w:r w:rsidRPr="001055ED">
              <w:rPr>
                <w:sz w:val="24"/>
              </w:rPr>
              <w:t>я) объекта закупки (поставляемых товаров, выполняемых работ, оказываемых услуг), указанное(</w:t>
            </w:r>
            <w:proofErr w:type="spellStart"/>
            <w:r w:rsidRPr="001055ED">
              <w:rPr>
                <w:sz w:val="24"/>
              </w:rPr>
              <w:t>ые</w:t>
            </w:r>
            <w:proofErr w:type="spellEnd"/>
            <w:r w:rsidRPr="001055ED">
              <w:rPr>
                <w:sz w:val="24"/>
              </w:rPr>
              <w:t>) в контракте (договоре).</w:t>
            </w:r>
          </w:p>
          <w:p w:rsidR="005C01D4" w:rsidRPr="001055ED" w:rsidRDefault="005C01D4" w:rsidP="005C01D4">
            <w:pPr>
              <w:pStyle w:val="ConsPlusNormal"/>
              <w:jc w:val="both"/>
              <w:rPr>
                <w:sz w:val="24"/>
              </w:rPr>
            </w:pPr>
            <w:r w:rsidRPr="001055ED">
              <w:rPr>
                <w:sz w:val="24"/>
              </w:rPr>
              <w:t xml:space="preserve">При заполнении в </w:t>
            </w:r>
            <w:hyperlink w:anchor="P691" w:history="1">
              <w:r w:rsidRPr="001055ED">
                <w:rPr>
                  <w:sz w:val="24"/>
                </w:rPr>
                <w:t>пункте 10.1</w:t>
              </w:r>
            </w:hyperlink>
            <w:r w:rsidRPr="001055ED">
              <w:rPr>
                <w:sz w:val="24"/>
              </w:rPr>
              <w:t xml:space="preserve"> настоящей информации значения «соглашение» или "нормативный правовой акт" указывается наименовани</w:t>
            </w:r>
            <w:proofErr w:type="gramStart"/>
            <w:r w:rsidRPr="001055ED">
              <w:rPr>
                <w:sz w:val="24"/>
              </w:rPr>
              <w:t>е(</w:t>
            </w:r>
            <w:proofErr w:type="gramEnd"/>
            <w:r w:rsidRPr="001055ED">
              <w:rPr>
                <w:sz w:val="24"/>
              </w:rPr>
              <w:t>я) цели(ей) предоставления, целевого направления, направления(</w:t>
            </w:r>
            <w:proofErr w:type="spellStart"/>
            <w:r w:rsidRPr="001055ED">
              <w:rPr>
                <w:sz w:val="24"/>
              </w:rPr>
              <w:t>ий</w:t>
            </w:r>
            <w:proofErr w:type="spellEnd"/>
            <w:r w:rsidRPr="001055ED">
              <w:rPr>
                <w:sz w:val="24"/>
              </w:rPr>
              <w:t>) расходования субсидии, бюджетных инвестиций или средств, межбюджетного трансферта.</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10.7. Учетный номер бюджетного обязательства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учетный номер обязательства, присвоенный ему при постановке на учет</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10.8. Уникальный номер реестровой записи в реестре контрактов/реестре соглашений</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proofErr w:type="gramStart"/>
            <w:r w:rsidRPr="001055ED">
              <w:rPr>
                <w:sz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roofErr w:type="gramEnd"/>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10.9. Сумма в валюте обязательства</w:t>
            </w:r>
          </w:p>
        </w:tc>
        <w:tc>
          <w:tcPr>
            <w:tcW w:w="5465"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1055ED">
              <w:rPr>
                <w:sz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10.10. Код валюты по </w:t>
            </w:r>
            <w:hyperlink r:id="rId64" w:history="1">
              <w:r w:rsidRPr="001055ED">
                <w:rPr>
                  <w:sz w:val="24"/>
                </w:rPr>
                <w:t>ОКВ</w:t>
              </w:r>
            </w:hyperlink>
          </w:p>
        </w:tc>
        <w:tc>
          <w:tcPr>
            <w:tcW w:w="5465"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1055ED">
              <w:rPr>
                <w:sz w:val="24"/>
              </w:rPr>
              <w:t xml:space="preserve">Указывается код валюты, в которой принято бюджетное обязательство, в соответствии                  с Общероссийским </w:t>
            </w:r>
            <w:hyperlink r:id="rId65" w:history="1">
              <w:r w:rsidRPr="001055ED">
                <w:rPr>
                  <w:sz w:val="24"/>
                </w:rPr>
                <w:t>классификатором</w:t>
              </w:r>
            </w:hyperlink>
            <w:r w:rsidRPr="001055ED">
              <w:rPr>
                <w:sz w:val="24"/>
              </w:rPr>
              <w:t xml:space="preserve"> валют. Формируется автоматически после указания наименования валюты в соответствии                          с Общероссийским </w:t>
            </w:r>
            <w:hyperlink r:id="rId66" w:history="1">
              <w:r w:rsidRPr="001055ED">
                <w:rPr>
                  <w:sz w:val="24"/>
                </w:rPr>
                <w:t>классификатором</w:t>
              </w:r>
            </w:hyperlink>
            <w:r w:rsidRPr="001055ED">
              <w:rPr>
                <w:sz w:val="24"/>
              </w:rPr>
              <w:t xml:space="preserve"> валют</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10.11. Сумма в валюте Российской Федерации</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сумма бюджетного обязательства в валюте Российской Федерации.</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10.12. Уведомление о поступлении исполнительного документа/решения налогового органа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При заполнении в </w:t>
            </w:r>
            <w:hyperlink w:anchor="P691" w:history="1">
              <w:r w:rsidRPr="001055ED">
                <w:rPr>
                  <w:sz w:val="24"/>
                </w:rPr>
                <w:t>пункте 10.1</w:t>
              </w:r>
            </w:hyperlink>
            <w:r w:rsidRPr="001055ED">
              <w:rPr>
                <w:sz w:val="24"/>
              </w:rPr>
              <w:t xml:space="preserve"> настоящей информации значений «исполнительный документ» или «решение налогового органа» указываются номер и дата уведомления </w:t>
            </w:r>
            <w:r w:rsidRPr="001055ED">
              <w:rPr>
                <w:sz w:val="24"/>
              </w:rPr>
              <w:lastRenderedPageBreak/>
              <w:t>Уполномоченного органа о поступлении исполнительного документа (решения налогового органа), направленного должнику</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lastRenderedPageBreak/>
              <w:t xml:space="preserve">10.13. Основание </w:t>
            </w:r>
            <w:proofErr w:type="spellStart"/>
            <w:r w:rsidRPr="001055ED">
              <w:rPr>
                <w:sz w:val="24"/>
              </w:rPr>
              <w:t>невключения</w:t>
            </w:r>
            <w:proofErr w:type="spellEnd"/>
            <w:r w:rsidRPr="001055ED">
              <w:rPr>
                <w:sz w:val="24"/>
              </w:rPr>
              <w:t xml:space="preserve"> договора (муниципального контракта) в реестр контрактов</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 xml:space="preserve">При заполнении в </w:t>
            </w:r>
            <w:hyperlink w:anchor="P691" w:history="1">
              <w:r w:rsidRPr="001055ED">
                <w:rPr>
                  <w:sz w:val="24"/>
                </w:rPr>
                <w:t>пункте 10.1</w:t>
              </w:r>
            </w:hyperlink>
            <w:r w:rsidRPr="001055ED">
              <w:rPr>
                <w:sz w:val="24"/>
              </w:rPr>
              <w:t xml:space="preserve"> настоящей информации значения «договор» указывается основание </w:t>
            </w:r>
            <w:proofErr w:type="spellStart"/>
            <w:r w:rsidRPr="001055ED">
              <w:rPr>
                <w:sz w:val="24"/>
              </w:rPr>
              <w:t>невключения</w:t>
            </w:r>
            <w:proofErr w:type="spellEnd"/>
            <w:r w:rsidRPr="001055ED">
              <w:rPr>
                <w:sz w:val="24"/>
              </w:rPr>
              <w:t xml:space="preserve"> договора (контракта) в реестр контрактов</w:t>
            </w:r>
          </w:p>
        </w:tc>
      </w:tr>
      <w:tr w:rsidR="005C01D4" w:rsidRPr="005C01D4" w:rsidTr="005C01D4">
        <w:trPr>
          <w:trHeight w:val="982"/>
        </w:trPr>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 Реквизиты контрагента /взыскателя по исполнительному документу /решению налогового органа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11.1. Наименование юридического лица/фамилия, имя, отчество физического лица</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proofErr w:type="gramStart"/>
            <w:r w:rsidRPr="001055ED">
              <w:rPr>
                <w:sz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roofErr w:type="gramEnd"/>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11.2. Идентификационный номер налогоплательщика (ИНН)</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идентификационный номер налогоплательщика контрагента в соответствии со сведениями ЕГРЮЛ</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11.3. Код причины постановки на учет в налоговом органе (КПП)</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причины постановки на учет контрагента в соответствии со сведениями ЕГРЮЛ</w:t>
            </w:r>
          </w:p>
        </w:tc>
      </w:tr>
      <w:tr w:rsidR="005C01D4" w:rsidRPr="005C01D4" w:rsidTr="005C01D4">
        <w:tc>
          <w:tcPr>
            <w:tcW w:w="3606"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11.4. Код по Сводному реестру</w:t>
            </w:r>
          </w:p>
        </w:tc>
        <w:tc>
          <w:tcPr>
            <w:tcW w:w="5465" w:type="dxa"/>
            <w:tcMar>
              <w:top w:w="102" w:type="dxa"/>
              <w:left w:w="62" w:type="dxa"/>
              <w:bottom w:w="102" w:type="dxa"/>
              <w:right w:w="62" w:type="dxa"/>
            </w:tcMar>
          </w:tcPr>
          <w:p w:rsidR="005C01D4" w:rsidRPr="001055ED" w:rsidRDefault="005C01D4" w:rsidP="005C01D4">
            <w:pPr>
              <w:pStyle w:val="ConsPlusNormal"/>
              <w:jc w:val="both"/>
              <w:rPr>
                <w:sz w:val="24"/>
              </w:rPr>
            </w:pPr>
            <w:r w:rsidRPr="001055ED">
              <w:rPr>
                <w:sz w:val="24"/>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11.5. Номер лицевого счета (раздела на лицевом счете)</w:t>
            </w:r>
          </w:p>
        </w:tc>
        <w:tc>
          <w:tcPr>
            <w:tcW w:w="5465"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5C01D4" w:rsidRPr="00565405" w:rsidRDefault="005C01D4" w:rsidP="005C01D4">
            <w:pPr>
              <w:pStyle w:val="ConsPlusNormal"/>
              <w:jc w:val="both"/>
              <w:rPr>
                <w:sz w:val="24"/>
              </w:rPr>
            </w:pPr>
            <w:r w:rsidRPr="00565405">
              <w:rPr>
                <w:sz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11.6. Номер банковского счета</w:t>
            </w:r>
          </w:p>
        </w:tc>
        <w:tc>
          <w:tcPr>
            <w:tcW w:w="5465"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Указываются номер банковского счета контрагента (при наличии в документе–основании)</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11.7. Наименование банка (иной </w:t>
            </w:r>
            <w:r w:rsidRPr="00565405">
              <w:rPr>
                <w:sz w:val="24"/>
              </w:rPr>
              <w:lastRenderedPageBreak/>
              <w:t>организации), в которо</w:t>
            </w:r>
            <w:proofErr w:type="gramStart"/>
            <w:r w:rsidRPr="00565405">
              <w:rPr>
                <w:sz w:val="24"/>
              </w:rPr>
              <w:t>м(</w:t>
            </w:r>
            <w:proofErr w:type="gramEnd"/>
            <w:r w:rsidRPr="00565405">
              <w:rPr>
                <w:sz w:val="24"/>
              </w:rPr>
              <w:t>-ой) открыт счет контрагенту</w:t>
            </w:r>
          </w:p>
        </w:tc>
        <w:tc>
          <w:tcPr>
            <w:tcW w:w="5465"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 xml:space="preserve">Указывается наименование банка контрагента или </w:t>
            </w:r>
            <w:r w:rsidRPr="00565405">
              <w:rPr>
                <w:sz w:val="24"/>
              </w:rPr>
              <w:lastRenderedPageBreak/>
              <w:t>территориального органа Федерального казначейства (при наличии в документе-основании)</w:t>
            </w:r>
          </w:p>
        </w:tc>
      </w:tr>
      <w:tr w:rsidR="005C01D4" w:rsidRPr="005C01D4"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lastRenderedPageBreak/>
              <w:t>11.8. БИК банка</w:t>
            </w:r>
          </w:p>
        </w:tc>
        <w:tc>
          <w:tcPr>
            <w:tcW w:w="5465"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БИК банка контрагента (при наличии в документе-основании)</w:t>
            </w:r>
          </w:p>
        </w:tc>
      </w:tr>
      <w:tr w:rsidR="005C01D4" w:rsidRPr="00565405" w:rsidTr="005C01D4">
        <w:tc>
          <w:tcPr>
            <w:tcW w:w="3606"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11.9. Корреспондентский счет банка</w:t>
            </w:r>
          </w:p>
        </w:tc>
        <w:tc>
          <w:tcPr>
            <w:tcW w:w="5465" w:type="dxa"/>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Указывается корреспондентский счет банка контрагента (при наличии в документе–основании)</w:t>
            </w:r>
          </w:p>
        </w:tc>
      </w:tr>
      <w:tr w:rsidR="005C01D4" w:rsidRPr="00565405" w:rsidTr="005C01D4">
        <w:tc>
          <w:tcPr>
            <w:tcW w:w="3606" w:type="dxa"/>
            <w:tcBorders>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 Расшифровка обязательства</w:t>
            </w:r>
          </w:p>
        </w:tc>
        <w:tc>
          <w:tcPr>
            <w:tcW w:w="5465" w:type="dxa"/>
            <w:tcBorders>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p>
        </w:tc>
      </w:tr>
      <w:tr w:rsidR="005C01D4" w:rsidRPr="00565405" w:rsidTr="005C01D4">
        <w:tc>
          <w:tcPr>
            <w:tcW w:w="3606"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12.1. Наименование объекта капитального строительства или объекта недвижимого имущества</w:t>
            </w:r>
          </w:p>
        </w:tc>
        <w:tc>
          <w:tcPr>
            <w:tcW w:w="5465"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t xml:space="preserve"> </w:t>
            </w:r>
            <w:r w:rsidRPr="00565405">
              <w:rPr>
                <w:sz w:val="24"/>
              </w:rPr>
              <w:t>Указывается наименование объекта капитального строительства или объекта недвижимого имущества</w:t>
            </w:r>
          </w:p>
        </w:tc>
      </w:tr>
      <w:tr w:rsidR="005C01D4" w:rsidRPr="00565405" w:rsidTr="005C01D4">
        <w:tc>
          <w:tcPr>
            <w:tcW w:w="3606"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12.2. Уникальный код объекта капитального строительства или объекта недвижимого имущества</w:t>
            </w:r>
          </w:p>
        </w:tc>
        <w:tc>
          <w:tcPr>
            <w:tcW w:w="5465"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spacing w:after="0" w:line="240" w:lineRule="auto"/>
              <w:jc w:val="both"/>
              <w:rPr>
                <w:rFonts w:ascii="Times New Roman" w:hAnsi="Times New Roman"/>
                <w:sz w:val="24"/>
              </w:rPr>
            </w:pPr>
            <w:r w:rsidRPr="00565405">
              <w:rPr>
                <w:rFonts w:ascii="Times New Roman" w:hAnsi="Times New Roman"/>
                <w:sz w:val="28"/>
              </w:rPr>
              <w:t xml:space="preserve"> </w:t>
            </w:r>
            <w:r w:rsidRPr="00565405">
              <w:rPr>
                <w:rFonts w:ascii="Times New Roman" w:hAnsi="Times New Roman"/>
                <w:sz w:val="24"/>
              </w:rPr>
              <w:t>Указывается уникальный код объекта капитального строительства или объекта недвижимого имущества</w:t>
            </w:r>
          </w:p>
        </w:tc>
      </w:tr>
      <w:tr w:rsidR="005C01D4" w:rsidRPr="00565405" w:rsidTr="005C01D4">
        <w:tc>
          <w:tcPr>
            <w:tcW w:w="3606"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12.3. Итого по уникальному коду объекта капитального строительства или объекта недвижимого имущества</w:t>
            </w:r>
          </w:p>
        </w:tc>
        <w:tc>
          <w:tcPr>
            <w:tcW w:w="5465" w:type="dxa"/>
            <w:tcBorders>
              <w:top w:val="single" w:sz="4" w:space="0" w:color="000000"/>
              <w:bottom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t xml:space="preserve"> </w:t>
            </w:r>
            <w:r w:rsidRPr="00565405">
              <w:rPr>
                <w:sz w:val="24"/>
              </w:rPr>
              <w:t xml:space="preserve">Указываются </w:t>
            </w:r>
            <w:proofErr w:type="spellStart"/>
            <w:r w:rsidRPr="00565405">
              <w:rPr>
                <w:sz w:val="24"/>
              </w:rPr>
              <w:t>группировочно</w:t>
            </w:r>
            <w:proofErr w:type="spellEnd"/>
            <w:r w:rsidRPr="00565405">
              <w:rPr>
                <w:sz w:val="24"/>
              </w:rPr>
              <w:t xml:space="preserve"> итоговые суммы по уникальному коду объекта капитального строительства или объекта недвижимого имущества</w:t>
            </w:r>
          </w:p>
        </w:tc>
      </w:tr>
      <w:tr w:rsidR="005C01D4" w:rsidRPr="005C01D4" w:rsidTr="005C01D4">
        <w:tc>
          <w:tcPr>
            <w:tcW w:w="3606" w:type="dxa"/>
            <w:tcBorders>
              <w:top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12.4. Код по бюджетной классификации</w:t>
            </w:r>
          </w:p>
        </w:tc>
        <w:tc>
          <w:tcPr>
            <w:tcW w:w="5465" w:type="dxa"/>
            <w:tcBorders>
              <w:top w:val="single" w:sz="4" w:space="0" w:color="000000"/>
            </w:tcBorders>
            <w:tcMar>
              <w:top w:w="102" w:type="dxa"/>
              <w:left w:w="62" w:type="dxa"/>
              <w:bottom w:w="102" w:type="dxa"/>
              <w:right w:w="62" w:type="dxa"/>
            </w:tcMar>
          </w:tcPr>
          <w:p w:rsidR="005C01D4" w:rsidRPr="00565405" w:rsidRDefault="005C01D4" w:rsidP="005C01D4">
            <w:pPr>
              <w:pStyle w:val="ConsPlusNormal"/>
              <w:jc w:val="both"/>
              <w:rPr>
                <w:sz w:val="24"/>
              </w:rPr>
            </w:pPr>
            <w:r w:rsidRPr="00565405">
              <w:rPr>
                <w:sz w:val="24"/>
              </w:rPr>
              <w:t xml:space="preserve">Указывается код бюджетной классификации расходов </w:t>
            </w:r>
            <w:r w:rsidR="00565405" w:rsidRPr="00565405">
              <w:rPr>
                <w:sz w:val="24"/>
              </w:rPr>
              <w:t xml:space="preserve">местного </w:t>
            </w:r>
            <w:r w:rsidRPr="00565405">
              <w:rPr>
                <w:sz w:val="24"/>
              </w:rPr>
              <w:t xml:space="preserve">бюджета в соответствии с предметом документа-основания. </w:t>
            </w:r>
          </w:p>
          <w:p w:rsidR="005C01D4" w:rsidRPr="005C01D4" w:rsidRDefault="005C01D4" w:rsidP="00565405">
            <w:pPr>
              <w:pStyle w:val="ConsPlusNormal"/>
              <w:jc w:val="both"/>
              <w:rPr>
                <w:sz w:val="24"/>
                <w:highlight w:val="yellow"/>
              </w:rPr>
            </w:pPr>
            <w:r w:rsidRPr="00565405">
              <w:rPr>
                <w:sz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w:t>
            </w:r>
            <w:r w:rsidR="00565405" w:rsidRPr="00565405">
              <w:rPr>
                <w:sz w:val="24"/>
              </w:rPr>
              <w:t xml:space="preserve">местного </w:t>
            </w:r>
            <w:r w:rsidRPr="00565405">
              <w:rPr>
                <w:sz w:val="24"/>
              </w:rPr>
              <w:t>бюджета на основании информации, представленной должником</w:t>
            </w:r>
          </w:p>
        </w:tc>
      </w:tr>
      <w:tr w:rsidR="005C01D4" w:rsidRPr="005C01D4" w:rsidTr="005C01D4">
        <w:tc>
          <w:tcPr>
            <w:tcW w:w="3606" w:type="dxa"/>
            <w:tcMar>
              <w:top w:w="102" w:type="dxa"/>
              <w:left w:w="62" w:type="dxa"/>
              <w:bottom w:w="102" w:type="dxa"/>
              <w:right w:w="62" w:type="dxa"/>
            </w:tcMar>
          </w:tcPr>
          <w:p w:rsidR="005C01D4" w:rsidRPr="005C01D4" w:rsidRDefault="005C01D4" w:rsidP="005C01D4">
            <w:pPr>
              <w:pStyle w:val="ConsPlusNormal"/>
              <w:jc w:val="both"/>
              <w:rPr>
                <w:sz w:val="24"/>
                <w:highlight w:val="yellow"/>
              </w:rPr>
            </w:pPr>
            <w:r w:rsidRPr="00332D39">
              <w:rPr>
                <w:sz w:val="24"/>
              </w:rPr>
              <w:t xml:space="preserve">12.5. Сумма обязательства в разрезе на текущий финансовый год и </w:t>
            </w:r>
            <w:proofErr w:type="gramStart"/>
            <w:r w:rsidRPr="00332D39">
              <w:rPr>
                <w:sz w:val="24"/>
              </w:rPr>
              <w:t>первый</w:t>
            </w:r>
            <w:proofErr w:type="gramEnd"/>
            <w:r w:rsidRPr="00332D39">
              <w:rPr>
                <w:sz w:val="24"/>
              </w:rPr>
              <w:t xml:space="preserve"> и второй год планового периода</w:t>
            </w:r>
          </w:p>
        </w:tc>
        <w:tc>
          <w:tcPr>
            <w:tcW w:w="5465" w:type="dxa"/>
            <w:tcMar>
              <w:top w:w="102" w:type="dxa"/>
              <w:left w:w="62" w:type="dxa"/>
              <w:bottom w:w="102" w:type="dxa"/>
              <w:right w:w="62" w:type="dxa"/>
            </w:tcMar>
          </w:tcPr>
          <w:p w:rsidR="005C01D4" w:rsidRPr="005C01D4" w:rsidRDefault="005C01D4" w:rsidP="00565405">
            <w:pPr>
              <w:pStyle w:val="ConsPlusNormal"/>
              <w:jc w:val="both"/>
              <w:rPr>
                <w:sz w:val="24"/>
                <w:highlight w:val="yellow"/>
              </w:rPr>
            </w:pPr>
            <w:r w:rsidRPr="00565405">
              <w:rPr>
                <w:sz w:val="24"/>
              </w:rPr>
              <w:t xml:space="preserve">Отражаются суммы принятых бюджетных обязательств за счет средств </w:t>
            </w:r>
            <w:r w:rsidR="00565405" w:rsidRPr="00565405">
              <w:rPr>
                <w:sz w:val="24"/>
              </w:rPr>
              <w:t xml:space="preserve">местного </w:t>
            </w:r>
            <w:r w:rsidRPr="00565405">
              <w:rPr>
                <w:sz w:val="24"/>
              </w:rPr>
              <w:t>бюджета в валюте Российской Федерации в разрезе на 20__ текущий финансовый год (первый и второй год планового периода)</w:t>
            </w:r>
          </w:p>
        </w:tc>
      </w:tr>
      <w:tr w:rsidR="005C01D4" w:rsidRPr="00336AE8"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12.6. Объем права на принятие обязательств в разрезе сумм на текущий финансовый год, на первый и второй год планового периода</w:t>
            </w:r>
          </w:p>
        </w:tc>
        <w:tc>
          <w:tcPr>
            <w:tcW w:w="5465"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5C01D4" w:rsidRPr="00336AE8"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12.7. Сумма обязательства, превышающая допустимый объем на текущий финансовый год, на первый и второй год планового периода</w:t>
            </w:r>
          </w:p>
        </w:tc>
        <w:tc>
          <w:tcPr>
            <w:tcW w:w="5465"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5C01D4" w:rsidRPr="00336AE8"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 xml:space="preserve">12.8. Всего в разрезе сумм на текущий финансовый год, на первый и второй год планового </w:t>
            </w:r>
            <w:r w:rsidRPr="00336AE8">
              <w:rPr>
                <w:sz w:val="24"/>
              </w:rPr>
              <w:lastRenderedPageBreak/>
              <w:t>периода</w:t>
            </w:r>
          </w:p>
        </w:tc>
        <w:tc>
          <w:tcPr>
            <w:tcW w:w="5465"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lastRenderedPageBreak/>
              <w:t xml:space="preserve">Указываются итоговые суммы </w:t>
            </w:r>
            <w:proofErr w:type="spellStart"/>
            <w:r w:rsidRPr="00336AE8">
              <w:rPr>
                <w:sz w:val="24"/>
              </w:rPr>
              <w:t>группировочно</w:t>
            </w:r>
            <w:proofErr w:type="spellEnd"/>
            <w:r w:rsidRPr="00336AE8">
              <w:rPr>
                <w:sz w:val="24"/>
              </w:rPr>
              <w:t xml:space="preserve"> по сумме обязательств, объему прав на принятие обязательств, сумме превышения на текущий год, </w:t>
            </w:r>
            <w:r w:rsidRPr="00336AE8">
              <w:rPr>
                <w:sz w:val="24"/>
              </w:rPr>
              <w:lastRenderedPageBreak/>
              <w:t>первый и второй год планового периода</w:t>
            </w:r>
          </w:p>
        </w:tc>
      </w:tr>
      <w:tr w:rsidR="005C01D4" w:rsidRPr="00336AE8"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lastRenderedPageBreak/>
              <w:t>12.9. Примечание</w:t>
            </w:r>
          </w:p>
        </w:tc>
        <w:tc>
          <w:tcPr>
            <w:tcW w:w="5465"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Указывается иная информация, необходимая для формирования Уведомления о превышении</w:t>
            </w:r>
          </w:p>
        </w:tc>
      </w:tr>
      <w:tr w:rsidR="005C01D4" w:rsidRPr="00336AE8"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13. Руководитель (уполномоченное лицо)</w:t>
            </w:r>
          </w:p>
        </w:tc>
        <w:tc>
          <w:tcPr>
            <w:tcW w:w="5465"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Указываются должность, подпись, расшифровка подписи руководителя (уполномоченного лица), подписавшего Уведомление о превышении</w:t>
            </w:r>
          </w:p>
        </w:tc>
      </w:tr>
      <w:tr w:rsidR="005C01D4" w:rsidTr="005C01D4">
        <w:tc>
          <w:tcPr>
            <w:tcW w:w="3606" w:type="dxa"/>
            <w:tcMar>
              <w:top w:w="102" w:type="dxa"/>
              <w:left w:w="62" w:type="dxa"/>
              <w:bottom w:w="102" w:type="dxa"/>
              <w:right w:w="62" w:type="dxa"/>
            </w:tcMar>
          </w:tcPr>
          <w:p w:rsidR="005C01D4" w:rsidRPr="00336AE8" w:rsidRDefault="005C01D4" w:rsidP="005C01D4">
            <w:pPr>
              <w:pStyle w:val="ConsPlusNormal"/>
              <w:jc w:val="both"/>
              <w:rPr>
                <w:sz w:val="24"/>
              </w:rPr>
            </w:pPr>
            <w:r w:rsidRPr="00336AE8">
              <w:rPr>
                <w:sz w:val="24"/>
              </w:rPr>
              <w:t>14. Дата</w:t>
            </w:r>
          </w:p>
        </w:tc>
        <w:tc>
          <w:tcPr>
            <w:tcW w:w="5465" w:type="dxa"/>
            <w:tcMar>
              <w:top w:w="102" w:type="dxa"/>
              <w:left w:w="62" w:type="dxa"/>
              <w:bottom w:w="102" w:type="dxa"/>
              <w:right w:w="62" w:type="dxa"/>
            </w:tcMar>
          </w:tcPr>
          <w:p w:rsidR="005C01D4" w:rsidRDefault="005C01D4" w:rsidP="005C01D4">
            <w:pPr>
              <w:pStyle w:val="ConsPlusNormal"/>
              <w:jc w:val="both"/>
              <w:rPr>
                <w:sz w:val="24"/>
              </w:rPr>
            </w:pPr>
            <w:r w:rsidRPr="00336AE8">
              <w:rPr>
                <w:sz w:val="24"/>
              </w:rPr>
              <w:t>Указывается дата подписания Уведомления о превышении</w:t>
            </w:r>
          </w:p>
        </w:tc>
      </w:tr>
    </w:tbl>
    <w:p w:rsidR="005C01D4" w:rsidRDefault="005C01D4" w:rsidP="005C01D4"/>
    <w:p w:rsidR="005C01D4" w:rsidRDefault="005C01D4" w:rsidP="005C01D4"/>
    <w:p w:rsidR="006A755E" w:rsidRDefault="006A755E" w:rsidP="006A755E">
      <w:pPr>
        <w:pStyle w:val="23"/>
        <w:ind w:left="5529"/>
        <w:jc w:val="right"/>
        <w:rPr>
          <w:sz w:val="28"/>
        </w:rPr>
      </w:pPr>
    </w:p>
    <w:sectPr w:rsidR="006A755E" w:rsidSect="006A64A3">
      <w:pgSz w:w="11906" w:h="16838"/>
      <w:pgMar w:top="284" w:right="851"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A2E" w:rsidRDefault="00721A2E" w:rsidP="005C01D4">
      <w:pPr>
        <w:spacing w:after="0" w:line="240" w:lineRule="auto"/>
      </w:pPr>
      <w:r>
        <w:separator/>
      </w:r>
    </w:p>
  </w:endnote>
  <w:endnote w:type="continuationSeparator" w:id="0">
    <w:p w:rsidR="00721A2E" w:rsidRDefault="00721A2E" w:rsidP="005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2FF"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A2E" w:rsidRDefault="00721A2E" w:rsidP="005C01D4">
      <w:pPr>
        <w:spacing w:after="0" w:line="240" w:lineRule="auto"/>
      </w:pPr>
      <w:r>
        <w:separator/>
      </w:r>
    </w:p>
  </w:footnote>
  <w:footnote w:type="continuationSeparator" w:id="0">
    <w:p w:rsidR="00721A2E" w:rsidRDefault="00721A2E" w:rsidP="005C01D4">
      <w:pPr>
        <w:spacing w:after="0" w:line="240" w:lineRule="auto"/>
      </w:pPr>
      <w:r>
        <w:continuationSeparator/>
      </w:r>
    </w:p>
  </w:footnote>
  <w:footnote w:id="1">
    <w:p w:rsidR="00920657" w:rsidRDefault="00920657" w:rsidP="00920657">
      <w:pPr>
        <w:pStyle w:val="afc"/>
        <w:jc w:val="both"/>
      </w:pPr>
      <w:r>
        <w:rPr>
          <w:rStyle w:val="afe"/>
        </w:rPr>
        <w:footnoteRef/>
      </w:r>
      <w:r>
        <w:t xml:space="preserve"> Случаи формирования </w:t>
      </w:r>
      <w:r w:rsidRPr="000D3FCE">
        <w:t xml:space="preserve">Уведомления о превышении бюджетным обязательством неиспользованных лимитов бюджетных обязательств </w:t>
      </w:r>
      <w:r>
        <w:t xml:space="preserve">могут быть изменены  в соответствии с решением </w:t>
      </w:r>
      <w:r w:rsidRPr="000D3FCE">
        <w:t>финансов</w:t>
      </w:r>
      <w:r>
        <w:t>ого</w:t>
      </w:r>
      <w:r w:rsidRPr="000D3FCE">
        <w:t xml:space="preserve"> орган</w:t>
      </w:r>
      <w:r>
        <w:t xml:space="preserve">а муниципального образования и отражены в данном порядке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2</w:t>
      </w:r>
    </w:fldSimple>
  </w:p>
  <w:p w:rsidR="00565405" w:rsidRDefault="00565405">
    <w:pPr>
      <w:pStyle w:val="a3"/>
      <w:jc w:val="center"/>
      <w:rPr>
        <w:sz w:val="24"/>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3</w:t>
      </w:r>
    </w:fldSimple>
  </w:p>
  <w:p w:rsidR="00565405" w:rsidRDefault="00565405">
    <w:pPr>
      <w:pStyle w:val="a3"/>
      <w:jc w:val="center"/>
      <w:rPr>
        <w:sz w:val="24"/>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1</w:t>
      </w:r>
    </w:fldSimple>
  </w:p>
  <w:p w:rsidR="00565405" w:rsidRDefault="00565405">
    <w:pPr>
      <w:pStyle w:val="a3"/>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4</w:t>
      </w:r>
    </w:fldSimple>
  </w:p>
  <w:p w:rsidR="00565405" w:rsidRDefault="00565405">
    <w:pPr>
      <w:pStyle w:val="a3"/>
      <w:jc w:val="center"/>
      <w:rPr>
        <w:sz w:val="24"/>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10</w:t>
      </w:r>
    </w:fldSimple>
  </w:p>
  <w:p w:rsidR="00565405" w:rsidRDefault="00565405">
    <w:pPr>
      <w:pStyle w:val="a3"/>
      <w:jc w:val="center"/>
      <w:rPr>
        <w:sz w:val="24"/>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1</w:t>
      </w:r>
    </w:fldSimple>
  </w:p>
  <w:p w:rsidR="00565405" w:rsidRDefault="0056540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8956F8">
    <w:pPr>
      <w:pStyle w:val="a3"/>
      <w:jc w:val="right"/>
      <w:rPr>
        <w:sz w:val="24"/>
      </w:rPr>
    </w:pPr>
    <w:r>
      <w:rPr>
        <w:sz w:val="24"/>
      </w:rPr>
      <w:t>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10</w:t>
      </w:r>
    </w:fldSimple>
  </w:p>
  <w:p w:rsidR="00565405" w:rsidRDefault="00565405">
    <w:pPr>
      <w:pStyle w:val="a3"/>
      <w:jc w:val="center"/>
      <w:rPr>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1</w:t>
      </w:r>
    </w:fldSimple>
  </w:p>
  <w:p w:rsidR="00565405" w:rsidRDefault="00565405">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4</w:t>
      </w:r>
    </w:fldSimple>
  </w:p>
  <w:p w:rsidR="00565405" w:rsidRDefault="00565405">
    <w:pPr>
      <w:pStyle w:val="a3"/>
      <w:jc w:val="center"/>
      <w:rPr>
        <w:sz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1</w:t>
      </w:r>
    </w:fldSimple>
  </w:p>
  <w:p w:rsidR="00565405" w:rsidRDefault="00565405">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10</w:t>
      </w:r>
    </w:fldSimple>
  </w:p>
  <w:p w:rsidR="00565405" w:rsidRDefault="00565405">
    <w:pPr>
      <w:pStyle w:val="a3"/>
      <w:jc w:val="center"/>
      <w:rPr>
        <w:sz w:val="24"/>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1</w:t>
      </w:r>
    </w:fldSimple>
  </w:p>
  <w:p w:rsidR="00565405" w:rsidRDefault="00565405">
    <w:pPr>
      <w:pStyle w:val="a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405" w:rsidRDefault="007E15D4">
    <w:pPr>
      <w:framePr w:wrap="around" w:vAnchor="text" w:hAnchor="margin" w:xAlign="center" w:y="1"/>
    </w:pPr>
    <w:fldSimple w:instr="PAGE \* Arabic">
      <w:r w:rsidR="008956F8">
        <w:rPr>
          <w:noProof/>
        </w:rPr>
        <w:t>4</w:t>
      </w:r>
    </w:fldSimple>
  </w:p>
  <w:p w:rsidR="00565405" w:rsidRDefault="00565405">
    <w:pPr>
      <w:pStyle w:val="a3"/>
      <w:jc w:val="center"/>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97853"/>
    <w:multiLevelType w:val="hybridMultilevel"/>
    <w:tmpl w:val="A40E3306"/>
    <w:lvl w:ilvl="0" w:tplc="D816462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22D7A36"/>
    <w:multiLevelType w:val="multilevel"/>
    <w:tmpl w:val="83D2A4BE"/>
    <w:lvl w:ilvl="0">
      <w:start w:val="1"/>
      <w:numFmt w:val="decimal"/>
      <w:lvlText w:val="%1."/>
      <w:lvlJc w:val="left"/>
      <w:pPr>
        <w:ind w:left="1084" w:hanging="37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6C5E2A65"/>
    <w:multiLevelType w:val="hybridMultilevel"/>
    <w:tmpl w:val="E3D297F8"/>
    <w:lvl w:ilvl="0" w:tplc="2AD81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E7350"/>
    <w:rsid w:val="00003D9A"/>
    <w:rsid w:val="00013869"/>
    <w:rsid w:val="0002537F"/>
    <w:rsid w:val="0003122E"/>
    <w:rsid w:val="00041B1C"/>
    <w:rsid w:val="00042CE7"/>
    <w:rsid w:val="00043234"/>
    <w:rsid w:val="000A56B8"/>
    <w:rsid w:val="000A7CE2"/>
    <w:rsid w:val="000B0CDD"/>
    <w:rsid w:val="000C14B8"/>
    <w:rsid w:val="000D67A3"/>
    <w:rsid w:val="000D780A"/>
    <w:rsid w:val="000F2604"/>
    <w:rsid w:val="000F33DE"/>
    <w:rsid w:val="001003BF"/>
    <w:rsid w:val="001055ED"/>
    <w:rsid w:val="00170783"/>
    <w:rsid w:val="00170970"/>
    <w:rsid w:val="00191C0A"/>
    <w:rsid w:val="00194C87"/>
    <w:rsid w:val="001D076A"/>
    <w:rsid w:val="001D14CA"/>
    <w:rsid w:val="001E2A24"/>
    <w:rsid w:val="002177D7"/>
    <w:rsid w:val="002518AB"/>
    <w:rsid w:val="00260719"/>
    <w:rsid w:val="002715F4"/>
    <w:rsid w:val="002A45D2"/>
    <w:rsid w:val="002A64CA"/>
    <w:rsid w:val="002C02A4"/>
    <w:rsid w:val="002C573F"/>
    <w:rsid w:val="002D143F"/>
    <w:rsid w:val="002F4C7F"/>
    <w:rsid w:val="00307DA2"/>
    <w:rsid w:val="00312393"/>
    <w:rsid w:val="00314454"/>
    <w:rsid w:val="00326C6D"/>
    <w:rsid w:val="003304A7"/>
    <w:rsid w:val="00332242"/>
    <w:rsid w:val="00332B4A"/>
    <w:rsid w:val="00332D39"/>
    <w:rsid w:val="00336AE8"/>
    <w:rsid w:val="00351430"/>
    <w:rsid w:val="003625A1"/>
    <w:rsid w:val="003A6582"/>
    <w:rsid w:val="003D0B7C"/>
    <w:rsid w:val="003E1912"/>
    <w:rsid w:val="003E5FF8"/>
    <w:rsid w:val="00404601"/>
    <w:rsid w:val="00410A22"/>
    <w:rsid w:val="0043129E"/>
    <w:rsid w:val="00437DAE"/>
    <w:rsid w:val="00484EF1"/>
    <w:rsid w:val="00493836"/>
    <w:rsid w:val="004D46AB"/>
    <w:rsid w:val="00500D89"/>
    <w:rsid w:val="005100BC"/>
    <w:rsid w:val="005135A3"/>
    <w:rsid w:val="00514ADE"/>
    <w:rsid w:val="00523B06"/>
    <w:rsid w:val="00531A2A"/>
    <w:rsid w:val="00553DAE"/>
    <w:rsid w:val="00565405"/>
    <w:rsid w:val="00585D1F"/>
    <w:rsid w:val="005B3D24"/>
    <w:rsid w:val="005C01D4"/>
    <w:rsid w:val="005C19C2"/>
    <w:rsid w:val="005C3F5A"/>
    <w:rsid w:val="005D3CDE"/>
    <w:rsid w:val="005D4CBE"/>
    <w:rsid w:val="005F5B09"/>
    <w:rsid w:val="00613855"/>
    <w:rsid w:val="00615948"/>
    <w:rsid w:val="006300BA"/>
    <w:rsid w:val="00661CDC"/>
    <w:rsid w:val="00673762"/>
    <w:rsid w:val="006802FC"/>
    <w:rsid w:val="006866C8"/>
    <w:rsid w:val="006A64A3"/>
    <w:rsid w:val="006A755E"/>
    <w:rsid w:val="006B08C4"/>
    <w:rsid w:val="006D3C89"/>
    <w:rsid w:val="006E471C"/>
    <w:rsid w:val="006F0265"/>
    <w:rsid w:val="007209E8"/>
    <w:rsid w:val="00721A2E"/>
    <w:rsid w:val="00733015"/>
    <w:rsid w:val="00733182"/>
    <w:rsid w:val="00735519"/>
    <w:rsid w:val="007411BC"/>
    <w:rsid w:val="00741DEB"/>
    <w:rsid w:val="00794521"/>
    <w:rsid w:val="00797E9E"/>
    <w:rsid w:val="007A1826"/>
    <w:rsid w:val="007A5223"/>
    <w:rsid w:val="007C2310"/>
    <w:rsid w:val="007C3272"/>
    <w:rsid w:val="007E15D4"/>
    <w:rsid w:val="007F2C1B"/>
    <w:rsid w:val="00814BE2"/>
    <w:rsid w:val="00825DB2"/>
    <w:rsid w:val="0083366E"/>
    <w:rsid w:val="00852DD9"/>
    <w:rsid w:val="0085352C"/>
    <w:rsid w:val="00855330"/>
    <w:rsid w:val="0086078E"/>
    <w:rsid w:val="008643D4"/>
    <w:rsid w:val="0087568B"/>
    <w:rsid w:val="008956F8"/>
    <w:rsid w:val="008A54D6"/>
    <w:rsid w:val="008B4F45"/>
    <w:rsid w:val="008B738A"/>
    <w:rsid w:val="008C64D7"/>
    <w:rsid w:val="008E24C8"/>
    <w:rsid w:val="008F0DDA"/>
    <w:rsid w:val="009146F7"/>
    <w:rsid w:val="00920657"/>
    <w:rsid w:val="00935F77"/>
    <w:rsid w:val="00960C0E"/>
    <w:rsid w:val="00982DF2"/>
    <w:rsid w:val="00983C00"/>
    <w:rsid w:val="009863DA"/>
    <w:rsid w:val="00990558"/>
    <w:rsid w:val="009956C8"/>
    <w:rsid w:val="00997127"/>
    <w:rsid w:val="009B1973"/>
    <w:rsid w:val="009D2909"/>
    <w:rsid w:val="00A201B9"/>
    <w:rsid w:val="00A251C1"/>
    <w:rsid w:val="00A3673E"/>
    <w:rsid w:val="00A5008E"/>
    <w:rsid w:val="00A824C0"/>
    <w:rsid w:val="00A864C6"/>
    <w:rsid w:val="00AA24CB"/>
    <w:rsid w:val="00AA3BBB"/>
    <w:rsid w:val="00AD1420"/>
    <w:rsid w:val="00AE3F0D"/>
    <w:rsid w:val="00B211B9"/>
    <w:rsid w:val="00B22D4C"/>
    <w:rsid w:val="00B524EB"/>
    <w:rsid w:val="00B806E0"/>
    <w:rsid w:val="00B9347D"/>
    <w:rsid w:val="00B9379D"/>
    <w:rsid w:val="00BE5FA3"/>
    <w:rsid w:val="00C0126B"/>
    <w:rsid w:val="00C21F0B"/>
    <w:rsid w:val="00C4649E"/>
    <w:rsid w:val="00C479E5"/>
    <w:rsid w:val="00C54815"/>
    <w:rsid w:val="00C64339"/>
    <w:rsid w:val="00CE3C8C"/>
    <w:rsid w:val="00CE7350"/>
    <w:rsid w:val="00CE7D48"/>
    <w:rsid w:val="00D10804"/>
    <w:rsid w:val="00D1260E"/>
    <w:rsid w:val="00D141F1"/>
    <w:rsid w:val="00D21FC8"/>
    <w:rsid w:val="00D41618"/>
    <w:rsid w:val="00D7153E"/>
    <w:rsid w:val="00DA4778"/>
    <w:rsid w:val="00E166C1"/>
    <w:rsid w:val="00E418E8"/>
    <w:rsid w:val="00E54104"/>
    <w:rsid w:val="00E64843"/>
    <w:rsid w:val="00E912FE"/>
    <w:rsid w:val="00EB7E31"/>
    <w:rsid w:val="00EE7EF3"/>
    <w:rsid w:val="00F05983"/>
    <w:rsid w:val="00F22D35"/>
    <w:rsid w:val="00F35303"/>
    <w:rsid w:val="00F615DA"/>
    <w:rsid w:val="00F62FE8"/>
    <w:rsid w:val="00F7591B"/>
    <w:rsid w:val="00F9051D"/>
    <w:rsid w:val="00FA5F38"/>
    <w:rsid w:val="00FC1D86"/>
    <w:rsid w:val="00FE16D4"/>
    <w:rsid w:val="00FF2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DE"/>
  </w:style>
  <w:style w:type="paragraph" w:styleId="1">
    <w:name w:val="heading 1"/>
    <w:basedOn w:val="a"/>
    <w:next w:val="a"/>
    <w:link w:val="10"/>
    <w:uiPriority w:val="9"/>
    <w:qFormat/>
    <w:rsid w:val="00935F77"/>
    <w:pPr>
      <w:keepNext/>
      <w:spacing w:after="0" w:line="240" w:lineRule="auto"/>
      <w:outlineLvl w:val="0"/>
    </w:pPr>
    <w:rPr>
      <w:rFonts w:ascii="Times New Roman" w:eastAsia="Times New Roman" w:hAnsi="Times New Roman" w:cs="Times New Roman"/>
      <w:b/>
      <w:sz w:val="28"/>
      <w:szCs w:val="20"/>
    </w:rPr>
  </w:style>
  <w:style w:type="paragraph" w:styleId="2">
    <w:name w:val="heading 2"/>
    <w:basedOn w:val="a"/>
    <w:next w:val="a"/>
    <w:link w:val="20"/>
    <w:uiPriority w:val="9"/>
    <w:unhideWhenUsed/>
    <w:qFormat/>
    <w:rsid w:val="00CE735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935F77"/>
    <w:pPr>
      <w:keepNext/>
      <w:spacing w:before="240" w:after="60" w:line="240" w:lineRule="auto"/>
      <w:outlineLvl w:val="2"/>
    </w:pPr>
    <w:rPr>
      <w:rFonts w:ascii="Calibri Light" w:eastAsia="Times New Roman" w:hAnsi="Calibri Light" w:cs="Times New Roman"/>
      <w:b/>
      <w:bCs/>
      <w:sz w:val="26"/>
      <w:szCs w:val="26"/>
    </w:rPr>
  </w:style>
  <w:style w:type="paragraph" w:styleId="4">
    <w:name w:val="heading 4"/>
    <w:basedOn w:val="a"/>
    <w:next w:val="a"/>
    <w:link w:val="40"/>
    <w:uiPriority w:val="9"/>
    <w:qFormat/>
    <w:rsid w:val="005C01D4"/>
    <w:pPr>
      <w:keepNext/>
      <w:keepLines/>
      <w:spacing w:before="200" w:after="0"/>
      <w:outlineLvl w:val="3"/>
    </w:pPr>
    <w:rPr>
      <w:rFonts w:ascii="Cambria" w:eastAsia="Times New Roman" w:hAnsi="Cambria" w:cs="Times New Roman"/>
      <w:b/>
      <w:i/>
      <w:color w:val="4F81BD"/>
      <w:sz w:val="20"/>
      <w:szCs w:val="20"/>
    </w:rPr>
  </w:style>
  <w:style w:type="paragraph" w:styleId="5">
    <w:name w:val="heading 5"/>
    <w:basedOn w:val="a"/>
    <w:next w:val="a"/>
    <w:link w:val="50"/>
    <w:uiPriority w:val="9"/>
    <w:qFormat/>
    <w:rsid w:val="005C01D4"/>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
    <w:qFormat/>
    <w:rsid w:val="005C01D4"/>
    <w:pPr>
      <w:keepNext/>
      <w:keepLines/>
      <w:spacing w:before="200" w:after="0"/>
      <w:outlineLvl w:val="5"/>
    </w:pPr>
    <w:rPr>
      <w:rFonts w:ascii="Cambria" w:eastAsia="Times New Roman" w:hAnsi="Cambria" w:cs="Times New Roman"/>
      <w:i/>
      <w:color w:val="243F60"/>
      <w:sz w:val="20"/>
      <w:szCs w:val="20"/>
    </w:rPr>
  </w:style>
  <w:style w:type="paragraph" w:styleId="7">
    <w:name w:val="heading 7"/>
    <w:basedOn w:val="a"/>
    <w:next w:val="a"/>
    <w:link w:val="70"/>
    <w:uiPriority w:val="9"/>
    <w:qFormat/>
    <w:rsid w:val="005C01D4"/>
    <w:pPr>
      <w:keepNext/>
      <w:keepLines/>
      <w:spacing w:before="200" w:after="0"/>
      <w:outlineLvl w:val="6"/>
    </w:pPr>
    <w:rPr>
      <w:rFonts w:ascii="Cambria" w:eastAsia="Times New Roman" w:hAnsi="Cambria" w:cs="Times New Roman"/>
      <w:i/>
      <w:color w:val="404040"/>
      <w:sz w:val="20"/>
      <w:szCs w:val="20"/>
    </w:rPr>
  </w:style>
  <w:style w:type="paragraph" w:styleId="8">
    <w:name w:val="heading 8"/>
    <w:basedOn w:val="a"/>
    <w:next w:val="a"/>
    <w:link w:val="80"/>
    <w:uiPriority w:val="9"/>
    <w:qFormat/>
    <w:rsid w:val="005C01D4"/>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
    <w:qFormat/>
    <w:rsid w:val="005C01D4"/>
    <w:pPr>
      <w:keepNext/>
      <w:keepLines/>
      <w:spacing w:before="200" w:after="0"/>
      <w:outlineLvl w:val="8"/>
    </w:pPr>
    <w:rPr>
      <w:rFonts w:ascii="Cambria" w:eastAsia="Times New Roman" w:hAnsi="Cambria" w:cs="Times New Roman"/>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5F77"/>
    <w:rPr>
      <w:rFonts w:ascii="Times New Roman" w:eastAsia="Times New Roman" w:hAnsi="Times New Roman" w:cs="Times New Roman"/>
      <w:b/>
      <w:sz w:val="28"/>
      <w:szCs w:val="20"/>
    </w:rPr>
  </w:style>
  <w:style w:type="character" w:customStyle="1" w:styleId="20">
    <w:name w:val="Заголовок 2 Знак"/>
    <w:basedOn w:val="a0"/>
    <w:link w:val="2"/>
    <w:rsid w:val="00CE7350"/>
    <w:rPr>
      <w:rFonts w:ascii="Cambria" w:eastAsia="Times New Roman" w:hAnsi="Cambria" w:cs="Times New Roman"/>
      <w:b/>
      <w:bCs/>
      <w:i/>
      <w:iCs/>
      <w:sz w:val="28"/>
      <w:szCs w:val="28"/>
    </w:rPr>
  </w:style>
  <w:style w:type="character" w:customStyle="1" w:styleId="30">
    <w:name w:val="Заголовок 3 Знак"/>
    <w:basedOn w:val="a0"/>
    <w:link w:val="3"/>
    <w:rsid w:val="00935F77"/>
    <w:rPr>
      <w:rFonts w:ascii="Calibri Light" w:eastAsia="Times New Roman" w:hAnsi="Calibri Light" w:cs="Times New Roman"/>
      <w:b/>
      <w:bCs/>
      <w:sz w:val="26"/>
      <w:szCs w:val="26"/>
    </w:rPr>
  </w:style>
  <w:style w:type="paragraph" w:styleId="a3">
    <w:name w:val="header"/>
    <w:basedOn w:val="a"/>
    <w:link w:val="a4"/>
    <w:unhideWhenUsed/>
    <w:rsid w:val="00CE735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4">
    <w:name w:val="Верхний колонтитул Знак"/>
    <w:basedOn w:val="a0"/>
    <w:link w:val="a3"/>
    <w:rsid w:val="00CE7350"/>
    <w:rPr>
      <w:rFonts w:ascii="Times New Roman" w:eastAsia="Times New Roman" w:hAnsi="Times New Roman" w:cs="Times New Roman"/>
      <w:sz w:val="28"/>
      <w:szCs w:val="28"/>
    </w:rPr>
  </w:style>
  <w:style w:type="character" w:styleId="a5">
    <w:name w:val="Hyperlink"/>
    <w:basedOn w:val="a0"/>
    <w:link w:val="21"/>
    <w:unhideWhenUsed/>
    <w:rsid w:val="000D780A"/>
    <w:rPr>
      <w:color w:val="0000FF" w:themeColor="hyperlink"/>
      <w:u w:val="single"/>
    </w:rPr>
  </w:style>
  <w:style w:type="paragraph" w:styleId="a6">
    <w:name w:val="Balloon Text"/>
    <w:basedOn w:val="a"/>
    <w:link w:val="a7"/>
    <w:unhideWhenUsed/>
    <w:rsid w:val="002A64CA"/>
    <w:pPr>
      <w:spacing w:after="0" w:line="240" w:lineRule="auto"/>
    </w:pPr>
    <w:rPr>
      <w:rFonts w:ascii="Tahoma" w:hAnsi="Tahoma" w:cs="Tahoma"/>
      <w:sz w:val="16"/>
      <w:szCs w:val="16"/>
    </w:rPr>
  </w:style>
  <w:style w:type="character" w:customStyle="1" w:styleId="a7">
    <w:name w:val="Текст выноски Знак"/>
    <w:basedOn w:val="a0"/>
    <w:link w:val="a6"/>
    <w:rsid w:val="002A64CA"/>
    <w:rPr>
      <w:rFonts w:ascii="Tahoma" w:hAnsi="Tahoma" w:cs="Tahoma"/>
      <w:sz w:val="16"/>
      <w:szCs w:val="16"/>
    </w:rPr>
  </w:style>
  <w:style w:type="character" w:customStyle="1" w:styleId="a8">
    <w:name w:val="Нижний колонтитул Знак"/>
    <w:basedOn w:val="a0"/>
    <w:link w:val="a9"/>
    <w:rsid w:val="00935F77"/>
    <w:rPr>
      <w:rFonts w:ascii="Arial" w:eastAsia="Times New Roman" w:hAnsi="Arial" w:cs="Times New Roman"/>
      <w:sz w:val="20"/>
      <w:szCs w:val="20"/>
    </w:rPr>
  </w:style>
  <w:style w:type="paragraph" w:styleId="a9">
    <w:name w:val="footer"/>
    <w:basedOn w:val="a"/>
    <w:link w:val="a8"/>
    <w:unhideWhenUsed/>
    <w:rsid w:val="00935F77"/>
    <w:pPr>
      <w:tabs>
        <w:tab w:val="center" w:pos="4677"/>
        <w:tab w:val="right" w:pos="9355"/>
      </w:tabs>
      <w:spacing w:after="0" w:line="240" w:lineRule="auto"/>
    </w:pPr>
    <w:rPr>
      <w:rFonts w:ascii="Arial" w:eastAsia="Times New Roman" w:hAnsi="Arial" w:cs="Times New Roman"/>
      <w:sz w:val="20"/>
      <w:szCs w:val="20"/>
    </w:rPr>
  </w:style>
  <w:style w:type="character" w:customStyle="1" w:styleId="aa">
    <w:name w:val="Основной текст Знак"/>
    <w:basedOn w:val="a0"/>
    <w:link w:val="ab"/>
    <w:rsid w:val="00935F77"/>
    <w:rPr>
      <w:rFonts w:ascii="Times New Roman" w:eastAsia="Calibri" w:hAnsi="Times New Roman" w:cs="Times New Roman"/>
      <w:sz w:val="20"/>
      <w:szCs w:val="24"/>
    </w:rPr>
  </w:style>
  <w:style w:type="paragraph" w:styleId="ab">
    <w:name w:val="Body Text"/>
    <w:basedOn w:val="a"/>
    <w:link w:val="aa"/>
    <w:unhideWhenUsed/>
    <w:rsid w:val="00935F77"/>
    <w:pPr>
      <w:spacing w:after="120" w:line="240" w:lineRule="auto"/>
    </w:pPr>
    <w:rPr>
      <w:rFonts w:ascii="Times New Roman" w:eastAsia="Calibri" w:hAnsi="Times New Roman" w:cs="Times New Roman"/>
      <w:sz w:val="20"/>
      <w:szCs w:val="24"/>
    </w:rPr>
  </w:style>
  <w:style w:type="character" w:customStyle="1" w:styleId="22">
    <w:name w:val="Основной текст 2 Знак"/>
    <w:basedOn w:val="a0"/>
    <w:link w:val="23"/>
    <w:rsid w:val="00935F77"/>
    <w:rPr>
      <w:rFonts w:ascii="Times New Roman" w:eastAsia="Times New Roman" w:hAnsi="Times New Roman" w:cs="Times New Roman"/>
      <w:bCs/>
      <w:sz w:val="20"/>
      <w:szCs w:val="20"/>
    </w:rPr>
  </w:style>
  <w:style w:type="paragraph" w:styleId="23">
    <w:name w:val="Body Text 2"/>
    <w:basedOn w:val="a"/>
    <w:link w:val="22"/>
    <w:unhideWhenUsed/>
    <w:rsid w:val="00935F77"/>
    <w:pPr>
      <w:spacing w:after="0" w:line="240" w:lineRule="auto"/>
      <w:jc w:val="both"/>
    </w:pPr>
    <w:rPr>
      <w:rFonts w:ascii="Times New Roman" w:eastAsia="Times New Roman" w:hAnsi="Times New Roman" w:cs="Times New Roman"/>
      <w:bCs/>
      <w:sz w:val="20"/>
      <w:szCs w:val="20"/>
    </w:rPr>
  </w:style>
  <w:style w:type="paragraph" w:customStyle="1" w:styleId="ac">
    <w:name w:val="Базовый"/>
    <w:rsid w:val="00935F77"/>
    <w:pPr>
      <w:tabs>
        <w:tab w:val="left" w:pos="709"/>
      </w:tabs>
      <w:suppressAutoHyphens/>
      <w:spacing w:after="0" w:line="100" w:lineRule="atLeast"/>
    </w:pPr>
    <w:rPr>
      <w:rFonts w:ascii="Times New Roman" w:eastAsia="Times New Roman" w:hAnsi="Times New Roman" w:cs="Times New Roman"/>
      <w:color w:val="00000A"/>
      <w:sz w:val="24"/>
      <w:szCs w:val="24"/>
    </w:rPr>
  </w:style>
  <w:style w:type="paragraph" w:customStyle="1" w:styleId="ConsPlusNormal">
    <w:name w:val="ConsPlusNormal"/>
    <w:rsid w:val="00935F77"/>
    <w:pPr>
      <w:autoSpaceDE w:val="0"/>
      <w:autoSpaceDN w:val="0"/>
      <w:adjustRightInd w:val="0"/>
      <w:spacing w:after="0" w:line="240" w:lineRule="auto"/>
    </w:pPr>
    <w:rPr>
      <w:rFonts w:ascii="Times New Roman" w:eastAsia="Calibri" w:hAnsi="Times New Roman" w:cs="Times New Roman"/>
      <w:sz w:val="28"/>
      <w:szCs w:val="28"/>
    </w:rPr>
  </w:style>
  <w:style w:type="paragraph" w:styleId="ad">
    <w:name w:val="No Spacing"/>
    <w:link w:val="ae"/>
    <w:qFormat/>
    <w:rsid w:val="00935F77"/>
    <w:pPr>
      <w:spacing w:after="0" w:line="240" w:lineRule="auto"/>
    </w:pPr>
    <w:rPr>
      <w:rFonts w:ascii="Arial" w:eastAsia="Calibri" w:hAnsi="Arial" w:cs="Times New Roman"/>
      <w:sz w:val="20"/>
      <w:szCs w:val="20"/>
    </w:rPr>
  </w:style>
  <w:style w:type="paragraph" w:styleId="af">
    <w:name w:val="List Paragraph"/>
    <w:basedOn w:val="a"/>
    <w:link w:val="af0"/>
    <w:qFormat/>
    <w:rsid w:val="005F5B09"/>
    <w:pPr>
      <w:ind w:left="720"/>
      <w:contextualSpacing/>
    </w:pPr>
  </w:style>
  <w:style w:type="paragraph" w:customStyle="1" w:styleId="24">
    <w:name w:val="Обычный2"/>
    <w:rsid w:val="00AA3BBB"/>
    <w:pPr>
      <w:spacing w:after="0" w:line="240" w:lineRule="auto"/>
    </w:pPr>
    <w:rPr>
      <w:rFonts w:ascii="Times New Roman" w:eastAsia="Times New Roman" w:hAnsi="Times New Roman" w:cs="Times New Roman"/>
      <w:sz w:val="26"/>
      <w:szCs w:val="20"/>
    </w:rPr>
  </w:style>
  <w:style w:type="character" w:styleId="af1">
    <w:name w:val="page number"/>
    <w:rsid w:val="00013869"/>
    <w:rPr>
      <w:rFonts w:cs="Times New Roman"/>
    </w:rPr>
  </w:style>
  <w:style w:type="paragraph" w:customStyle="1" w:styleId="ConsPlusTitle">
    <w:name w:val="ConsPlusTitle"/>
    <w:rsid w:val="00013869"/>
    <w:pPr>
      <w:widowControl w:val="0"/>
      <w:autoSpaceDE w:val="0"/>
      <w:autoSpaceDN w:val="0"/>
      <w:spacing w:after="0" w:line="240" w:lineRule="auto"/>
    </w:pPr>
    <w:rPr>
      <w:rFonts w:ascii="Calibri" w:eastAsia="Times New Roman" w:hAnsi="Calibri" w:cs="Calibri"/>
      <w:b/>
      <w:szCs w:val="20"/>
    </w:rPr>
  </w:style>
  <w:style w:type="character" w:customStyle="1" w:styleId="40">
    <w:name w:val="Заголовок 4 Знак"/>
    <w:basedOn w:val="a0"/>
    <w:link w:val="4"/>
    <w:uiPriority w:val="9"/>
    <w:rsid w:val="005C01D4"/>
    <w:rPr>
      <w:rFonts w:ascii="Cambria" w:eastAsia="Times New Roman" w:hAnsi="Cambria" w:cs="Times New Roman"/>
      <w:b/>
      <w:i/>
      <w:color w:val="4F81BD"/>
      <w:sz w:val="20"/>
      <w:szCs w:val="20"/>
    </w:rPr>
  </w:style>
  <w:style w:type="character" w:customStyle="1" w:styleId="50">
    <w:name w:val="Заголовок 5 Знак"/>
    <w:basedOn w:val="a0"/>
    <w:link w:val="5"/>
    <w:uiPriority w:val="9"/>
    <w:rsid w:val="005C01D4"/>
    <w:rPr>
      <w:rFonts w:ascii="Cambria" w:eastAsia="Times New Roman" w:hAnsi="Cambria" w:cs="Times New Roman"/>
      <w:color w:val="243F60"/>
      <w:sz w:val="20"/>
      <w:szCs w:val="20"/>
    </w:rPr>
  </w:style>
  <w:style w:type="character" w:customStyle="1" w:styleId="60">
    <w:name w:val="Заголовок 6 Знак"/>
    <w:basedOn w:val="a0"/>
    <w:link w:val="6"/>
    <w:uiPriority w:val="9"/>
    <w:rsid w:val="005C01D4"/>
    <w:rPr>
      <w:rFonts w:ascii="Cambria" w:eastAsia="Times New Roman" w:hAnsi="Cambria" w:cs="Times New Roman"/>
      <w:i/>
      <w:color w:val="243F60"/>
      <w:sz w:val="20"/>
      <w:szCs w:val="20"/>
    </w:rPr>
  </w:style>
  <w:style w:type="character" w:customStyle="1" w:styleId="70">
    <w:name w:val="Заголовок 7 Знак"/>
    <w:basedOn w:val="a0"/>
    <w:link w:val="7"/>
    <w:uiPriority w:val="9"/>
    <w:rsid w:val="005C01D4"/>
    <w:rPr>
      <w:rFonts w:ascii="Cambria" w:eastAsia="Times New Roman" w:hAnsi="Cambria" w:cs="Times New Roman"/>
      <w:i/>
      <w:color w:val="404040"/>
      <w:sz w:val="20"/>
      <w:szCs w:val="20"/>
    </w:rPr>
  </w:style>
  <w:style w:type="character" w:customStyle="1" w:styleId="80">
    <w:name w:val="Заголовок 8 Знак"/>
    <w:basedOn w:val="a0"/>
    <w:link w:val="8"/>
    <w:uiPriority w:val="9"/>
    <w:rsid w:val="005C01D4"/>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5C01D4"/>
    <w:rPr>
      <w:rFonts w:ascii="Cambria" w:eastAsia="Times New Roman" w:hAnsi="Cambria" w:cs="Times New Roman"/>
      <w:i/>
      <w:color w:val="404040"/>
      <w:sz w:val="20"/>
      <w:szCs w:val="20"/>
    </w:rPr>
  </w:style>
  <w:style w:type="character" w:customStyle="1" w:styleId="11">
    <w:name w:val="Обычный1"/>
    <w:rsid w:val="005C01D4"/>
    <w:rPr>
      <w:sz w:val="22"/>
    </w:rPr>
  </w:style>
  <w:style w:type="paragraph" w:styleId="25">
    <w:name w:val="toc 2"/>
    <w:next w:val="a"/>
    <w:link w:val="26"/>
    <w:uiPriority w:val="39"/>
    <w:rsid w:val="005C01D4"/>
    <w:pPr>
      <w:spacing w:after="0" w:line="240" w:lineRule="auto"/>
      <w:ind w:left="200"/>
    </w:pPr>
    <w:rPr>
      <w:rFonts w:ascii="XO Thames" w:eastAsia="Times New Roman" w:hAnsi="XO Thames" w:cs="Times New Roman"/>
      <w:color w:val="000000"/>
      <w:sz w:val="28"/>
      <w:szCs w:val="20"/>
    </w:rPr>
  </w:style>
  <w:style w:type="character" w:customStyle="1" w:styleId="26">
    <w:name w:val="Оглавление 2 Знак"/>
    <w:link w:val="25"/>
    <w:uiPriority w:val="39"/>
    <w:rsid w:val="005C01D4"/>
    <w:rPr>
      <w:rFonts w:ascii="XO Thames" w:eastAsia="Times New Roman" w:hAnsi="XO Thames" w:cs="Times New Roman"/>
      <w:color w:val="000000"/>
      <w:sz w:val="28"/>
      <w:szCs w:val="20"/>
    </w:rPr>
  </w:style>
  <w:style w:type="paragraph" w:styleId="41">
    <w:name w:val="toc 4"/>
    <w:next w:val="a"/>
    <w:link w:val="42"/>
    <w:uiPriority w:val="39"/>
    <w:rsid w:val="005C01D4"/>
    <w:pPr>
      <w:spacing w:after="0" w:line="240" w:lineRule="auto"/>
      <w:ind w:left="600"/>
    </w:pPr>
    <w:rPr>
      <w:rFonts w:ascii="XO Thames" w:eastAsia="Times New Roman" w:hAnsi="XO Thames" w:cs="Times New Roman"/>
      <w:color w:val="000000"/>
      <w:sz w:val="28"/>
      <w:szCs w:val="20"/>
    </w:rPr>
  </w:style>
  <w:style w:type="character" w:customStyle="1" w:styleId="42">
    <w:name w:val="Оглавление 4 Знак"/>
    <w:link w:val="41"/>
    <w:uiPriority w:val="39"/>
    <w:rsid w:val="005C01D4"/>
    <w:rPr>
      <w:rFonts w:ascii="XO Thames" w:eastAsia="Times New Roman" w:hAnsi="XO Thames" w:cs="Times New Roman"/>
      <w:color w:val="000000"/>
      <w:sz w:val="28"/>
      <w:szCs w:val="20"/>
    </w:rPr>
  </w:style>
  <w:style w:type="paragraph" w:styleId="61">
    <w:name w:val="toc 6"/>
    <w:next w:val="a"/>
    <w:link w:val="62"/>
    <w:uiPriority w:val="39"/>
    <w:rsid w:val="005C01D4"/>
    <w:pPr>
      <w:spacing w:after="0" w:line="240" w:lineRule="auto"/>
      <w:ind w:left="1000"/>
    </w:pPr>
    <w:rPr>
      <w:rFonts w:ascii="XO Thames" w:eastAsia="Times New Roman" w:hAnsi="XO Thames" w:cs="Times New Roman"/>
      <w:color w:val="000000"/>
      <w:sz w:val="28"/>
      <w:szCs w:val="20"/>
    </w:rPr>
  </w:style>
  <w:style w:type="character" w:customStyle="1" w:styleId="62">
    <w:name w:val="Оглавление 6 Знак"/>
    <w:link w:val="61"/>
    <w:uiPriority w:val="39"/>
    <w:rsid w:val="005C01D4"/>
    <w:rPr>
      <w:rFonts w:ascii="XO Thames" w:eastAsia="Times New Roman" w:hAnsi="XO Thames" w:cs="Times New Roman"/>
      <w:color w:val="000000"/>
      <w:sz w:val="28"/>
      <w:szCs w:val="20"/>
    </w:rPr>
  </w:style>
  <w:style w:type="paragraph" w:styleId="71">
    <w:name w:val="toc 7"/>
    <w:next w:val="a"/>
    <w:link w:val="72"/>
    <w:uiPriority w:val="39"/>
    <w:rsid w:val="005C01D4"/>
    <w:pPr>
      <w:spacing w:after="0" w:line="240" w:lineRule="auto"/>
      <w:ind w:left="1200"/>
    </w:pPr>
    <w:rPr>
      <w:rFonts w:ascii="XO Thames" w:eastAsia="Times New Roman" w:hAnsi="XO Thames" w:cs="Times New Roman"/>
      <w:color w:val="000000"/>
      <w:sz w:val="28"/>
      <w:szCs w:val="20"/>
    </w:rPr>
  </w:style>
  <w:style w:type="character" w:customStyle="1" w:styleId="72">
    <w:name w:val="Оглавление 7 Знак"/>
    <w:link w:val="71"/>
    <w:uiPriority w:val="39"/>
    <w:rsid w:val="005C01D4"/>
    <w:rPr>
      <w:rFonts w:ascii="XO Thames" w:eastAsia="Times New Roman" w:hAnsi="XO Thames" w:cs="Times New Roman"/>
      <w:color w:val="000000"/>
      <w:sz w:val="28"/>
      <w:szCs w:val="20"/>
    </w:rPr>
  </w:style>
  <w:style w:type="paragraph" w:styleId="27">
    <w:name w:val="Quote"/>
    <w:basedOn w:val="a"/>
    <w:next w:val="a"/>
    <w:link w:val="28"/>
    <w:rsid w:val="005C01D4"/>
    <w:rPr>
      <w:rFonts w:ascii="Calibri" w:eastAsia="Times New Roman" w:hAnsi="Calibri" w:cs="Times New Roman"/>
      <w:i/>
      <w:color w:val="000000"/>
      <w:sz w:val="20"/>
      <w:szCs w:val="20"/>
    </w:rPr>
  </w:style>
  <w:style w:type="character" w:customStyle="1" w:styleId="28">
    <w:name w:val="Цитата 2 Знак"/>
    <w:basedOn w:val="a0"/>
    <w:link w:val="27"/>
    <w:rsid w:val="005C01D4"/>
    <w:rPr>
      <w:rFonts w:ascii="Calibri" w:eastAsia="Times New Roman" w:hAnsi="Calibri" w:cs="Times New Roman"/>
      <w:i/>
      <w:color w:val="000000"/>
      <w:sz w:val="20"/>
      <w:szCs w:val="20"/>
    </w:rPr>
  </w:style>
  <w:style w:type="paragraph" w:customStyle="1" w:styleId="ConsPlusTitlePage">
    <w:name w:val="ConsPlusTitlePage"/>
    <w:rsid w:val="005C01D4"/>
    <w:pPr>
      <w:widowControl w:val="0"/>
      <w:spacing w:after="0" w:line="240" w:lineRule="auto"/>
    </w:pPr>
    <w:rPr>
      <w:rFonts w:ascii="Tahoma" w:eastAsia="Times New Roman" w:hAnsi="Tahoma" w:cs="Times New Roman"/>
      <w:color w:val="000000"/>
      <w:sz w:val="20"/>
      <w:szCs w:val="20"/>
    </w:rPr>
  </w:style>
  <w:style w:type="paragraph" w:customStyle="1" w:styleId="ConsPlusNonformat">
    <w:name w:val="ConsPlusNonformat"/>
    <w:rsid w:val="005C01D4"/>
    <w:pPr>
      <w:widowControl w:val="0"/>
      <w:spacing w:after="0" w:line="240" w:lineRule="auto"/>
    </w:pPr>
    <w:rPr>
      <w:rFonts w:ascii="Courier New" w:eastAsia="Times New Roman" w:hAnsi="Courier New" w:cs="Times New Roman"/>
      <w:color w:val="000000"/>
      <w:sz w:val="20"/>
      <w:szCs w:val="20"/>
    </w:rPr>
  </w:style>
  <w:style w:type="paragraph" w:customStyle="1" w:styleId="12">
    <w:name w:val="Основной шрифт абзаца1"/>
    <w:rsid w:val="005C01D4"/>
    <w:pPr>
      <w:spacing w:after="0" w:line="240" w:lineRule="auto"/>
    </w:pPr>
    <w:rPr>
      <w:rFonts w:ascii="Calibri" w:eastAsia="Times New Roman" w:hAnsi="Calibri" w:cs="Times New Roman"/>
      <w:color w:val="000000"/>
      <w:sz w:val="20"/>
      <w:szCs w:val="20"/>
    </w:rPr>
  </w:style>
  <w:style w:type="paragraph" w:styleId="af2">
    <w:name w:val="annotation text"/>
    <w:basedOn w:val="a"/>
    <w:link w:val="af3"/>
    <w:rsid w:val="005C01D4"/>
    <w:pPr>
      <w:spacing w:after="160" w:line="240" w:lineRule="auto"/>
    </w:pPr>
    <w:rPr>
      <w:rFonts w:ascii="Calibri" w:eastAsia="Times New Roman" w:hAnsi="Calibri" w:cs="Times New Roman"/>
      <w:color w:val="000000"/>
      <w:sz w:val="20"/>
      <w:szCs w:val="20"/>
    </w:rPr>
  </w:style>
  <w:style w:type="character" w:customStyle="1" w:styleId="af3">
    <w:name w:val="Текст примечания Знак"/>
    <w:basedOn w:val="a0"/>
    <w:link w:val="af2"/>
    <w:rsid w:val="005C01D4"/>
    <w:rPr>
      <w:rFonts w:ascii="Calibri" w:eastAsia="Times New Roman" w:hAnsi="Calibri" w:cs="Times New Roman"/>
      <w:color w:val="000000"/>
      <w:sz w:val="20"/>
      <w:szCs w:val="20"/>
    </w:rPr>
  </w:style>
  <w:style w:type="paragraph" w:customStyle="1" w:styleId="13">
    <w:name w:val="Гиперссылка1"/>
    <w:rsid w:val="005C01D4"/>
    <w:pPr>
      <w:spacing w:after="0" w:line="240" w:lineRule="auto"/>
    </w:pPr>
    <w:rPr>
      <w:rFonts w:ascii="Calibri" w:eastAsia="Times New Roman" w:hAnsi="Calibri" w:cs="Times New Roman"/>
      <w:color w:val="0000FF"/>
      <w:sz w:val="20"/>
      <w:szCs w:val="20"/>
      <w:u w:val="single"/>
    </w:rPr>
  </w:style>
  <w:style w:type="paragraph" w:customStyle="1" w:styleId="14">
    <w:name w:val="Строгий1"/>
    <w:rsid w:val="005C01D4"/>
    <w:pPr>
      <w:spacing w:after="0" w:line="240" w:lineRule="auto"/>
    </w:pPr>
    <w:rPr>
      <w:rFonts w:ascii="Calibri" w:eastAsia="Times New Roman" w:hAnsi="Calibri" w:cs="Times New Roman"/>
      <w:b/>
      <w:color w:val="000000"/>
      <w:sz w:val="20"/>
      <w:szCs w:val="20"/>
    </w:rPr>
  </w:style>
  <w:style w:type="paragraph" w:styleId="31">
    <w:name w:val="toc 3"/>
    <w:next w:val="a"/>
    <w:link w:val="32"/>
    <w:uiPriority w:val="39"/>
    <w:rsid w:val="005C01D4"/>
    <w:pPr>
      <w:spacing w:after="0" w:line="240" w:lineRule="auto"/>
      <w:ind w:left="400"/>
    </w:pPr>
    <w:rPr>
      <w:rFonts w:ascii="XO Thames" w:eastAsia="Times New Roman" w:hAnsi="XO Thames" w:cs="Times New Roman"/>
      <w:color w:val="000000"/>
      <w:sz w:val="28"/>
      <w:szCs w:val="20"/>
    </w:rPr>
  </w:style>
  <w:style w:type="character" w:customStyle="1" w:styleId="32">
    <w:name w:val="Оглавление 3 Знак"/>
    <w:link w:val="31"/>
    <w:uiPriority w:val="39"/>
    <w:rsid w:val="005C01D4"/>
    <w:rPr>
      <w:rFonts w:ascii="XO Thames" w:eastAsia="Times New Roman" w:hAnsi="XO Thames" w:cs="Times New Roman"/>
      <w:color w:val="000000"/>
      <w:sz w:val="28"/>
      <w:szCs w:val="20"/>
    </w:rPr>
  </w:style>
  <w:style w:type="paragraph" w:customStyle="1" w:styleId="21">
    <w:name w:val="Гиперссылка2"/>
    <w:link w:val="a5"/>
    <w:rsid w:val="005C01D4"/>
    <w:pPr>
      <w:spacing w:after="0" w:line="240" w:lineRule="auto"/>
    </w:pPr>
    <w:rPr>
      <w:color w:val="0000FF" w:themeColor="hyperlink"/>
      <w:u w:val="single"/>
    </w:rPr>
  </w:style>
  <w:style w:type="paragraph" w:customStyle="1" w:styleId="Footnote">
    <w:name w:val="Footnote"/>
    <w:basedOn w:val="a"/>
    <w:rsid w:val="005C01D4"/>
    <w:pPr>
      <w:spacing w:after="0" w:line="240" w:lineRule="auto"/>
    </w:pPr>
    <w:rPr>
      <w:rFonts w:ascii="Calibri" w:eastAsia="Times New Roman" w:hAnsi="Calibri" w:cs="Times New Roman"/>
      <w:color w:val="000000"/>
      <w:sz w:val="20"/>
      <w:szCs w:val="20"/>
    </w:rPr>
  </w:style>
  <w:style w:type="paragraph" w:customStyle="1" w:styleId="15">
    <w:name w:val="Номер строки1"/>
    <w:basedOn w:val="12"/>
    <w:rsid w:val="005C01D4"/>
  </w:style>
  <w:style w:type="paragraph" w:styleId="16">
    <w:name w:val="toc 1"/>
    <w:next w:val="a"/>
    <w:link w:val="17"/>
    <w:uiPriority w:val="39"/>
    <w:rsid w:val="005C01D4"/>
    <w:pPr>
      <w:spacing w:after="0" w:line="240" w:lineRule="auto"/>
    </w:pPr>
    <w:rPr>
      <w:rFonts w:ascii="XO Thames" w:eastAsia="Times New Roman" w:hAnsi="XO Thames" w:cs="Times New Roman"/>
      <w:b/>
      <w:color w:val="000000"/>
      <w:sz w:val="28"/>
      <w:szCs w:val="20"/>
    </w:rPr>
  </w:style>
  <w:style w:type="character" w:customStyle="1" w:styleId="17">
    <w:name w:val="Оглавление 1 Знак"/>
    <w:link w:val="16"/>
    <w:uiPriority w:val="39"/>
    <w:rsid w:val="005C01D4"/>
    <w:rPr>
      <w:rFonts w:ascii="XO Thames" w:eastAsia="Times New Roman" w:hAnsi="XO Thames" w:cs="Times New Roman"/>
      <w:b/>
      <w:color w:val="000000"/>
      <w:sz w:val="28"/>
      <w:szCs w:val="20"/>
    </w:rPr>
  </w:style>
  <w:style w:type="paragraph" w:customStyle="1" w:styleId="HeaderandFooter">
    <w:name w:val="Header and Footer"/>
    <w:rsid w:val="005C01D4"/>
    <w:pPr>
      <w:spacing w:after="0" w:line="240" w:lineRule="auto"/>
      <w:jc w:val="both"/>
    </w:pPr>
    <w:rPr>
      <w:rFonts w:ascii="XO Thames" w:eastAsia="Times New Roman" w:hAnsi="XO Thames" w:cs="Times New Roman"/>
      <w:color w:val="000000"/>
      <w:sz w:val="20"/>
      <w:szCs w:val="20"/>
    </w:rPr>
  </w:style>
  <w:style w:type="paragraph" w:styleId="91">
    <w:name w:val="toc 9"/>
    <w:next w:val="a"/>
    <w:link w:val="92"/>
    <w:uiPriority w:val="39"/>
    <w:rsid w:val="005C01D4"/>
    <w:pPr>
      <w:spacing w:after="0" w:line="240" w:lineRule="auto"/>
      <w:ind w:left="1600"/>
    </w:pPr>
    <w:rPr>
      <w:rFonts w:ascii="XO Thames" w:eastAsia="Times New Roman" w:hAnsi="XO Thames" w:cs="Times New Roman"/>
      <w:color w:val="000000"/>
      <w:sz w:val="28"/>
      <w:szCs w:val="20"/>
    </w:rPr>
  </w:style>
  <w:style w:type="character" w:customStyle="1" w:styleId="92">
    <w:name w:val="Оглавление 9 Знак"/>
    <w:link w:val="91"/>
    <w:uiPriority w:val="39"/>
    <w:rsid w:val="005C01D4"/>
    <w:rPr>
      <w:rFonts w:ascii="XO Thames" w:eastAsia="Times New Roman" w:hAnsi="XO Thames" w:cs="Times New Roman"/>
      <w:color w:val="000000"/>
      <w:sz w:val="28"/>
      <w:szCs w:val="20"/>
    </w:rPr>
  </w:style>
  <w:style w:type="paragraph" w:styleId="81">
    <w:name w:val="toc 8"/>
    <w:next w:val="a"/>
    <w:link w:val="82"/>
    <w:uiPriority w:val="39"/>
    <w:rsid w:val="005C01D4"/>
    <w:pPr>
      <w:spacing w:after="0" w:line="240" w:lineRule="auto"/>
      <w:ind w:left="1400"/>
    </w:pPr>
    <w:rPr>
      <w:rFonts w:ascii="XO Thames" w:eastAsia="Times New Roman" w:hAnsi="XO Thames" w:cs="Times New Roman"/>
      <w:color w:val="000000"/>
      <w:sz w:val="28"/>
      <w:szCs w:val="20"/>
    </w:rPr>
  </w:style>
  <w:style w:type="character" w:customStyle="1" w:styleId="82">
    <w:name w:val="Оглавление 8 Знак"/>
    <w:link w:val="81"/>
    <w:uiPriority w:val="39"/>
    <w:rsid w:val="005C01D4"/>
    <w:rPr>
      <w:rFonts w:ascii="XO Thames" w:eastAsia="Times New Roman" w:hAnsi="XO Thames" w:cs="Times New Roman"/>
      <w:color w:val="000000"/>
      <w:sz w:val="28"/>
      <w:szCs w:val="20"/>
    </w:rPr>
  </w:style>
  <w:style w:type="character" w:customStyle="1" w:styleId="af0">
    <w:name w:val="Абзац списка Знак"/>
    <w:basedOn w:val="11"/>
    <w:link w:val="af"/>
    <w:rsid w:val="005C01D4"/>
  </w:style>
  <w:style w:type="paragraph" w:customStyle="1" w:styleId="18">
    <w:name w:val="Знак сноски1"/>
    <w:rsid w:val="005C01D4"/>
    <w:pPr>
      <w:spacing w:after="0" w:line="240" w:lineRule="auto"/>
    </w:pPr>
    <w:rPr>
      <w:rFonts w:ascii="Calibri" w:eastAsia="Times New Roman" w:hAnsi="Calibri" w:cs="Times New Roman"/>
      <w:color w:val="000000"/>
      <w:sz w:val="20"/>
      <w:szCs w:val="20"/>
      <w:vertAlign w:val="superscript"/>
    </w:rPr>
  </w:style>
  <w:style w:type="paragraph" w:styleId="51">
    <w:name w:val="toc 5"/>
    <w:next w:val="a"/>
    <w:link w:val="52"/>
    <w:uiPriority w:val="39"/>
    <w:rsid w:val="005C01D4"/>
    <w:pPr>
      <w:spacing w:after="0" w:line="240" w:lineRule="auto"/>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5C01D4"/>
    <w:rPr>
      <w:rFonts w:ascii="XO Thames" w:eastAsia="Times New Roman" w:hAnsi="XO Thames" w:cs="Times New Roman"/>
      <w:color w:val="000000"/>
      <w:sz w:val="28"/>
      <w:szCs w:val="20"/>
    </w:rPr>
  </w:style>
  <w:style w:type="paragraph" w:customStyle="1" w:styleId="19">
    <w:name w:val="Знак примечания1"/>
    <w:rsid w:val="005C01D4"/>
    <w:pPr>
      <w:spacing w:after="0" w:line="240" w:lineRule="auto"/>
    </w:pPr>
    <w:rPr>
      <w:rFonts w:ascii="Calibri" w:eastAsia="Times New Roman" w:hAnsi="Calibri" w:cs="Times New Roman"/>
      <w:color w:val="000000"/>
      <w:sz w:val="16"/>
      <w:szCs w:val="20"/>
    </w:rPr>
  </w:style>
  <w:style w:type="paragraph" w:styleId="af4">
    <w:name w:val="Subtitle"/>
    <w:basedOn w:val="a"/>
    <w:next w:val="a"/>
    <w:link w:val="af5"/>
    <w:uiPriority w:val="11"/>
    <w:qFormat/>
    <w:rsid w:val="005C01D4"/>
    <w:pPr>
      <w:numPr>
        <w:ilvl w:val="1"/>
      </w:numPr>
    </w:pPr>
    <w:rPr>
      <w:rFonts w:ascii="Cambria" w:eastAsia="Times New Roman" w:hAnsi="Cambria" w:cs="Times New Roman"/>
      <w:i/>
      <w:color w:val="4F81BD"/>
      <w:spacing w:val="15"/>
      <w:sz w:val="24"/>
      <w:szCs w:val="20"/>
    </w:rPr>
  </w:style>
  <w:style w:type="character" w:customStyle="1" w:styleId="af5">
    <w:name w:val="Подзаголовок Знак"/>
    <w:basedOn w:val="a0"/>
    <w:link w:val="af4"/>
    <w:uiPriority w:val="11"/>
    <w:rsid w:val="005C01D4"/>
    <w:rPr>
      <w:rFonts w:ascii="Cambria" w:eastAsia="Times New Roman" w:hAnsi="Cambria" w:cs="Times New Roman"/>
      <w:i/>
      <w:color w:val="4F81BD"/>
      <w:spacing w:val="15"/>
      <w:sz w:val="24"/>
      <w:szCs w:val="20"/>
    </w:rPr>
  </w:style>
  <w:style w:type="paragraph" w:styleId="af6">
    <w:name w:val="Title"/>
    <w:basedOn w:val="a"/>
    <w:next w:val="a"/>
    <w:link w:val="af7"/>
    <w:uiPriority w:val="10"/>
    <w:qFormat/>
    <w:rsid w:val="005C01D4"/>
    <w:pPr>
      <w:spacing w:after="300" w:line="240" w:lineRule="auto"/>
      <w:contextualSpacing/>
    </w:pPr>
    <w:rPr>
      <w:rFonts w:ascii="Cambria" w:eastAsia="Times New Roman" w:hAnsi="Cambria" w:cs="Times New Roman"/>
      <w:color w:val="17365D"/>
      <w:spacing w:val="5"/>
      <w:sz w:val="52"/>
      <w:szCs w:val="20"/>
    </w:rPr>
  </w:style>
  <w:style w:type="character" w:customStyle="1" w:styleId="af7">
    <w:name w:val="Название Знак"/>
    <w:basedOn w:val="a0"/>
    <w:link w:val="af6"/>
    <w:uiPriority w:val="10"/>
    <w:rsid w:val="005C01D4"/>
    <w:rPr>
      <w:rFonts w:ascii="Cambria" w:eastAsia="Times New Roman" w:hAnsi="Cambria" w:cs="Times New Roman"/>
      <w:color w:val="17365D"/>
      <w:spacing w:val="5"/>
      <w:sz w:val="52"/>
      <w:szCs w:val="20"/>
    </w:rPr>
  </w:style>
  <w:style w:type="paragraph" w:customStyle="1" w:styleId="1a">
    <w:name w:val="Слабое выделение1"/>
    <w:rsid w:val="005C01D4"/>
    <w:pPr>
      <w:spacing w:after="0" w:line="240" w:lineRule="auto"/>
    </w:pPr>
    <w:rPr>
      <w:rFonts w:ascii="Calibri" w:eastAsia="Times New Roman" w:hAnsi="Calibri" w:cs="Times New Roman"/>
      <w:i/>
      <w:color w:val="808080"/>
      <w:sz w:val="20"/>
      <w:szCs w:val="20"/>
    </w:rPr>
  </w:style>
  <w:style w:type="paragraph" w:styleId="af8">
    <w:name w:val="Normal (Web)"/>
    <w:basedOn w:val="a"/>
    <w:link w:val="af9"/>
    <w:uiPriority w:val="99"/>
    <w:rsid w:val="005C01D4"/>
    <w:pPr>
      <w:spacing w:beforeAutospacing="1" w:after="142" w:line="288" w:lineRule="auto"/>
    </w:pPr>
    <w:rPr>
      <w:rFonts w:ascii="Times New Roman" w:eastAsia="Times New Roman" w:hAnsi="Times New Roman" w:cs="Times New Roman"/>
      <w:color w:val="000000"/>
      <w:sz w:val="24"/>
      <w:szCs w:val="20"/>
    </w:rPr>
  </w:style>
  <w:style w:type="character" w:customStyle="1" w:styleId="af9">
    <w:name w:val="Обычный (веб) Знак"/>
    <w:basedOn w:val="11"/>
    <w:link w:val="af8"/>
    <w:rsid w:val="005C01D4"/>
    <w:rPr>
      <w:rFonts w:ascii="Times New Roman" w:eastAsia="Times New Roman" w:hAnsi="Times New Roman" w:cs="Times New Roman"/>
      <w:color w:val="000000"/>
      <w:sz w:val="24"/>
      <w:szCs w:val="20"/>
    </w:rPr>
  </w:style>
  <w:style w:type="paragraph" w:styleId="afa">
    <w:name w:val="annotation subject"/>
    <w:basedOn w:val="af2"/>
    <w:next w:val="af2"/>
    <w:link w:val="afb"/>
    <w:rsid w:val="005C01D4"/>
    <w:pPr>
      <w:spacing w:after="200" w:line="276" w:lineRule="auto"/>
    </w:pPr>
    <w:rPr>
      <w:b/>
    </w:rPr>
  </w:style>
  <w:style w:type="character" w:customStyle="1" w:styleId="afb">
    <w:name w:val="Тема примечания Знак"/>
    <w:basedOn w:val="af3"/>
    <w:link w:val="afa"/>
    <w:rsid w:val="005C01D4"/>
    <w:rPr>
      <w:b/>
    </w:rPr>
  </w:style>
  <w:style w:type="character" w:customStyle="1" w:styleId="ae">
    <w:name w:val="Без интервала Знак"/>
    <w:link w:val="ad"/>
    <w:rsid w:val="005C01D4"/>
    <w:rPr>
      <w:rFonts w:ascii="Arial" w:eastAsia="Calibri" w:hAnsi="Arial" w:cs="Times New Roman"/>
      <w:sz w:val="20"/>
      <w:szCs w:val="20"/>
    </w:rPr>
  </w:style>
  <w:style w:type="paragraph" w:styleId="afc">
    <w:name w:val="footnote text"/>
    <w:basedOn w:val="a"/>
    <w:link w:val="afd"/>
    <w:uiPriority w:val="99"/>
    <w:semiHidden/>
    <w:unhideWhenUsed/>
    <w:rsid w:val="00920657"/>
    <w:pPr>
      <w:spacing w:after="0" w:line="240" w:lineRule="auto"/>
    </w:pPr>
    <w:rPr>
      <w:rFonts w:ascii="Calibri" w:eastAsia="Calibri" w:hAnsi="Calibri" w:cs="Times New Roman"/>
      <w:sz w:val="20"/>
      <w:szCs w:val="20"/>
      <w:lang w:eastAsia="en-US"/>
    </w:rPr>
  </w:style>
  <w:style w:type="character" w:customStyle="1" w:styleId="afd">
    <w:name w:val="Текст сноски Знак"/>
    <w:basedOn w:val="a0"/>
    <w:link w:val="afc"/>
    <w:uiPriority w:val="99"/>
    <w:semiHidden/>
    <w:rsid w:val="00920657"/>
    <w:rPr>
      <w:rFonts w:ascii="Calibri" w:eastAsia="Calibri" w:hAnsi="Calibri" w:cs="Times New Roman"/>
      <w:sz w:val="20"/>
      <w:szCs w:val="20"/>
      <w:lang w:eastAsia="en-US"/>
    </w:rPr>
  </w:style>
  <w:style w:type="character" w:styleId="afe">
    <w:name w:val="footnote reference"/>
    <w:uiPriority w:val="99"/>
    <w:semiHidden/>
    <w:unhideWhenUsed/>
    <w:rsid w:val="00920657"/>
    <w:rPr>
      <w:vertAlign w:val="superscript"/>
    </w:rPr>
  </w:style>
</w:styles>
</file>

<file path=word/webSettings.xml><?xml version="1.0" encoding="utf-8"?>
<w:webSettings xmlns:r="http://schemas.openxmlformats.org/officeDocument/2006/relationships" xmlns:w="http://schemas.openxmlformats.org/wordprocessingml/2006/main">
  <w:divs>
    <w:div w:id="1213612603">
      <w:bodyDiv w:val="1"/>
      <w:marLeft w:val="0"/>
      <w:marRight w:val="0"/>
      <w:marTop w:val="0"/>
      <w:marBottom w:val="0"/>
      <w:divBdr>
        <w:top w:val="none" w:sz="0" w:space="0" w:color="auto"/>
        <w:left w:val="none" w:sz="0" w:space="0" w:color="auto"/>
        <w:bottom w:val="none" w:sz="0" w:space="0" w:color="auto"/>
        <w:right w:val="none" w:sz="0" w:space="0" w:color="auto"/>
      </w:divBdr>
    </w:div>
    <w:div w:id="14786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D9ACEDFA4D6B233567A42F0F903E3F40921EE6E865971A6C2E2D4CEE97EF9D108AB3D3E124518D293A9F7BCA8187451C3345C7E0779A75p7i7F" TargetMode="External"/><Relationship Id="rId18" Type="http://schemas.openxmlformats.org/officeDocument/2006/relationships/hyperlink" Target="consultantplus://offline/ref=F4F96CEDF199A5FE47AED8704609A4D48B8287A23BE65F29692171A982FE2171F78F201A2A8023DE7EF22F47B601128A6790669AB9653609H6wAF" TargetMode="External"/><Relationship Id="rId26" Type="http://schemas.openxmlformats.org/officeDocument/2006/relationships/hyperlink" Target="https://login.consultant.ru/link/?req=doc&amp;base=LAW&amp;n=479991&amp;dst=100677" TargetMode="External"/><Relationship Id="rId39" Type="http://schemas.openxmlformats.org/officeDocument/2006/relationships/hyperlink" Target="consultantplus://offline/ref=3F9074C5687B24394ABCFF26C211A4B55C3F786A8D56E23C38699997C057B302610066A7BF88374B2F56DDA6C3x3qFO" TargetMode="External"/><Relationship Id="rId21" Type="http://schemas.openxmlformats.org/officeDocument/2006/relationships/hyperlink" Target="consultantplus://offline/ref=A1145A9BFE9FCE40C328531AD8BF39F86A5EEE0BDD8C22C0E6E910FDC4DAE037D4326F70D335A8A6F30249D1B8005421FA1097AAB9210D79j1jBO" TargetMode="External"/><Relationship Id="rId34" Type="http://schemas.openxmlformats.org/officeDocument/2006/relationships/hyperlink" Target="consultantplus://offline/ref=3F9074C5687B24394ABCFF26C211A4B55C3F786A8D56E23C38699997C057B302610066A7BF88374B2F56DDA6C3x3qFO" TargetMode="External"/><Relationship Id="rId42" Type="http://schemas.openxmlformats.org/officeDocument/2006/relationships/hyperlink" Target="consultantplus://offline/ref=3F9074C5687B24394ABCFF26C211A4B55E3F79628E57E23C38699997C057B302610066A7BF88374B2F56DDA6C3x3qFO" TargetMode="External"/><Relationship Id="rId47" Type="http://schemas.openxmlformats.org/officeDocument/2006/relationships/hyperlink" Target="consultantplus://offline/ref=3F9074C5687B24394ABCFF26C211A4B55E3F79628E57E23C38699997C057B302610066A7BF88374B2F56DDA6C3x3qFO" TargetMode="External"/><Relationship Id="rId50" Type="http://schemas.openxmlformats.org/officeDocument/2006/relationships/header" Target="header9.xml"/><Relationship Id="rId55" Type="http://schemas.openxmlformats.org/officeDocument/2006/relationships/header" Target="header12.xml"/><Relationship Id="rId63" Type="http://schemas.openxmlformats.org/officeDocument/2006/relationships/hyperlink" Target="consultantplus://offline/ref=3F9074C5687B24394ABCFF26C211A4B55E3F79628E57E23C38699997C057B302610066A7BF88374B2F56DDA6C3x3qFO"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CAF49A76EFE597657A7957CC63A9B909065B096D1B0AA5BCFA79104EEDDA2745DF961036316D673537BE25D97EB9A5C4B5B66A303gAe2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D9ACEDFA4D6B233567A42F0F903E3F40921EE6E865971A6C2E2D4CEE97EF9D108AB3D3E124518D2E3A9F7BCA8187451C3345C7E0779A75p7i7F" TargetMode="External"/><Relationship Id="rId24" Type="http://schemas.openxmlformats.org/officeDocument/2006/relationships/hyperlink" Target="consultantplus://offline/ref=2CD3AED5BD6032CB32DDD726084D7481EE084431CB8F42C8393DF52F8E94E61737E911CFD538C716C5FAC890C1A4CEA739CAF7C73A297AEE3CSFN" TargetMode="External"/><Relationship Id="rId32" Type="http://schemas.openxmlformats.org/officeDocument/2006/relationships/hyperlink" Target="consultantplus://offline/ref=3F9074C5687B24394ABCFF26C211A4B55C3F786A8D56E23C38699997C057B302610066A7BF88374B2F56DDA6C3x3qFO" TargetMode="External"/><Relationship Id="rId37" Type="http://schemas.openxmlformats.org/officeDocument/2006/relationships/hyperlink" Target="consultantplus://offline/ref=3F9074C5687B24394ABCFF26C211A4B55E3F79628E57E23C38699997C057B302610066A7BF88374B2F56DDA6C3x3qFO" TargetMode="External"/><Relationship Id="rId40" Type="http://schemas.openxmlformats.org/officeDocument/2006/relationships/header" Target="header5.xml"/><Relationship Id="rId45" Type="http://schemas.openxmlformats.org/officeDocument/2006/relationships/header" Target="header8.xml"/><Relationship Id="rId53" Type="http://schemas.openxmlformats.org/officeDocument/2006/relationships/header" Target="header10.xml"/><Relationship Id="rId58" Type="http://schemas.openxmlformats.org/officeDocument/2006/relationships/header" Target="header13.xml"/><Relationship Id="rId66" Type="http://schemas.openxmlformats.org/officeDocument/2006/relationships/hyperlink" Target="consultantplus://offline/ref=3F9074C5687B24394ABCFF26C211A4B55C3F786A8D56E23C38699997C057B302610066A7BF88374B2F56DDA6C3x3qFO" TargetMode="External"/><Relationship Id="rId5" Type="http://schemas.openxmlformats.org/officeDocument/2006/relationships/webSettings" Target="webSettings.xml"/><Relationship Id="rId15" Type="http://schemas.openxmlformats.org/officeDocument/2006/relationships/hyperlink" Target="consultantplus://offline/ref=DCAF49A76EFE597657A7957CC63A9B909065B096D1B0AA5BCFA79104EEDDA2745DF96100601EDE200334E301D0BE895E4A5B65A21FA3071FgFeAF" TargetMode="External"/><Relationship Id="rId23" Type="http://schemas.openxmlformats.org/officeDocument/2006/relationships/hyperlink" Target="consultantplus://offline/ref=A384A29EDF63BC43B2B21C667B6B732A3C941808E3BE17716EB7C0B9DE03B17DD7B8CA5A6E1723A9841B933CB709DDD79CFB6B947B787F3CP5r9O" TargetMode="External"/><Relationship Id="rId28" Type="http://schemas.openxmlformats.org/officeDocument/2006/relationships/header" Target="header1.xml"/><Relationship Id="rId36" Type="http://schemas.openxmlformats.org/officeDocument/2006/relationships/header" Target="header4.xml"/><Relationship Id="rId49" Type="http://schemas.openxmlformats.org/officeDocument/2006/relationships/hyperlink" Target="consultantplus://offline/ref=3F9074C5687B24394ABCFF26C211A4B55C3F786A8D56E23C38699997C057B302610066A7BF88374B2F56DDA6C3x3qFO" TargetMode="External"/><Relationship Id="rId57" Type="http://schemas.openxmlformats.org/officeDocument/2006/relationships/hyperlink" Target="consultantplus://offline/ref=3F9074C5687B24394ABCFF26C211A4B55E3F79628E57E23C38699997C057B302610066A7BF88374B2F56DDA6C3x3qFO" TargetMode="External"/><Relationship Id="rId61" Type="http://schemas.openxmlformats.org/officeDocument/2006/relationships/hyperlink" Target="consultantplus://offline/ref=3F9074C5687B24394ABCFF26C211A4B55E3F79628E57E23C38699997C057B302610066A7BF88374B2F56DDA6C3x3qFO" TargetMode="External"/><Relationship Id="rId10" Type="http://schemas.openxmlformats.org/officeDocument/2006/relationships/hyperlink" Target="consultantplus://offline/ref=4D779622488F53FE3C26F3D63479D46FF0C37A266E8DF7254026A50FC16B6935A4CE99548A7C10EF1992EC16E3F4B6CCA5A91DA7D8D7753338233EvCa9J" TargetMode="External"/><Relationship Id="rId19" Type="http://schemas.openxmlformats.org/officeDocument/2006/relationships/hyperlink" Target="consultantplus://offline/ref=F4F96CEDF199A5FE47AED8704609A4D48B8287A23BE65F29692171A982FE2171F78F201A2A8022D77DF22F47B601128A6790669AB9653609H6wAF" TargetMode="External"/><Relationship Id="rId31" Type="http://schemas.openxmlformats.org/officeDocument/2006/relationships/hyperlink" Target="consultantplus://offline/ref=47161C46BA11F43A590889B11F702AD243637AAEDFE6CB56E56438E2DAC01D99F41CA5290C3ADE6DC38A354706L1q1O" TargetMode="External"/><Relationship Id="rId44" Type="http://schemas.openxmlformats.org/officeDocument/2006/relationships/header" Target="header7.xml"/><Relationship Id="rId52" Type="http://schemas.openxmlformats.org/officeDocument/2006/relationships/hyperlink" Target="consultantplus://offline/ref=3F9074C5687B24394ABCFF26C211A4B55E3F79628E57E23C38699997C057B302610066A7BF88374B2F56DDA6C3x3qFO" TargetMode="External"/><Relationship Id="rId60" Type="http://schemas.openxmlformats.org/officeDocument/2006/relationships/hyperlink" Target="consultantplus://offline/ref=3F9074C5687B24394ABCFF26C211A4B55E3F79628E57E23C38699997C057B302610066A7BF88374B2F56DDA6C3x3qFO" TargetMode="External"/><Relationship Id="rId65" Type="http://schemas.openxmlformats.org/officeDocument/2006/relationships/hyperlink" Target="consultantplus://offline/ref=3F9074C5687B24394ABCFF26C211A4B55C3F786A8D56E23C38699997C057B302610066A7BF88374B2F56DDA6C3x3qFO" TargetMode="External"/><Relationship Id="rId4" Type="http://schemas.openxmlformats.org/officeDocument/2006/relationships/settings" Target="settings.xml"/><Relationship Id="rId9" Type="http://schemas.openxmlformats.org/officeDocument/2006/relationships/hyperlink" Target="consultantplus://offline/ref=4D779622488F53FE3C26EDDB22158F62FAC02D286B89F9731A79FE5296626362E381C013CA7015E44DC3A942E5A0E096F1A403A2C6D4v7a4J" TargetMode="External"/><Relationship Id="rId14" Type="http://schemas.openxmlformats.org/officeDocument/2006/relationships/hyperlink" Target="consultantplus://offline/ref=DCAF49A76EFE597657A7957CC63A9B909065B096D1B0AA5BCFA79104EEDDA2745DF96100601EDE210A34E301D0BE895E4A5B65A21FA3071FgFeAF" TargetMode="External"/><Relationship Id="rId22" Type="http://schemas.openxmlformats.org/officeDocument/2006/relationships/hyperlink" Target="consultantplus://offline/ref=A1145A9BFE9FCE40C328531AD8BF39F86A5EEE0BDD8C22C0E6E910FDC4DAE037D4326F70D335AFA7F80249D1B8005421FA1097AAB9210D79j1jBO" TargetMode="External"/><Relationship Id="rId27" Type="http://schemas.openxmlformats.org/officeDocument/2006/relationships/hyperlink" Target="consultantplus://offline/ref=85864B11D900E7B67172BE886E145A4C9FC73CA9D1B3426D43A733559A8577B2484BF432E712600CA621B1DFFC8FBD609A6CAE3083791009WE34I" TargetMode="External"/><Relationship Id="rId30" Type="http://schemas.openxmlformats.org/officeDocument/2006/relationships/hyperlink" Target="consultantplus://offline/ref=3F9074C5687B24394ABCFF26C211A4B55E3F79628E57E23C38699997C057B302610066A7BF88374B2F56DDA6C3x3qFO" TargetMode="External"/><Relationship Id="rId35" Type="http://schemas.openxmlformats.org/officeDocument/2006/relationships/header" Target="header3.xml"/><Relationship Id="rId43" Type="http://schemas.openxmlformats.org/officeDocument/2006/relationships/hyperlink" Target="consultantplus://offline/ref=3F9074C5687B24394ABCFF26C211A4B55E3F79628E57E23C38699997C057B302610066A7BF88374B2F56DDA6C3x3qFO" TargetMode="External"/><Relationship Id="rId48" Type="http://schemas.openxmlformats.org/officeDocument/2006/relationships/hyperlink" Target="consultantplus://offline/ref=3F9074C5687B24394ABCFF26C211A4B55C3F786A8D56E23C38699997C057B302610066A7BF88374B2F56DDA6C3x3qFO" TargetMode="External"/><Relationship Id="rId56" Type="http://schemas.openxmlformats.org/officeDocument/2006/relationships/hyperlink" Target="consultantplus://offline/ref=3F9074C5687B24394ABCFF26C211A4B55E3F79628E57E23C38699997C057B302610066A7BF88374B2F56DDA6C3x3qFO" TargetMode="External"/><Relationship Id="rId64" Type="http://schemas.openxmlformats.org/officeDocument/2006/relationships/hyperlink" Target="consultantplus://offline/ref=3F9074C5687B24394ABCFF26C211A4B55C3F786A8D56E23C38699997C057B302610066A7BF88374B2F56DDA6C3x3qFO" TargetMode="External"/><Relationship Id="rId8" Type="http://schemas.openxmlformats.org/officeDocument/2006/relationships/image" Target="media/image1.jpeg"/><Relationship Id="rId51" Type="http://schemas.openxmlformats.org/officeDocument/2006/relationships/hyperlink" Target="consultantplus://offline/ref=3F9074C5687B24394ABCFF26C211A4B55E3F79628E57E23C38699997C057B302610066A7BF88374B2F56DDA6C3x3qFO" TargetMode="External"/><Relationship Id="rId3" Type="http://schemas.openxmlformats.org/officeDocument/2006/relationships/styles" Target="styles.xml"/><Relationship Id="rId12" Type="http://schemas.openxmlformats.org/officeDocument/2006/relationships/hyperlink" Target="consultantplus://offline/ref=1AD9ACEDFA4D6B233567A42F0F903E3F40921EE6E865971A6C2E2D4CEE97EF9D108AB3D3E124518D2F3A9F7BCA8187451C3345C7E0779A75p7i7F" TargetMode="External"/><Relationship Id="rId17" Type="http://schemas.openxmlformats.org/officeDocument/2006/relationships/hyperlink" Target="consultantplus://offline/ref=DCAF49A76EFE597657A7957CC63A9B909060B799D2B3AA5BCFA79104EEDDA2745DF96100601FD92E0634E301D0BE895E4A5B65A21FA3071FgFeAF" TargetMode="External"/><Relationship Id="rId25" Type="http://schemas.openxmlformats.org/officeDocument/2006/relationships/hyperlink" Target="consultantplus://offline/ref=DD93AD180ABA34C31F4AC04AD203F4034082712D01DAC0B9BA5770E8920BD948CE23AD45430F79FF8A0C7406F1A6E23F52FA92911A48DA7Dk8S5N" TargetMode="External"/><Relationship Id="rId33" Type="http://schemas.openxmlformats.org/officeDocument/2006/relationships/hyperlink" Target="consultantplus://offline/ref=3F9074C5687B24394ABCFF26C211A4B55C3F786A8D56E23C38699997C057B302610066A7BF88374B2F56DDA6C3x3qFO" TargetMode="External"/><Relationship Id="rId38" Type="http://schemas.openxmlformats.org/officeDocument/2006/relationships/hyperlink" Target="consultantplus://offline/ref=3F9074C5687B24394ABCFF26C211A4B55E3F79628E57E23C38699997C057B302610066A7BF88374B2F56DDA6C3x3qFO" TargetMode="External"/><Relationship Id="rId46" Type="http://schemas.openxmlformats.org/officeDocument/2006/relationships/hyperlink" Target="consultantplus://offline/ref=3F9074C5687B24394ABCFF26C211A4B55E3F79628E57E23C38699997C057B302610066A7BF88374B2F56DDA6C3x3qFO" TargetMode="External"/><Relationship Id="rId59" Type="http://schemas.openxmlformats.org/officeDocument/2006/relationships/header" Target="header14.xml"/><Relationship Id="rId67" Type="http://schemas.openxmlformats.org/officeDocument/2006/relationships/fontTable" Target="fontTable.xml"/><Relationship Id="rId20" Type="http://schemas.openxmlformats.org/officeDocument/2006/relationships/hyperlink" Target="consultantplus://offline/ref=A1145A9BFE9FCE40C328531AD8BF39F86A5EEE0BDD8C22C0E6E910FDC4DAE037D4326F70D335A8A7F20249D1B8005421FA1097AAB9210D79j1jBO" TargetMode="External"/><Relationship Id="rId41" Type="http://schemas.openxmlformats.org/officeDocument/2006/relationships/header" Target="header6.xml"/><Relationship Id="rId54" Type="http://schemas.openxmlformats.org/officeDocument/2006/relationships/header" Target="header11.xml"/><Relationship Id="rId62" Type="http://schemas.openxmlformats.org/officeDocument/2006/relationships/hyperlink" Target="consultantplus://offline/ref=3F9074C5687B24394ABCFF26C211A4B55E3F79628E57E23C38699997C057B302610066A7BF88374B2F56DDA6C3x3q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A845D-2C1D-4B80-A6B6-DCA85F68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29428</TotalTime>
  <Pages>61</Pages>
  <Words>19445</Words>
  <Characters>110842</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F-Siemens</dc:creator>
  <cp:lastModifiedBy>User</cp:lastModifiedBy>
  <cp:revision>69</cp:revision>
  <cp:lastPrinted>2025-02-10T13:10:00Z</cp:lastPrinted>
  <dcterms:created xsi:type="dcterms:W3CDTF">2020-11-23T11:27:00Z</dcterms:created>
  <dcterms:modified xsi:type="dcterms:W3CDTF">2026-02-10T13:08:00Z</dcterms:modified>
</cp:coreProperties>
</file>