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0A" w:rsidRDefault="0030110A" w:rsidP="00705704">
      <w:pPr>
        <w:jc w:val="center"/>
        <w:rPr>
          <w:sz w:val="28"/>
          <w:szCs w:val="28"/>
        </w:rPr>
      </w:pPr>
      <w:r>
        <w:rPr>
          <w:b/>
          <w:noProof/>
          <w:sz w:val="32"/>
          <w:szCs w:val="32"/>
        </w:rPr>
        <w:drawing>
          <wp:inline distT="0" distB="0" distL="0" distR="0">
            <wp:extent cx="733425" cy="923925"/>
            <wp:effectExtent l="19050" t="0" r="9525"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7"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705704" w:rsidRDefault="00705704" w:rsidP="00705704">
      <w:pPr>
        <w:jc w:val="center"/>
        <w:rPr>
          <w:sz w:val="28"/>
          <w:szCs w:val="28"/>
        </w:rPr>
      </w:pPr>
      <w:r>
        <w:rPr>
          <w:sz w:val="28"/>
          <w:szCs w:val="28"/>
        </w:rPr>
        <w:t>РОССИЙСКАЯ ФЕДЕРАЦИЯ</w:t>
      </w:r>
    </w:p>
    <w:p w:rsidR="00705704" w:rsidRDefault="00705704" w:rsidP="00705704">
      <w:pPr>
        <w:jc w:val="center"/>
        <w:rPr>
          <w:sz w:val="28"/>
          <w:szCs w:val="28"/>
        </w:rPr>
      </w:pPr>
      <w:r>
        <w:rPr>
          <w:sz w:val="28"/>
          <w:szCs w:val="28"/>
        </w:rPr>
        <w:t>РОСТОВСКАЯ ОБЛАСТЬ</w:t>
      </w:r>
    </w:p>
    <w:p w:rsidR="00705704" w:rsidRDefault="00705704" w:rsidP="00705704">
      <w:pPr>
        <w:jc w:val="center"/>
        <w:rPr>
          <w:sz w:val="28"/>
          <w:szCs w:val="28"/>
        </w:rPr>
      </w:pPr>
      <w:r>
        <w:rPr>
          <w:sz w:val="28"/>
          <w:szCs w:val="28"/>
        </w:rPr>
        <w:t>ТАРАСОВСКИЙ РАЙОН</w:t>
      </w:r>
    </w:p>
    <w:p w:rsidR="00705704" w:rsidRDefault="00705704" w:rsidP="00705704">
      <w:pPr>
        <w:jc w:val="center"/>
        <w:rPr>
          <w:sz w:val="28"/>
          <w:szCs w:val="28"/>
        </w:rPr>
      </w:pPr>
      <w:r>
        <w:rPr>
          <w:sz w:val="28"/>
          <w:szCs w:val="28"/>
        </w:rPr>
        <w:t>МУНИЦИПАЛЬНОЕ ОБРАЗОВАНИЕ</w:t>
      </w:r>
    </w:p>
    <w:p w:rsidR="00705704" w:rsidRDefault="00705704" w:rsidP="00705704">
      <w:pPr>
        <w:jc w:val="center"/>
        <w:rPr>
          <w:sz w:val="28"/>
          <w:szCs w:val="28"/>
        </w:rPr>
      </w:pPr>
      <w:r>
        <w:rPr>
          <w:sz w:val="28"/>
          <w:szCs w:val="28"/>
        </w:rPr>
        <w:t>«ТАРАСОВСКОЕ СЕЛЬСКОЕ ПОСЕЛЕНИЕ»</w:t>
      </w:r>
    </w:p>
    <w:p w:rsidR="00705704" w:rsidRDefault="00705704" w:rsidP="00705704">
      <w:pPr>
        <w:jc w:val="center"/>
        <w:rPr>
          <w:sz w:val="28"/>
          <w:szCs w:val="28"/>
        </w:rPr>
      </w:pPr>
    </w:p>
    <w:p w:rsidR="00705704" w:rsidRDefault="00705704" w:rsidP="00705704">
      <w:pPr>
        <w:jc w:val="center"/>
        <w:rPr>
          <w:sz w:val="28"/>
          <w:szCs w:val="28"/>
        </w:rPr>
      </w:pPr>
      <w:r>
        <w:rPr>
          <w:sz w:val="28"/>
          <w:szCs w:val="28"/>
        </w:rPr>
        <w:t>АДМИНИСТРАЦИЯ ТАРАСОВСКОГО СЕЛЬСКОГО ПОСЕЛЕНИЯ</w:t>
      </w:r>
    </w:p>
    <w:p w:rsidR="00705704" w:rsidRDefault="00705704" w:rsidP="00705704">
      <w:pPr>
        <w:jc w:val="center"/>
        <w:rPr>
          <w:sz w:val="28"/>
          <w:szCs w:val="28"/>
        </w:rPr>
      </w:pPr>
    </w:p>
    <w:p w:rsidR="00705704" w:rsidRDefault="00705704" w:rsidP="00705704">
      <w:pPr>
        <w:jc w:val="center"/>
        <w:rPr>
          <w:sz w:val="28"/>
          <w:szCs w:val="28"/>
        </w:rPr>
      </w:pPr>
      <w:r>
        <w:rPr>
          <w:sz w:val="28"/>
          <w:szCs w:val="28"/>
        </w:rPr>
        <w:t>ПОСТАНОВЛЕНИЕ</w:t>
      </w:r>
    </w:p>
    <w:p w:rsidR="00705704" w:rsidRDefault="00705704" w:rsidP="00705704">
      <w:pPr>
        <w:jc w:val="center"/>
        <w:rPr>
          <w:sz w:val="28"/>
          <w:szCs w:val="28"/>
        </w:rPr>
      </w:pPr>
    </w:p>
    <w:p w:rsidR="00705704" w:rsidRDefault="00705704" w:rsidP="00705704">
      <w:pPr>
        <w:pStyle w:val="ac"/>
        <w:jc w:val="left"/>
        <w:rPr>
          <w:b w:val="0"/>
          <w:bCs w:val="0"/>
        </w:rPr>
      </w:pPr>
      <w:r>
        <w:rPr>
          <w:b w:val="0"/>
        </w:rPr>
        <w:t xml:space="preserve"> </w:t>
      </w:r>
      <w:r w:rsidR="004772FF">
        <w:rPr>
          <w:b w:val="0"/>
        </w:rPr>
        <w:t>00</w:t>
      </w:r>
      <w:r w:rsidR="008A5FDE">
        <w:rPr>
          <w:b w:val="0"/>
        </w:rPr>
        <w:t xml:space="preserve"> </w:t>
      </w:r>
      <w:r w:rsidR="00BB2C34">
        <w:rPr>
          <w:b w:val="0"/>
        </w:rPr>
        <w:t xml:space="preserve"> </w:t>
      </w:r>
      <w:r w:rsidR="004772FF">
        <w:rPr>
          <w:b w:val="0"/>
        </w:rPr>
        <w:t>____</w:t>
      </w:r>
      <w:r w:rsidR="0030110A">
        <w:rPr>
          <w:b w:val="0"/>
        </w:rPr>
        <w:t xml:space="preserve"> </w:t>
      </w:r>
      <w:r>
        <w:rPr>
          <w:b w:val="0"/>
        </w:rPr>
        <w:t>2</w:t>
      </w:r>
      <w:r w:rsidR="0030110A">
        <w:rPr>
          <w:b w:val="0"/>
        </w:rPr>
        <w:t>02</w:t>
      </w:r>
      <w:r w:rsidR="00045CF7">
        <w:rPr>
          <w:b w:val="0"/>
        </w:rPr>
        <w:t>5</w:t>
      </w:r>
      <w:r>
        <w:rPr>
          <w:b w:val="0"/>
        </w:rPr>
        <w:t xml:space="preserve"> года                            №                                     п. </w:t>
      </w:r>
      <w:proofErr w:type="gramStart"/>
      <w:r>
        <w:rPr>
          <w:b w:val="0"/>
        </w:rPr>
        <w:t>Тарасовский</w:t>
      </w:r>
      <w:proofErr w:type="gramEnd"/>
    </w:p>
    <w:p w:rsidR="00705704" w:rsidRDefault="00705704" w:rsidP="00705704">
      <w:pPr>
        <w:pStyle w:val="ConsPlusTitle"/>
        <w:rPr>
          <w:b w:val="0"/>
          <w:bCs/>
        </w:rPr>
      </w:pPr>
    </w:p>
    <w:p w:rsidR="0030110A" w:rsidRPr="0030110A" w:rsidRDefault="0030110A" w:rsidP="00835FD3">
      <w:pPr>
        <w:pStyle w:val="ConsPlusTitle"/>
        <w:jc w:val="center"/>
        <w:rPr>
          <w:szCs w:val="28"/>
        </w:rPr>
      </w:pPr>
      <w:r w:rsidRPr="0030110A">
        <w:rPr>
          <w:szCs w:val="28"/>
        </w:rPr>
        <w:t>О мерах по обеспечению исполнения бюджета Тарасовского сельского поселения Тарасовского района</w:t>
      </w:r>
    </w:p>
    <w:p w:rsidR="00835FD3" w:rsidRDefault="00705704" w:rsidP="00835FD3">
      <w:pPr>
        <w:pStyle w:val="ConsPlusTitle"/>
        <w:jc w:val="center"/>
      </w:pPr>
      <w:r>
        <w:t xml:space="preserve"> </w:t>
      </w:r>
    </w:p>
    <w:p w:rsidR="00705704" w:rsidRPr="00045CF7" w:rsidRDefault="00045CF7" w:rsidP="00045CF7">
      <w:pPr>
        <w:pStyle w:val="af2"/>
        <w:spacing w:before="0" w:beforeAutospacing="0" w:after="0" w:afterAutospacing="0" w:line="288" w:lineRule="atLeast"/>
        <w:ind w:firstLine="540"/>
        <w:jc w:val="both"/>
        <w:rPr>
          <w:bCs/>
          <w:sz w:val="28"/>
          <w:szCs w:val="28"/>
        </w:rPr>
      </w:pPr>
      <w:proofErr w:type="gramStart"/>
      <w:r w:rsidRPr="00045CF7">
        <w:rPr>
          <w:sz w:val="28"/>
          <w:szCs w:val="28"/>
        </w:rPr>
        <w:t>В соответствии с частью 3.1 статьи 7 Федерального закона от 28.11.2018 N 457-ФЗ "О внесении изменений в Бюджетный кодекс Российской Федерации и отдельные законодательные акты Российской Федерации",</w:t>
      </w:r>
      <w:r>
        <w:rPr>
          <w:sz w:val="28"/>
          <w:szCs w:val="28"/>
        </w:rPr>
        <w:t xml:space="preserve"> </w:t>
      </w:r>
      <w:r w:rsidRPr="00045CF7">
        <w:rPr>
          <w:sz w:val="28"/>
          <w:szCs w:val="28"/>
        </w:rPr>
        <w:t>постановлением Правительства Российской Федерации от 06.11.2024 N 1491 "Об утверждении общих требований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w:t>
      </w:r>
      <w:proofErr w:type="gramEnd"/>
      <w:r w:rsidRPr="00045CF7">
        <w:rPr>
          <w:sz w:val="28"/>
          <w:szCs w:val="28"/>
        </w:rPr>
        <w:t xml:space="preserve"> </w:t>
      </w:r>
      <w:proofErr w:type="gramStart"/>
      <w:r w:rsidRPr="00045CF7">
        <w:rPr>
          <w:sz w:val="28"/>
          <w:szCs w:val="28"/>
        </w:rPr>
        <w:t>которой являются межбюджетные трансферты из бюджета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r>
        <w:rPr>
          <w:sz w:val="28"/>
          <w:szCs w:val="28"/>
        </w:rPr>
        <w:t xml:space="preserve">, а также в </w:t>
      </w:r>
      <w:r w:rsidR="00835FD3" w:rsidRPr="00045CF7">
        <w:rPr>
          <w:bCs/>
          <w:sz w:val="28"/>
          <w:szCs w:val="28"/>
        </w:rPr>
        <w:t xml:space="preserve"> </w:t>
      </w:r>
      <w:r w:rsidR="0030110A" w:rsidRPr="00045CF7">
        <w:rPr>
          <w:bCs/>
          <w:sz w:val="28"/>
          <w:szCs w:val="28"/>
        </w:rPr>
        <w:t xml:space="preserve">целях обеспечения </w:t>
      </w:r>
      <w:r w:rsidR="00705704" w:rsidRPr="00045CF7">
        <w:rPr>
          <w:bCs/>
          <w:sz w:val="28"/>
          <w:szCs w:val="28"/>
        </w:rPr>
        <w:t>исполнения решения Собрания депутатов Тарасовского сельского поселения на текущий финансовый год и плановый период</w:t>
      </w:r>
      <w:r w:rsidR="00835FD3" w:rsidRPr="00045CF7">
        <w:rPr>
          <w:bCs/>
          <w:sz w:val="28"/>
          <w:szCs w:val="28"/>
        </w:rPr>
        <w:t>.</w:t>
      </w:r>
      <w:proofErr w:type="gramEnd"/>
    </w:p>
    <w:p w:rsidR="00045CF7" w:rsidRDefault="00045CF7" w:rsidP="00705704">
      <w:pPr>
        <w:spacing w:after="100" w:afterAutospacing="1"/>
        <w:ind w:firstLine="720"/>
        <w:jc w:val="center"/>
        <w:rPr>
          <w:sz w:val="28"/>
          <w:szCs w:val="28"/>
        </w:rPr>
      </w:pPr>
    </w:p>
    <w:p w:rsidR="00705704" w:rsidRDefault="00705704" w:rsidP="00705704">
      <w:pPr>
        <w:spacing w:after="100" w:afterAutospacing="1"/>
        <w:ind w:firstLine="720"/>
        <w:jc w:val="center"/>
        <w:rPr>
          <w:sz w:val="28"/>
          <w:szCs w:val="28"/>
        </w:rPr>
      </w:pPr>
      <w:r>
        <w:rPr>
          <w:sz w:val="28"/>
          <w:szCs w:val="28"/>
        </w:rPr>
        <w:t>ПОСТАНОВЛЯЮ:</w:t>
      </w:r>
    </w:p>
    <w:p w:rsidR="00EF44DB" w:rsidRDefault="00EF44DB" w:rsidP="00BB2C34">
      <w:pPr>
        <w:pStyle w:val="ConsPlusTitle"/>
        <w:numPr>
          <w:ilvl w:val="0"/>
          <w:numId w:val="5"/>
        </w:numPr>
        <w:ind w:left="142" w:firstLine="709"/>
        <w:jc w:val="both"/>
        <w:rPr>
          <w:b w:val="0"/>
          <w:szCs w:val="28"/>
        </w:rPr>
      </w:pPr>
      <w:r>
        <w:rPr>
          <w:b w:val="0"/>
          <w:szCs w:val="28"/>
        </w:rPr>
        <w:t xml:space="preserve"> </w:t>
      </w:r>
      <w:r w:rsidR="00835FD3" w:rsidRPr="00835FD3">
        <w:rPr>
          <w:b w:val="0"/>
          <w:szCs w:val="28"/>
        </w:rPr>
        <w:t xml:space="preserve">Внести в </w:t>
      </w:r>
      <w:hyperlink r:id="rId8" w:history="1">
        <w:r w:rsidR="00835FD3" w:rsidRPr="00835FD3">
          <w:rPr>
            <w:b w:val="0"/>
            <w:color w:val="0000FF"/>
            <w:szCs w:val="28"/>
          </w:rPr>
          <w:t>постановление</w:t>
        </w:r>
      </w:hyperlink>
      <w:r w:rsidR="00835FD3" w:rsidRPr="00835FD3">
        <w:rPr>
          <w:b w:val="0"/>
          <w:szCs w:val="28"/>
        </w:rPr>
        <w:t xml:space="preserve"> Администрации Тарасовского сельского поселения от 19.02.2021 N 26  " О мерах по обеспечению исполнения бюджета Тарасовского сельского поселения Тарасовского района"</w:t>
      </w:r>
      <w:r>
        <w:rPr>
          <w:b w:val="0"/>
          <w:szCs w:val="28"/>
        </w:rPr>
        <w:t xml:space="preserve"> </w:t>
      </w:r>
      <w:r w:rsidR="00BB2C34">
        <w:rPr>
          <w:b w:val="0"/>
          <w:szCs w:val="28"/>
        </w:rPr>
        <w:t xml:space="preserve">изменения </w:t>
      </w:r>
      <w:proofErr w:type="gramStart"/>
      <w:r w:rsidR="00BB2C34">
        <w:rPr>
          <w:b w:val="0"/>
          <w:szCs w:val="28"/>
        </w:rPr>
        <w:t>согласно приложения</w:t>
      </w:r>
      <w:proofErr w:type="gramEnd"/>
      <w:r w:rsidR="00BB2C34">
        <w:rPr>
          <w:b w:val="0"/>
          <w:szCs w:val="28"/>
        </w:rPr>
        <w:t xml:space="preserve">. </w:t>
      </w:r>
    </w:p>
    <w:p w:rsidR="00BB2C34" w:rsidRPr="00F207EA" w:rsidRDefault="00BB2C34" w:rsidP="00BB2C34">
      <w:pPr>
        <w:pStyle w:val="ConsPlusNormal"/>
        <w:widowControl w:val="0"/>
        <w:numPr>
          <w:ilvl w:val="0"/>
          <w:numId w:val="5"/>
        </w:numPr>
        <w:ind w:left="142" w:firstLine="709"/>
        <w:jc w:val="both"/>
      </w:pPr>
      <w:r w:rsidRPr="00E041E8">
        <w:t>Настоящее постановление вступает в силу со дня его официального опубликования</w:t>
      </w:r>
      <w:r w:rsidR="00F207EA">
        <w:t xml:space="preserve">. </w:t>
      </w:r>
      <w:r>
        <w:t xml:space="preserve"> </w:t>
      </w:r>
    </w:p>
    <w:p w:rsidR="00BB2C34" w:rsidRPr="00BB2C34" w:rsidRDefault="00BB2C34" w:rsidP="00BB2C34">
      <w:pPr>
        <w:pStyle w:val="ConsPlusTitle"/>
        <w:numPr>
          <w:ilvl w:val="0"/>
          <w:numId w:val="5"/>
        </w:numPr>
        <w:ind w:left="142" w:firstLine="709"/>
        <w:jc w:val="both"/>
        <w:rPr>
          <w:b w:val="0"/>
          <w:szCs w:val="28"/>
        </w:rPr>
      </w:pPr>
      <w:proofErr w:type="gramStart"/>
      <w:r w:rsidRPr="00F207EA">
        <w:rPr>
          <w:b w:val="0"/>
          <w:szCs w:val="28"/>
        </w:rPr>
        <w:t>Контроль за</w:t>
      </w:r>
      <w:proofErr w:type="gramEnd"/>
      <w:r w:rsidRPr="00F207EA">
        <w:rPr>
          <w:b w:val="0"/>
          <w:szCs w:val="28"/>
        </w:rPr>
        <w:t xml:space="preserve"> выполнением настоящего постановления оставляю за собой.</w:t>
      </w:r>
    </w:p>
    <w:p w:rsidR="00EF44DB" w:rsidRPr="00BB2C34" w:rsidRDefault="00EF44DB" w:rsidP="00BB2C34">
      <w:pPr>
        <w:pStyle w:val="ConsPlusTitle"/>
        <w:jc w:val="both"/>
        <w:rPr>
          <w:b w:val="0"/>
          <w:szCs w:val="28"/>
        </w:rPr>
      </w:pPr>
    </w:p>
    <w:p w:rsidR="00BB2C34" w:rsidRDefault="00BB2C34" w:rsidP="00EF44DB">
      <w:pPr>
        <w:pStyle w:val="ConsPlusTitle"/>
        <w:ind w:firstLine="709"/>
        <w:jc w:val="both"/>
        <w:rPr>
          <w:b w:val="0"/>
          <w:szCs w:val="28"/>
        </w:rPr>
      </w:pPr>
    </w:p>
    <w:p w:rsidR="00BB2C34" w:rsidRDefault="00BB2C34" w:rsidP="00BB2C34">
      <w:pPr>
        <w:jc w:val="both"/>
        <w:rPr>
          <w:sz w:val="28"/>
          <w:szCs w:val="28"/>
        </w:rPr>
      </w:pPr>
      <w:r>
        <w:rPr>
          <w:sz w:val="28"/>
          <w:szCs w:val="28"/>
        </w:rPr>
        <w:t>Глава Администрации</w:t>
      </w:r>
    </w:p>
    <w:p w:rsidR="00BB2C34" w:rsidRDefault="00BB2C34" w:rsidP="00BB2C34">
      <w:pPr>
        <w:jc w:val="both"/>
        <w:rPr>
          <w:sz w:val="20"/>
          <w:szCs w:val="20"/>
        </w:rPr>
      </w:pPr>
      <w:r>
        <w:rPr>
          <w:sz w:val="28"/>
          <w:szCs w:val="28"/>
        </w:rPr>
        <w:t xml:space="preserve">Тарасовского </w:t>
      </w:r>
      <w:proofErr w:type="gramStart"/>
      <w:r>
        <w:rPr>
          <w:sz w:val="28"/>
          <w:szCs w:val="28"/>
        </w:rPr>
        <w:t>сельского</w:t>
      </w:r>
      <w:proofErr w:type="gramEnd"/>
      <w:r>
        <w:rPr>
          <w:sz w:val="28"/>
          <w:szCs w:val="28"/>
        </w:rPr>
        <w:t xml:space="preserve"> поселения</w:t>
      </w:r>
      <w:r>
        <w:rPr>
          <w:sz w:val="28"/>
          <w:szCs w:val="28"/>
        </w:rPr>
        <w:tab/>
      </w:r>
      <w:r>
        <w:rPr>
          <w:sz w:val="28"/>
          <w:szCs w:val="28"/>
        </w:rPr>
        <w:tab/>
      </w:r>
      <w:r>
        <w:rPr>
          <w:sz w:val="28"/>
          <w:szCs w:val="28"/>
        </w:rPr>
        <w:tab/>
        <w:t xml:space="preserve">    </w:t>
      </w:r>
      <w:r>
        <w:rPr>
          <w:sz w:val="28"/>
          <w:szCs w:val="28"/>
        </w:rPr>
        <w:tab/>
        <w:t xml:space="preserve">      </w:t>
      </w:r>
      <w:r>
        <w:rPr>
          <w:sz w:val="28"/>
          <w:szCs w:val="28"/>
        </w:rPr>
        <w:tab/>
      </w:r>
      <w:r w:rsidR="00045CF7">
        <w:rPr>
          <w:sz w:val="28"/>
          <w:szCs w:val="28"/>
        </w:rPr>
        <w:t xml:space="preserve">        </w:t>
      </w:r>
      <w:r>
        <w:rPr>
          <w:sz w:val="28"/>
          <w:szCs w:val="28"/>
        </w:rPr>
        <w:t>А.</w:t>
      </w:r>
      <w:r w:rsidR="00045CF7">
        <w:rPr>
          <w:sz w:val="28"/>
          <w:szCs w:val="28"/>
        </w:rPr>
        <w:t>С</w:t>
      </w:r>
      <w:r>
        <w:rPr>
          <w:sz w:val="28"/>
          <w:szCs w:val="28"/>
        </w:rPr>
        <w:t xml:space="preserve">. </w:t>
      </w:r>
      <w:r w:rsidR="00045CF7">
        <w:rPr>
          <w:sz w:val="28"/>
          <w:szCs w:val="28"/>
        </w:rPr>
        <w:t>Лаврухин</w:t>
      </w:r>
    </w:p>
    <w:p w:rsidR="00BB2C34" w:rsidRDefault="00BB2C34" w:rsidP="00BB2C34">
      <w:pPr>
        <w:pStyle w:val="ConsPlusTitle"/>
        <w:ind w:firstLine="5670"/>
        <w:jc w:val="center"/>
        <w:rPr>
          <w:b w:val="0"/>
          <w:szCs w:val="28"/>
        </w:rPr>
      </w:pPr>
      <w:r>
        <w:rPr>
          <w:b w:val="0"/>
          <w:szCs w:val="28"/>
        </w:rPr>
        <w:t>Приложение</w:t>
      </w:r>
    </w:p>
    <w:p w:rsidR="00BB2C34" w:rsidRDefault="00BB2C34" w:rsidP="00BB2C34">
      <w:pPr>
        <w:pStyle w:val="ConsPlusTitle"/>
        <w:ind w:firstLine="5670"/>
        <w:jc w:val="center"/>
        <w:rPr>
          <w:b w:val="0"/>
          <w:szCs w:val="28"/>
        </w:rPr>
      </w:pPr>
      <w:r>
        <w:rPr>
          <w:b w:val="0"/>
          <w:szCs w:val="28"/>
        </w:rPr>
        <w:t>к постановлению</w:t>
      </w:r>
    </w:p>
    <w:p w:rsidR="00BB2C34" w:rsidRDefault="00BB2C34" w:rsidP="00BB2C34">
      <w:pPr>
        <w:pStyle w:val="ConsPlusTitle"/>
        <w:ind w:firstLine="5670"/>
        <w:jc w:val="center"/>
        <w:rPr>
          <w:b w:val="0"/>
          <w:szCs w:val="28"/>
        </w:rPr>
      </w:pPr>
      <w:r>
        <w:rPr>
          <w:b w:val="0"/>
          <w:szCs w:val="28"/>
        </w:rPr>
        <w:t>Администрации</w:t>
      </w:r>
    </w:p>
    <w:p w:rsidR="00BB2C34" w:rsidRDefault="00BB2C34" w:rsidP="00BB2C34">
      <w:pPr>
        <w:pStyle w:val="ConsPlusTitle"/>
        <w:ind w:firstLine="5670"/>
        <w:jc w:val="center"/>
        <w:rPr>
          <w:b w:val="0"/>
          <w:szCs w:val="28"/>
        </w:rPr>
      </w:pPr>
      <w:r>
        <w:rPr>
          <w:b w:val="0"/>
          <w:szCs w:val="28"/>
        </w:rPr>
        <w:t>Тарасовского сельского</w:t>
      </w:r>
    </w:p>
    <w:p w:rsidR="00BB2C34" w:rsidRDefault="00BB2C34" w:rsidP="00BB2C34">
      <w:pPr>
        <w:pStyle w:val="ConsPlusTitle"/>
        <w:ind w:firstLine="5670"/>
        <w:jc w:val="center"/>
        <w:rPr>
          <w:b w:val="0"/>
          <w:szCs w:val="28"/>
        </w:rPr>
      </w:pPr>
      <w:r>
        <w:rPr>
          <w:b w:val="0"/>
          <w:szCs w:val="28"/>
        </w:rPr>
        <w:t>поселения</w:t>
      </w:r>
    </w:p>
    <w:p w:rsidR="00BB2C34" w:rsidRDefault="00BB2C34" w:rsidP="00BB2C34">
      <w:pPr>
        <w:pStyle w:val="ConsPlusTitle"/>
        <w:ind w:firstLine="5670"/>
        <w:jc w:val="center"/>
        <w:rPr>
          <w:b w:val="0"/>
          <w:szCs w:val="28"/>
        </w:rPr>
      </w:pPr>
      <w:r w:rsidRPr="00EF37F5">
        <w:rPr>
          <w:b w:val="0"/>
          <w:szCs w:val="28"/>
        </w:rPr>
        <w:t xml:space="preserve">от </w:t>
      </w:r>
      <w:r w:rsidR="004772FF">
        <w:rPr>
          <w:b w:val="0"/>
          <w:szCs w:val="28"/>
        </w:rPr>
        <w:t>00</w:t>
      </w:r>
      <w:r w:rsidRPr="00EF37F5">
        <w:rPr>
          <w:b w:val="0"/>
          <w:szCs w:val="28"/>
        </w:rPr>
        <w:t>.0</w:t>
      </w:r>
      <w:r w:rsidR="004772FF">
        <w:rPr>
          <w:b w:val="0"/>
          <w:szCs w:val="28"/>
        </w:rPr>
        <w:t>0</w:t>
      </w:r>
      <w:r w:rsidRPr="00EF37F5">
        <w:rPr>
          <w:b w:val="0"/>
          <w:szCs w:val="28"/>
        </w:rPr>
        <w:t>.202</w:t>
      </w:r>
      <w:r w:rsidR="00EF37F5" w:rsidRPr="00EF37F5">
        <w:rPr>
          <w:b w:val="0"/>
          <w:szCs w:val="28"/>
        </w:rPr>
        <w:t>5</w:t>
      </w:r>
      <w:r w:rsidRPr="00EF37F5">
        <w:rPr>
          <w:b w:val="0"/>
          <w:szCs w:val="28"/>
        </w:rPr>
        <w:t xml:space="preserve"> №</w:t>
      </w:r>
      <w:r w:rsidR="004772FF">
        <w:rPr>
          <w:b w:val="0"/>
          <w:szCs w:val="28"/>
        </w:rPr>
        <w:t>00</w:t>
      </w:r>
    </w:p>
    <w:p w:rsidR="00BB2C34" w:rsidRDefault="00BB2C34" w:rsidP="00EF44DB">
      <w:pPr>
        <w:pStyle w:val="ConsPlusTitle"/>
        <w:ind w:firstLine="709"/>
        <w:jc w:val="both"/>
        <w:rPr>
          <w:b w:val="0"/>
          <w:szCs w:val="28"/>
        </w:rPr>
      </w:pPr>
    </w:p>
    <w:p w:rsidR="00BB2C34" w:rsidRDefault="00BB2C34" w:rsidP="00BB2C34">
      <w:pPr>
        <w:pStyle w:val="ConsPlusTitle"/>
        <w:ind w:firstLine="709"/>
        <w:jc w:val="center"/>
        <w:rPr>
          <w:b w:val="0"/>
          <w:szCs w:val="28"/>
        </w:rPr>
      </w:pPr>
      <w:r>
        <w:rPr>
          <w:b w:val="0"/>
          <w:szCs w:val="28"/>
        </w:rPr>
        <w:t>ИЗМЕНЕНИЯ,</w:t>
      </w:r>
    </w:p>
    <w:p w:rsidR="00BB2C34" w:rsidRDefault="00BB2C34" w:rsidP="00BB2C34">
      <w:pPr>
        <w:pStyle w:val="ConsPlusTitle"/>
        <w:ind w:firstLine="709"/>
        <w:jc w:val="center"/>
        <w:rPr>
          <w:b w:val="0"/>
          <w:szCs w:val="28"/>
        </w:rPr>
      </w:pPr>
      <w:r>
        <w:rPr>
          <w:b w:val="0"/>
          <w:szCs w:val="28"/>
        </w:rPr>
        <w:t xml:space="preserve">вносимые в постановление </w:t>
      </w:r>
      <w:r w:rsidRPr="00835FD3">
        <w:rPr>
          <w:b w:val="0"/>
          <w:szCs w:val="28"/>
        </w:rPr>
        <w:t>Администрации Тарасовского сельского поселения от 19.02.2021 N 26  " О мерах по обеспечению исполнения бюджета Тарасовского сельского поселения Тарасовского района"</w:t>
      </w:r>
    </w:p>
    <w:p w:rsidR="00BB2C34" w:rsidRDefault="00BB2C34" w:rsidP="00BB2C34">
      <w:pPr>
        <w:pStyle w:val="ConsPlusTitle"/>
        <w:ind w:firstLine="709"/>
        <w:jc w:val="center"/>
        <w:rPr>
          <w:b w:val="0"/>
          <w:szCs w:val="28"/>
        </w:rPr>
      </w:pPr>
    </w:p>
    <w:p w:rsidR="00045CF7" w:rsidRPr="00045CF7" w:rsidRDefault="00045CF7" w:rsidP="00045CF7">
      <w:pPr>
        <w:pStyle w:val="af2"/>
        <w:spacing w:before="168" w:beforeAutospacing="0" w:after="0" w:afterAutospacing="0" w:line="288" w:lineRule="atLeast"/>
        <w:ind w:firstLine="540"/>
        <w:jc w:val="both"/>
        <w:rPr>
          <w:sz w:val="28"/>
          <w:szCs w:val="28"/>
        </w:rPr>
      </w:pPr>
      <w:r w:rsidRPr="00045CF7">
        <w:rPr>
          <w:sz w:val="28"/>
          <w:szCs w:val="28"/>
        </w:rPr>
        <w:t>1. Дополнить пунктом 1.1 следующего содержания:</w:t>
      </w:r>
    </w:p>
    <w:p w:rsidR="00045CF7" w:rsidRPr="00045CF7" w:rsidRDefault="00045CF7" w:rsidP="00045CF7">
      <w:pPr>
        <w:pStyle w:val="af2"/>
        <w:spacing w:before="168" w:beforeAutospacing="0" w:after="0" w:afterAutospacing="0" w:line="288" w:lineRule="atLeast"/>
        <w:ind w:firstLine="540"/>
        <w:jc w:val="both"/>
        <w:rPr>
          <w:sz w:val="28"/>
          <w:szCs w:val="28"/>
        </w:rPr>
      </w:pPr>
      <w:r w:rsidRPr="00045CF7">
        <w:rPr>
          <w:sz w:val="28"/>
          <w:szCs w:val="28"/>
        </w:rPr>
        <w:t xml:space="preserve">"1.1. </w:t>
      </w:r>
      <w:proofErr w:type="gramStart"/>
      <w:r w:rsidRPr="00045CF7">
        <w:rPr>
          <w:sz w:val="28"/>
          <w:szCs w:val="28"/>
        </w:rPr>
        <w:t xml:space="preserve">Утвердить Порядок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w:t>
      </w:r>
      <w:r w:rsidR="00255698">
        <w:rPr>
          <w:sz w:val="28"/>
          <w:szCs w:val="28"/>
        </w:rPr>
        <w:t>местного</w:t>
      </w:r>
      <w:r w:rsidRPr="00045CF7">
        <w:rPr>
          <w:sz w:val="28"/>
          <w:szCs w:val="28"/>
        </w:rPr>
        <w:t xml:space="preserve"> бюджета бюджету муниципального образования </w:t>
      </w:r>
      <w:r>
        <w:rPr>
          <w:sz w:val="28"/>
          <w:szCs w:val="28"/>
        </w:rPr>
        <w:t xml:space="preserve">Тарасовского сельского </w:t>
      </w:r>
      <w:r w:rsidR="00255698">
        <w:rPr>
          <w:sz w:val="28"/>
          <w:szCs w:val="28"/>
        </w:rPr>
        <w:t>поселения</w:t>
      </w:r>
      <w:r w:rsidRPr="00045CF7">
        <w:rPr>
          <w:sz w:val="28"/>
          <w:szCs w:val="28"/>
        </w:rPr>
        <w:t xml:space="preserve">, на реализацию мероприятий (результатов) муниципальных программ, обеспечивающих реализацию </w:t>
      </w:r>
      <w:r>
        <w:rPr>
          <w:sz w:val="28"/>
          <w:szCs w:val="28"/>
        </w:rPr>
        <w:t>муниципальных</w:t>
      </w:r>
      <w:r w:rsidR="00255698">
        <w:rPr>
          <w:sz w:val="28"/>
          <w:szCs w:val="28"/>
        </w:rPr>
        <w:t xml:space="preserve">, </w:t>
      </w:r>
      <w:r>
        <w:rPr>
          <w:sz w:val="28"/>
          <w:szCs w:val="28"/>
        </w:rPr>
        <w:t xml:space="preserve"> </w:t>
      </w:r>
      <w:r w:rsidRPr="00045CF7">
        <w:rPr>
          <w:sz w:val="28"/>
          <w:szCs w:val="28"/>
        </w:rPr>
        <w:t>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w:t>
      </w:r>
      <w:proofErr w:type="gramEnd"/>
      <w:r w:rsidRPr="00045CF7">
        <w:rPr>
          <w:sz w:val="28"/>
          <w:szCs w:val="28"/>
        </w:rPr>
        <w:t xml:space="preserve"> проектов, согласно приложению</w:t>
      </w:r>
      <w:proofErr w:type="gramStart"/>
      <w:r w:rsidRPr="00045CF7">
        <w:rPr>
          <w:sz w:val="28"/>
          <w:szCs w:val="28"/>
        </w:rPr>
        <w:t xml:space="preserve">.". </w:t>
      </w:r>
      <w:proofErr w:type="gramEnd"/>
    </w:p>
    <w:p w:rsidR="00255698" w:rsidRPr="00255698" w:rsidRDefault="00255698" w:rsidP="00255698">
      <w:pPr>
        <w:pStyle w:val="af2"/>
        <w:spacing w:before="168" w:beforeAutospacing="0" w:after="0" w:afterAutospacing="0" w:line="288" w:lineRule="atLeast"/>
        <w:ind w:firstLine="540"/>
        <w:jc w:val="both"/>
        <w:rPr>
          <w:sz w:val="28"/>
          <w:szCs w:val="28"/>
        </w:rPr>
      </w:pPr>
      <w:r w:rsidRPr="00255698">
        <w:rPr>
          <w:sz w:val="28"/>
          <w:szCs w:val="28"/>
        </w:rPr>
        <w:t>2. Абзац третий подпункта 3.3 пункта 3 после слов "статьи 78.1" дополнить словами</w:t>
      </w:r>
      <w:proofErr w:type="gramStart"/>
      <w:r w:rsidRPr="00255698">
        <w:rPr>
          <w:sz w:val="28"/>
          <w:szCs w:val="28"/>
        </w:rPr>
        <w:t xml:space="preserve"> ".., </w:t>
      </w:r>
      <w:proofErr w:type="gramEnd"/>
      <w:r w:rsidRPr="00255698">
        <w:rPr>
          <w:sz w:val="28"/>
          <w:szCs w:val="28"/>
        </w:rPr>
        <w:t xml:space="preserve">пунктом 1 статьи 78.2". </w:t>
      </w:r>
    </w:p>
    <w:p w:rsidR="00255698" w:rsidRPr="00255698" w:rsidRDefault="00255698" w:rsidP="00255698">
      <w:pPr>
        <w:pStyle w:val="af2"/>
        <w:spacing w:before="168" w:beforeAutospacing="0" w:after="0" w:afterAutospacing="0" w:line="288" w:lineRule="atLeast"/>
        <w:ind w:firstLine="540"/>
        <w:jc w:val="both"/>
        <w:rPr>
          <w:sz w:val="28"/>
          <w:szCs w:val="28"/>
        </w:rPr>
      </w:pPr>
      <w:r w:rsidRPr="00255698">
        <w:rPr>
          <w:sz w:val="28"/>
          <w:szCs w:val="28"/>
        </w:rPr>
        <w:t>3. Абзац третий пункта 4 после слов "статьи 78.1" дополнить словами</w:t>
      </w:r>
      <w:proofErr w:type="gramStart"/>
      <w:r w:rsidRPr="00255698">
        <w:rPr>
          <w:sz w:val="28"/>
          <w:szCs w:val="28"/>
        </w:rPr>
        <w:t xml:space="preserve"> ".., </w:t>
      </w:r>
      <w:proofErr w:type="gramEnd"/>
      <w:r w:rsidRPr="00255698">
        <w:rPr>
          <w:sz w:val="28"/>
          <w:szCs w:val="28"/>
        </w:rPr>
        <w:t xml:space="preserve">пунктом 1 статьи 78.2". </w:t>
      </w:r>
    </w:p>
    <w:p w:rsidR="00255698" w:rsidRPr="009861D1" w:rsidRDefault="00255698" w:rsidP="00255698">
      <w:pPr>
        <w:pStyle w:val="af2"/>
        <w:spacing w:before="168" w:beforeAutospacing="0" w:after="0" w:afterAutospacing="0" w:line="288" w:lineRule="atLeast"/>
        <w:ind w:firstLine="540"/>
        <w:jc w:val="both"/>
        <w:rPr>
          <w:sz w:val="28"/>
          <w:szCs w:val="28"/>
        </w:rPr>
      </w:pPr>
      <w:r w:rsidRPr="009861D1">
        <w:rPr>
          <w:sz w:val="28"/>
          <w:szCs w:val="28"/>
        </w:rPr>
        <w:t xml:space="preserve">4. Дополнить пунктом 9.1 следующего содержания: </w:t>
      </w:r>
    </w:p>
    <w:p w:rsidR="00255698" w:rsidRPr="009861D1" w:rsidRDefault="00255698" w:rsidP="00255698">
      <w:pPr>
        <w:pStyle w:val="af2"/>
        <w:spacing w:before="168" w:beforeAutospacing="0" w:after="0" w:afterAutospacing="0" w:line="288" w:lineRule="atLeast"/>
        <w:ind w:firstLine="540"/>
        <w:jc w:val="both"/>
        <w:rPr>
          <w:sz w:val="28"/>
          <w:szCs w:val="28"/>
        </w:rPr>
      </w:pPr>
      <w:r w:rsidRPr="009861D1">
        <w:rPr>
          <w:sz w:val="28"/>
          <w:szCs w:val="28"/>
        </w:rPr>
        <w:t>"9.1. Установить, что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w:t>
      </w:r>
      <w:r w:rsidR="009861D1" w:rsidRPr="009861D1">
        <w:rPr>
          <w:sz w:val="28"/>
          <w:szCs w:val="28"/>
        </w:rPr>
        <w:t xml:space="preserve"> Тарасовского сельского поселения</w:t>
      </w:r>
      <w:r w:rsidRPr="009861D1">
        <w:rPr>
          <w:sz w:val="28"/>
          <w:szCs w:val="28"/>
        </w:rPr>
        <w:t xml:space="preserve">, предусматривается бюджету муниципального образования, у которого образовалась указанная экономия, и может использоваться муниципальным образованием на реализацию мероприятий (результатов) муниципальных программ, обеспечивающих реализацию </w:t>
      </w:r>
      <w:r w:rsidR="009861D1" w:rsidRPr="009861D1">
        <w:rPr>
          <w:sz w:val="28"/>
          <w:szCs w:val="28"/>
        </w:rPr>
        <w:t xml:space="preserve">муниципальных </w:t>
      </w:r>
      <w:r w:rsidRPr="009861D1">
        <w:rPr>
          <w:sz w:val="28"/>
          <w:szCs w:val="28"/>
        </w:rPr>
        <w:t>проектов, направленных на достижение целей, показателей и реализацию мероприятий (результатов) федеральных</w:t>
      </w:r>
      <w:r w:rsidR="009861D1" w:rsidRPr="009861D1">
        <w:rPr>
          <w:sz w:val="28"/>
          <w:szCs w:val="28"/>
        </w:rPr>
        <w:t>, региональных</w:t>
      </w:r>
      <w:r w:rsidRPr="009861D1">
        <w:rPr>
          <w:sz w:val="28"/>
          <w:szCs w:val="28"/>
        </w:rPr>
        <w:t xml:space="preserve"> проектов, входящих в состав национальных проектов, в соответствии с Порядком, утвержденным пунктом 1.1 настоящего постановления</w:t>
      </w:r>
      <w:proofErr w:type="gramStart"/>
      <w:r w:rsidRPr="009861D1">
        <w:rPr>
          <w:sz w:val="28"/>
          <w:szCs w:val="28"/>
        </w:rPr>
        <w:t xml:space="preserve">.". </w:t>
      </w:r>
      <w:proofErr w:type="gramEnd"/>
    </w:p>
    <w:p w:rsidR="00255698" w:rsidRPr="007A24F1" w:rsidRDefault="00255698" w:rsidP="00255698">
      <w:pPr>
        <w:pStyle w:val="af2"/>
        <w:spacing w:before="168" w:beforeAutospacing="0" w:after="0" w:afterAutospacing="0" w:line="288" w:lineRule="atLeast"/>
        <w:ind w:firstLine="540"/>
        <w:jc w:val="both"/>
        <w:rPr>
          <w:sz w:val="28"/>
          <w:szCs w:val="28"/>
        </w:rPr>
      </w:pPr>
      <w:r>
        <w:lastRenderedPageBreak/>
        <w:t>5</w:t>
      </w:r>
      <w:r w:rsidRPr="007A24F1">
        <w:rPr>
          <w:sz w:val="28"/>
          <w:szCs w:val="28"/>
        </w:rPr>
        <w:t>. Подпункт 1</w:t>
      </w:r>
      <w:r w:rsidR="009861D1" w:rsidRPr="007A24F1">
        <w:rPr>
          <w:sz w:val="28"/>
          <w:szCs w:val="28"/>
        </w:rPr>
        <w:t>1</w:t>
      </w:r>
      <w:r w:rsidRPr="007A24F1">
        <w:rPr>
          <w:sz w:val="28"/>
          <w:szCs w:val="28"/>
        </w:rPr>
        <w:t>.2 пункта 1</w:t>
      </w:r>
      <w:r w:rsidR="009861D1" w:rsidRPr="007A24F1">
        <w:rPr>
          <w:sz w:val="28"/>
          <w:szCs w:val="28"/>
        </w:rPr>
        <w:t>1</w:t>
      </w:r>
      <w:r w:rsidRPr="007A24F1">
        <w:rPr>
          <w:sz w:val="28"/>
          <w:szCs w:val="28"/>
        </w:rPr>
        <w:t xml:space="preserve"> изложить в редакции: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"1</w:t>
      </w:r>
      <w:r w:rsidR="009861D1" w:rsidRPr="007A24F1">
        <w:rPr>
          <w:sz w:val="28"/>
          <w:szCs w:val="28"/>
        </w:rPr>
        <w:t>1</w:t>
      </w:r>
      <w:r w:rsidRPr="007A24F1">
        <w:rPr>
          <w:sz w:val="28"/>
          <w:szCs w:val="28"/>
        </w:rPr>
        <w:t xml:space="preserve">.2. В размерах, установленных настоящим пунктом, если иное не предусмотрено законодательством Российской Федерации: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 xml:space="preserve">14.2.1. </w:t>
      </w:r>
      <w:proofErr w:type="gramStart"/>
      <w:r w:rsidRPr="007A24F1">
        <w:rPr>
          <w:sz w:val="28"/>
          <w:szCs w:val="28"/>
        </w:rPr>
        <w:t>При включении в договор (</w:t>
      </w:r>
      <w:r w:rsidR="009861D1" w:rsidRPr="007A24F1">
        <w:rPr>
          <w:sz w:val="28"/>
          <w:szCs w:val="28"/>
        </w:rPr>
        <w:t xml:space="preserve">муниципальный </w:t>
      </w:r>
      <w:r w:rsidRPr="007A24F1">
        <w:rPr>
          <w:sz w:val="28"/>
          <w:szCs w:val="28"/>
        </w:rPr>
        <w:t xml:space="preserve">контракт) условия о последующих после выплаты аванса платежах, не превышающих подтвержденную в соответствии с установленным </w:t>
      </w:r>
      <w:r w:rsidR="009861D1" w:rsidRPr="007A24F1">
        <w:rPr>
          <w:sz w:val="28"/>
          <w:szCs w:val="28"/>
        </w:rPr>
        <w:t>администрацией Тарасовского сельского поселения</w:t>
      </w:r>
      <w:r w:rsidRPr="007A24F1">
        <w:rPr>
          <w:sz w:val="28"/>
          <w:szCs w:val="28"/>
        </w:rPr>
        <w:t xml:space="preserve"> порядком санкционирования оплаты денежных обязательств получателей средств </w:t>
      </w:r>
      <w:r w:rsidR="009861D1" w:rsidRPr="007A24F1">
        <w:rPr>
          <w:sz w:val="28"/>
          <w:szCs w:val="28"/>
        </w:rPr>
        <w:t>местного</w:t>
      </w:r>
      <w:r w:rsidRPr="007A24F1">
        <w:rPr>
          <w:sz w:val="28"/>
          <w:szCs w:val="28"/>
        </w:rPr>
        <w:t xml:space="preserve"> бюджета сумму фактически поставленных товаров, выполненных работ, оказанных услуг с учетом ранее произведенного авансового платежа: </w:t>
      </w:r>
      <w:proofErr w:type="gramEnd"/>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в размере, не превышающем 30 процентов суммы договора (</w:t>
      </w:r>
      <w:r w:rsidR="009861D1" w:rsidRPr="007A24F1">
        <w:rPr>
          <w:sz w:val="28"/>
          <w:szCs w:val="28"/>
        </w:rPr>
        <w:t xml:space="preserve">муниципального </w:t>
      </w:r>
      <w:r w:rsidRPr="007A24F1">
        <w:rPr>
          <w:sz w:val="28"/>
          <w:szCs w:val="28"/>
        </w:rPr>
        <w:t xml:space="preserve">контракта) о поставке товаров, выполнении работ, об оказании услуг;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в размере, не превышающем 50 процентов суммы договора (</w:t>
      </w:r>
      <w:r w:rsidR="009861D1" w:rsidRPr="007A24F1">
        <w:rPr>
          <w:sz w:val="28"/>
          <w:szCs w:val="28"/>
        </w:rPr>
        <w:t>муниципального</w:t>
      </w:r>
      <w:r w:rsidRPr="007A24F1">
        <w:rPr>
          <w:sz w:val="28"/>
          <w:szCs w:val="28"/>
        </w:rPr>
        <w:t xml:space="preserve"> контракта), при наличии в указанных договорах (</w:t>
      </w:r>
      <w:r w:rsidR="007A24F1" w:rsidRPr="007A24F1">
        <w:rPr>
          <w:sz w:val="28"/>
          <w:szCs w:val="28"/>
        </w:rPr>
        <w:t>муниципальных</w:t>
      </w:r>
      <w:r w:rsidRPr="007A24F1">
        <w:rPr>
          <w:sz w:val="28"/>
          <w:szCs w:val="28"/>
        </w:rPr>
        <w:t xml:space="preserve"> контрактах) условия об осуществлении в соответствии с бюджетным законодательством Российской Федерации казначейского сопровождения средств, полученных на основании таких договоров (</w:t>
      </w:r>
      <w:r w:rsidR="007A24F1" w:rsidRPr="007A24F1">
        <w:rPr>
          <w:sz w:val="28"/>
          <w:szCs w:val="28"/>
        </w:rPr>
        <w:t>муниципальных</w:t>
      </w:r>
      <w:r w:rsidRPr="007A24F1">
        <w:rPr>
          <w:sz w:val="28"/>
          <w:szCs w:val="28"/>
        </w:rPr>
        <w:t xml:space="preserve"> контрактов).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1</w:t>
      </w:r>
      <w:r w:rsidR="007A24F1" w:rsidRPr="007A24F1">
        <w:rPr>
          <w:sz w:val="28"/>
          <w:szCs w:val="28"/>
        </w:rPr>
        <w:t>1</w:t>
      </w:r>
      <w:r w:rsidRPr="007A24F1">
        <w:rPr>
          <w:sz w:val="28"/>
          <w:szCs w:val="28"/>
        </w:rPr>
        <w:t>.2.2. В договорах (</w:t>
      </w:r>
      <w:r w:rsidR="007A24F1" w:rsidRPr="007A24F1">
        <w:rPr>
          <w:sz w:val="28"/>
          <w:szCs w:val="28"/>
        </w:rPr>
        <w:t>муниципальных</w:t>
      </w:r>
      <w:r w:rsidRPr="007A24F1">
        <w:rPr>
          <w:sz w:val="28"/>
          <w:szCs w:val="28"/>
        </w:rPr>
        <w:t xml:space="preserve"> контрактах) о выполнении работ по строительству, реконструкции и капитальному ремонту объектов капитального строительства </w:t>
      </w:r>
      <w:r w:rsidR="007A24F1" w:rsidRPr="007A24F1">
        <w:rPr>
          <w:sz w:val="28"/>
          <w:szCs w:val="28"/>
        </w:rPr>
        <w:t>муниципальной</w:t>
      </w:r>
      <w:r w:rsidRPr="007A24F1">
        <w:rPr>
          <w:sz w:val="28"/>
          <w:szCs w:val="28"/>
        </w:rPr>
        <w:t xml:space="preserve"> собственности </w:t>
      </w:r>
      <w:r w:rsidR="007A24F1" w:rsidRPr="007A24F1">
        <w:rPr>
          <w:sz w:val="28"/>
          <w:szCs w:val="28"/>
        </w:rPr>
        <w:t>Тарасовского сельского поселения</w:t>
      </w:r>
      <w:r w:rsidRPr="007A24F1">
        <w:rPr>
          <w:sz w:val="28"/>
          <w:szCs w:val="28"/>
        </w:rPr>
        <w:t xml:space="preserve">: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в размере, не превышающем 30 процентов суммы договора (</w:t>
      </w:r>
      <w:r w:rsidR="007A24F1" w:rsidRPr="007A24F1">
        <w:rPr>
          <w:sz w:val="28"/>
          <w:szCs w:val="28"/>
        </w:rPr>
        <w:t>муниципального</w:t>
      </w:r>
      <w:r w:rsidRPr="007A24F1">
        <w:rPr>
          <w:sz w:val="28"/>
          <w:szCs w:val="28"/>
        </w:rPr>
        <w:t xml:space="preserve"> контракта);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в размере, не превышающем 50 процентов суммы договора (</w:t>
      </w:r>
      <w:r w:rsidR="007A24F1" w:rsidRPr="007A24F1">
        <w:rPr>
          <w:sz w:val="28"/>
          <w:szCs w:val="28"/>
        </w:rPr>
        <w:t>муниципального</w:t>
      </w:r>
      <w:r w:rsidRPr="007A24F1">
        <w:rPr>
          <w:sz w:val="28"/>
          <w:szCs w:val="28"/>
        </w:rPr>
        <w:t xml:space="preserve"> контракта), при наличии в указанных договорах (</w:t>
      </w:r>
      <w:r w:rsidR="007A24F1" w:rsidRPr="007A24F1">
        <w:rPr>
          <w:sz w:val="28"/>
          <w:szCs w:val="28"/>
        </w:rPr>
        <w:t>муниципальных</w:t>
      </w:r>
      <w:r w:rsidRPr="007A24F1">
        <w:rPr>
          <w:sz w:val="28"/>
          <w:szCs w:val="28"/>
        </w:rPr>
        <w:t xml:space="preserve"> контрактах) условия об осуществлении в соответствии с бюджетным законодательством Российской Федерации казначейского сопровождения средств, полученных на основании таких договоров (</w:t>
      </w:r>
      <w:r w:rsidR="007A24F1" w:rsidRPr="007A24F1">
        <w:rPr>
          <w:sz w:val="28"/>
          <w:szCs w:val="28"/>
        </w:rPr>
        <w:t>муниципальных</w:t>
      </w:r>
      <w:r w:rsidRPr="007A24F1">
        <w:rPr>
          <w:sz w:val="28"/>
          <w:szCs w:val="28"/>
        </w:rPr>
        <w:t xml:space="preserve"> контрактов); </w:t>
      </w:r>
    </w:p>
    <w:p w:rsidR="00255698" w:rsidRPr="007A24F1" w:rsidRDefault="00255698" w:rsidP="00255698">
      <w:pPr>
        <w:pStyle w:val="af2"/>
        <w:spacing w:before="168" w:beforeAutospacing="0" w:after="0" w:afterAutospacing="0" w:line="288" w:lineRule="atLeast"/>
        <w:ind w:firstLine="540"/>
        <w:jc w:val="both"/>
        <w:rPr>
          <w:sz w:val="28"/>
          <w:szCs w:val="28"/>
        </w:rPr>
      </w:pPr>
      <w:proofErr w:type="gramStart"/>
      <w:r w:rsidRPr="007A24F1">
        <w:rPr>
          <w:sz w:val="28"/>
          <w:szCs w:val="28"/>
        </w:rPr>
        <w:t xml:space="preserve">с возможностью включения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w:t>
      </w:r>
      <w:r w:rsidR="007A24F1" w:rsidRPr="007A24F1">
        <w:rPr>
          <w:sz w:val="28"/>
          <w:szCs w:val="28"/>
        </w:rPr>
        <w:t xml:space="preserve">администрацией Тарасовского сельского поселения </w:t>
      </w:r>
      <w:r w:rsidRPr="007A24F1">
        <w:rPr>
          <w:sz w:val="28"/>
          <w:szCs w:val="28"/>
        </w:rPr>
        <w:t>(с ограничением общей суммы авансирования не более 70 процентов суммы договора (</w:t>
      </w:r>
      <w:r w:rsidR="007A24F1" w:rsidRPr="007A24F1">
        <w:rPr>
          <w:sz w:val="28"/>
          <w:szCs w:val="28"/>
        </w:rPr>
        <w:t>муниципального</w:t>
      </w:r>
      <w:r w:rsidRPr="007A24F1">
        <w:rPr>
          <w:sz w:val="28"/>
          <w:szCs w:val="28"/>
        </w:rPr>
        <w:t xml:space="preserve"> контракта). </w:t>
      </w:r>
      <w:proofErr w:type="gramEnd"/>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1</w:t>
      </w:r>
      <w:r w:rsidR="007A24F1" w:rsidRPr="007A24F1">
        <w:rPr>
          <w:sz w:val="28"/>
          <w:szCs w:val="28"/>
        </w:rPr>
        <w:t>1</w:t>
      </w:r>
      <w:r w:rsidRPr="007A24F1">
        <w:rPr>
          <w:sz w:val="28"/>
          <w:szCs w:val="28"/>
        </w:rPr>
        <w:t xml:space="preserve">.2.3. </w:t>
      </w:r>
      <w:proofErr w:type="gramStart"/>
      <w:r w:rsidRPr="007A24F1">
        <w:rPr>
          <w:sz w:val="28"/>
          <w:szCs w:val="28"/>
        </w:rPr>
        <w:t>До 100 процентов суммы договора (</w:t>
      </w:r>
      <w:r w:rsidR="007A24F1" w:rsidRPr="007A24F1">
        <w:rPr>
          <w:sz w:val="28"/>
          <w:szCs w:val="28"/>
        </w:rPr>
        <w:t>муниципального</w:t>
      </w:r>
      <w:r w:rsidRPr="007A24F1">
        <w:rPr>
          <w:sz w:val="28"/>
          <w:szCs w:val="28"/>
        </w:rPr>
        <w:t xml:space="preserve"> контракта) по договорам (</w:t>
      </w:r>
      <w:r w:rsidR="007A24F1" w:rsidRPr="007A24F1">
        <w:rPr>
          <w:sz w:val="28"/>
          <w:szCs w:val="28"/>
        </w:rPr>
        <w:t>муниципальным</w:t>
      </w:r>
      <w:r w:rsidRPr="007A24F1">
        <w:rPr>
          <w:sz w:val="28"/>
          <w:szCs w:val="28"/>
        </w:rPr>
        <w:t xml:space="preserve"> контрактам) об оказании услуг связи, о подписке на печатные издания и об их приобретении,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w:t>
      </w:r>
      <w:proofErr w:type="spellStart"/>
      <w:r w:rsidRPr="007A24F1">
        <w:rPr>
          <w:sz w:val="28"/>
          <w:szCs w:val="28"/>
        </w:rPr>
        <w:t>вебинарах</w:t>
      </w:r>
      <w:proofErr w:type="spellEnd"/>
      <w:r w:rsidRPr="007A24F1">
        <w:rPr>
          <w:sz w:val="28"/>
          <w:szCs w:val="28"/>
        </w:rPr>
        <w:t>, семинарах, о проведении государственной экспертизы проектной документации и результатов инженерных изысканий, о проведении проверки достоверности определения</w:t>
      </w:r>
      <w:proofErr w:type="gramEnd"/>
      <w:r w:rsidRPr="007A24F1">
        <w:rPr>
          <w:sz w:val="28"/>
          <w:szCs w:val="28"/>
        </w:rPr>
        <w:t xml:space="preserve"> сметной стоимости строительства, реконструкции, капитального </w:t>
      </w:r>
      <w:r w:rsidRPr="007A24F1">
        <w:rPr>
          <w:sz w:val="28"/>
          <w:szCs w:val="28"/>
        </w:rPr>
        <w:lastRenderedPageBreak/>
        <w:t xml:space="preserve">ремонта объектов капитального строительства, об обеспечении участия делегаций </w:t>
      </w:r>
      <w:r w:rsidR="007A24F1" w:rsidRPr="007A24F1">
        <w:rPr>
          <w:sz w:val="28"/>
          <w:szCs w:val="28"/>
        </w:rPr>
        <w:t>Тарасовского сельского поселения</w:t>
      </w:r>
      <w:r w:rsidRPr="007A24F1">
        <w:rPr>
          <w:sz w:val="28"/>
          <w:szCs w:val="28"/>
        </w:rPr>
        <w:t xml:space="preserve"> во всероссийских и международных мероприятиях в сфере образования (олимпиадах, соревнованиях, сборах, конкурсах, первенствах, выставках), о приобретении ави</w:t>
      </w:r>
      <w:proofErr w:type="gramStart"/>
      <w:r w:rsidRPr="007A24F1">
        <w:rPr>
          <w:sz w:val="28"/>
          <w:szCs w:val="28"/>
        </w:rPr>
        <w:t>а-</w:t>
      </w:r>
      <w:proofErr w:type="gramEnd"/>
      <w:r w:rsidRPr="007A24F1">
        <w:rPr>
          <w:sz w:val="28"/>
          <w:szCs w:val="28"/>
        </w:rPr>
        <w:t xml:space="preserve"> и железнодорожных билетов, билетов для проезда городским и пригородным транспортом, о приобретении путевок на санаторно-курортное лечение, 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 и о добровольном страховании от несчастных случаев, об оплате организационного взноса, путевок на участие в мероприятиях для детей и молодежи, об оказании гостиничных услуг, услуг на подготовку и проведение летних лагерей, профильных тематических смен</w:t>
      </w:r>
      <w:proofErr w:type="gramStart"/>
      <w:r w:rsidRPr="007A24F1">
        <w:rPr>
          <w:sz w:val="28"/>
          <w:szCs w:val="28"/>
        </w:rPr>
        <w:t xml:space="preserve">.". </w:t>
      </w:r>
      <w:proofErr w:type="gramEnd"/>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6. Пункт 1</w:t>
      </w:r>
      <w:r w:rsidR="007A24F1" w:rsidRPr="007A24F1">
        <w:rPr>
          <w:sz w:val="28"/>
          <w:szCs w:val="28"/>
        </w:rPr>
        <w:t>2</w:t>
      </w:r>
      <w:r w:rsidRPr="007A24F1">
        <w:rPr>
          <w:sz w:val="28"/>
          <w:szCs w:val="28"/>
        </w:rPr>
        <w:t xml:space="preserve"> изложить в редакции: </w:t>
      </w:r>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"1</w:t>
      </w:r>
      <w:r w:rsidR="007A24F1" w:rsidRPr="007A24F1">
        <w:rPr>
          <w:sz w:val="28"/>
          <w:szCs w:val="28"/>
        </w:rPr>
        <w:t>2</w:t>
      </w:r>
      <w:r w:rsidRPr="007A24F1">
        <w:rPr>
          <w:sz w:val="28"/>
          <w:szCs w:val="28"/>
        </w:rPr>
        <w:t xml:space="preserve">. </w:t>
      </w:r>
      <w:proofErr w:type="gramStart"/>
      <w:r w:rsidRPr="007A24F1">
        <w:rPr>
          <w:sz w:val="28"/>
          <w:szCs w:val="28"/>
        </w:rPr>
        <w:t xml:space="preserve">Получатели средств </w:t>
      </w:r>
      <w:r w:rsidR="007A24F1" w:rsidRPr="007A24F1">
        <w:rPr>
          <w:sz w:val="28"/>
          <w:szCs w:val="28"/>
        </w:rPr>
        <w:t>местного</w:t>
      </w:r>
      <w:r w:rsidRPr="007A24F1">
        <w:rPr>
          <w:sz w:val="28"/>
          <w:szCs w:val="28"/>
        </w:rPr>
        <w:t xml:space="preserve"> бюджета при заключении договоров (</w:t>
      </w:r>
      <w:r w:rsidR="007A24F1" w:rsidRPr="007A24F1">
        <w:rPr>
          <w:sz w:val="28"/>
          <w:szCs w:val="28"/>
        </w:rPr>
        <w:t>муниципальных</w:t>
      </w:r>
      <w:r w:rsidRPr="007A24F1">
        <w:rPr>
          <w:sz w:val="28"/>
          <w:szCs w:val="28"/>
        </w:rPr>
        <w:t xml:space="preserve"> контрактов), указанных в подпунктах 1</w:t>
      </w:r>
      <w:r w:rsidR="007A24F1" w:rsidRPr="007A24F1">
        <w:rPr>
          <w:sz w:val="28"/>
          <w:szCs w:val="28"/>
        </w:rPr>
        <w:t>1</w:t>
      </w:r>
      <w:r w:rsidRPr="007A24F1">
        <w:rPr>
          <w:sz w:val="28"/>
          <w:szCs w:val="28"/>
        </w:rPr>
        <w:t>.2.1 и 1</w:t>
      </w:r>
      <w:r w:rsidR="007A24F1" w:rsidRPr="007A24F1">
        <w:rPr>
          <w:sz w:val="28"/>
          <w:szCs w:val="28"/>
        </w:rPr>
        <w:t>1</w:t>
      </w:r>
      <w:r w:rsidRPr="007A24F1">
        <w:rPr>
          <w:sz w:val="28"/>
          <w:szCs w:val="28"/>
        </w:rPr>
        <w:t>.2.2 подпункта 1</w:t>
      </w:r>
      <w:r w:rsidR="007A24F1" w:rsidRPr="007A24F1">
        <w:rPr>
          <w:sz w:val="28"/>
          <w:szCs w:val="28"/>
        </w:rPr>
        <w:t>1</w:t>
      </w:r>
      <w:r w:rsidRPr="007A24F1">
        <w:rPr>
          <w:sz w:val="28"/>
          <w:szCs w:val="28"/>
        </w:rPr>
        <w:t>.2 пункта 1</w:t>
      </w:r>
      <w:r w:rsidR="007A24F1" w:rsidRPr="007A24F1">
        <w:rPr>
          <w:sz w:val="28"/>
          <w:szCs w:val="28"/>
        </w:rPr>
        <w:t>1</w:t>
      </w:r>
      <w:r w:rsidRPr="007A24F1">
        <w:rPr>
          <w:sz w:val="28"/>
          <w:szCs w:val="28"/>
        </w:rPr>
        <w:t xml:space="preserve"> настоящего постановления, предусматривающих отдельные этапы их исполнения и оплаты, не включают в них условия о выплате авансового платежа на последнем этапе исполнения договора (</w:t>
      </w:r>
      <w:r w:rsidR="007A24F1" w:rsidRPr="007A24F1">
        <w:rPr>
          <w:sz w:val="28"/>
          <w:szCs w:val="28"/>
        </w:rPr>
        <w:t>муниципального</w:t>
      </w:r>
      <w:r w:rsidRPr="007A24F1">
        <w:rPr>
          <w:sz w:val="28"/>
          <w:szCs w:val="28"/>
        </w:rPr>
        <w:t xml:space="preserve"> контракта), если иное не установлено настоящим постановлением или иными правовыми актами </w:t>
      </w:r>
      <w:r w:rsidR="007A24F1" w:rsidRPr="007A24F1">
        <w:rPr>
          <w:sz w:val="28"/>
          <w:szCs w:val="28"/>
        </w:rPr>
        <w:t>Администрации Тарасовского сельского поселения</w:t>
      </w:r>
      <w:r w:rsidRPr="007A24F1">
        <w:rPr>
          <w:sz w:val="28"/>
          <w:szCs w:val="28"/>
        </w:rPr>
        <w:t xml:space="preserve">. </w:t>
      </w:r>
      <w:proofErr w:type="gramEnd"/>
    </w:p>
    <w:p w:rsidR="00255698" w:rsidRPr="007A24F1" w:rsidRDefault="00255698" w:rsidP="00255698">
      <w:pPr>
        <w:pStyle w:val="af2"/>
        <w:spacing w:before="168" w:beforeAutospacing="0" w:after="0" w:afterAutospacing="0" w:line="288" w:lineRule="atLeast"/>
        <w:ind w:firstLine="540"/>
        <w:jc w:val="both"/>
        <w:rPr>
          <w:sz w:val="28"/>
          <w:szCs w:val="28"/>
        </w:rPr>
      </w:pPr>
      <w:r w:rsidRPr="007A24F1">
        <w:rPr>
          <w:sz w:val="28"/>
          <w:szCs w:val="28"/>
        </w:rPr>
        <w:t>Положения абзаца первого настоящего пункта не распространяются на договоры (</w:t>
      </w:r>
      <w:r w:rsidR="007A24F1" w:rsidRPr="007A24F1">
        <w:rPr>
          <w:sz w:val="28"/>
          <w:szCs w:val="28"/>
        </w:rPr>
        <w:t>муниципальные</w:t>
      </w:r>
      <w:r w:rsidRPr="007A24F1">
        <w:rPr>
          <w:sz w:val="28"/>
          <w:szCs w:val="28"/>
        </w:rPr>
        <w:t xml:space="preserve"> контракты), условиями которых предусмотрено осуществление в соответствии с бюджетным законодательством Российской Федерации казначейского сопровождения средств, полученных на основании таких договоров (</w:t>
      </w:r>
      <w:r w:rsidR="007A24F1" w:rsidRPr="007A24F1">
        <w:rPr>
          <w:sz w:val="28"/>
          <w:szCs w:val="28"/>
        </w:rPr>
        <w:t>муниципальных</w:t>
      </w:r>
      <w:r w:rsidRPr="007A24F1">
        <w:rPr>
          <w:sz w:val="28"/>
          <w:szCs w:val="28"/>
        </w:rPr>
        <w:t xml:space="preserve"> контрактов)</w:t>
      </w:r>
      <w:proofErr w:type="gramStart"/>
      <w:r w:rsidRPr="007A24F1">
        <w:rPr>
          <w:sz w:val="28"/>
          <w:szCs w:val="28"/>
        </w:rPr>
        <w:t>."</w:t>
      </w:r>
      <w:proofErr w:type="gramEnd"/>
      <w:r w:rsidRPr="007A24F1">
        <w:rPr>
          <w:sz w:val="28"/>
          <w:szCs w:val="28"/>
        </w:rPr>
        <w:t xml:space="preserve">. </w:t>
      </w:r>
    </w:p>
    <w:p w:rsidR="00255698" w:rsidRPr="007A24F1" w:rsidRDefault="007A24F1" w:rsidP="00255698">
      <w:pPr>
        <w:pStyle w:val="af2"/>
        <w:spacing w:before="168" w:beforeAutospacing="0" w:after="0" w:afterAutospacing="0" w:line="288" w:lineRule="atLeast"/>
        <w:ind w:firstLine="540"/>
        <w:jc w:val="both"/>
        <w:rPr>
          <w:sz w:val="28"/>
          <w:szCs w:val="28"/>
        </w:rPr>
      </w:pPr>
      <w:r>
        <w:rPr>
          <w:sz w:val="28"/>
          <w:szCs w:val="28"/>
        </w:rPr>
        <w:t>7</w:t>
      </w:r>
      <w:r w:rsidR="00255698" w:rsidRPr="007A24F1">
        <w:rPr>
          <w:sz w:val="28"/>
          <w:szCs w:val="28"/>
        </w:rPr>
        <w:t xml:space="preserve">. Дополнить приложением следующего содержания: </w:t>
      </w:r>
    </w:p>
    <w:p w:rsidR="00255698" w:rsidRDefault="00255698" w:rsidP="00255698">
      <w:pPr>
        <w:pStyle w:val="af2"/>
        <w:spacing w:before="0" w:beforeAutospacing="0" w:after="0" w:afterAutospacing="0" w:line="288" w:lineRule="atLeast"/>
        <w:jc w:val="both"/>
      </w:pPr>
      <w:r>
        <w:t xml:space="preserve">  </w:t>
      </w:r>
    </w:p>
    <w:p w:rsidR="00255698" w:rsidRPr="00036E2A" w:rsidRDefault="00255698" w:rsidP="00255698">
      <w:pPr>
        <w:pStyle w:val="af2"/>
        <w:spacing w:before="0" w:beforeAutospacing="0" w:after="0" w:afterAutospacing="0" w:line="288" w:lineRule="atLeast"/>
        <w:jc w:val="right"/>
        <w:rPr>
          <w:sz w:val="28"/>
          <w:szCs w:val="28"/>
        </w:rPr>
      </w:pPr>
      <w:r w:rsidRPr="00036E2A">
        <w:rPr>
          <w:sz w:val="28"/>
          <w:szCs w:val="28"/>
        </w:rPr>
        <w:t xml:space="preserve">"Приложение </w:t>
      </w:r>
    </w:p>
    <w:p w:rsidR="00255698" w:rsidRPr="00036E2A" w:rsidRDefault="00255698" w:rsidP="00255698">
      <w:pPr>
        <w:pStyle w:val="af2"/>
        <w:spacing w:before="0" w:beforeAutospacing="0" w:after="0" w:afterAutospacing="0" w:line="288" w:lineRule="atLeast"/>
        <w:jc w:val="right"/>
        <w:rPr>
          <w:sz w:val="28"/>
          <w:szCs w:val="28"/>
        </w:rPr>
      </w:pPr>
      <w:r w:rsidRPr="00036E2A">
        <w:rPr>
          <w:sz w:val="28"/>
          <w:szCs w:val="28"/>
        </w:rPr>
        <w:t xml:space="preserve">к постановлению </w:t>
      </w:r>
    </w:p>
    <w:p w:rsidR="00255698" w:rsidRPr="00036E2A" w:rsidRDefault="007A24F1" w:rsidP="00255698">
      <w:pPr>
        <w:pStyle w:val="af2"/>
        <w:spacing w:before="0" w:beforeAutospacing="0" w:after="0" w:afterAutospacing="0" w:line="288" w:lineRule="atLeast"/>
        <w:jc w:val="right"/>
        <w:rPr>
          <w:sz w:val="28"/>
          <w:szCs w:val="28"/>
        </w:rPr>
      </w:pPr>
      <w:r w:rsidRPr="00036E2A">
        <w:rPr>
          <w:sz w:val="28"/>
          <w:szCs w:val="28"/>
        </w:rPr>
        <w:t>Администрации</w:t>
      </w:r>
      <w:r w:rsidR="00255698" w:rsidRPr="00036E2A">
        <w:rPr>
          <w:sz w:val="28"/>
          <w:szCs w:val="28"/>
        </w:rPr>
        <w:t xml:space="preserve"> </w:t>
      </w:r>
    </w:p>
    <w:p w:rsidR="007A24F1" w:rsidRPr="00036E2A" w:rsidRDefault="007A24F1" w:rsidP="00255698">
      <w:pPr>
        <w:pStyle w:val="af2"/>
        <w:spacing w:before="0" w:beforeAutospacing="0" w:after="0" w:afterAutospacing="0" w:line="288" w:lineRule="atLeast"/>
        <w:jc w:val="right"/>
        <w:rPr>
          <w:sz w:val="28"/>
          <w:szCs w:val="28"/>
        </w:rPr>
      </w:pPr>
      <w:r w:rsidRPr="00036E2A">
        <w:rPr>
          <w:sz w:val="28"/>
          <w:szCs w:val="28"/>
        </w:rPr>
        <w:t xml:space="preserve">Тарасовского сельского </w:t>
      </w:r>
    </w:p>
    <w:p w:rsidR="00255698" w:rsidRPr="00036E2A" w:rsidRDefault="007A24F1" w:rsidP="00255698">
      <w:pPr>
        <w:pStyle w:val="af2"/>
        <w:spacing w:before="0" w:beforeAutospacing="0" w:after="0" w:afterAutospacing="0" w:line="288" w:lineRule="atLeast"/>
        <w:jc w:val="right"/>
        <w:rPr>
          <w:sz w:val="28"/>
          <w:szCs w:val="28"/>
        </w:rPr>
      </w:pPr>
      <w:r w:rsidRPr="00036E2A">
        <w:rPr>
          <w:sz w:val="28"/>
          <w:szCs w:val="28"/>
        </w:rPr>
        <w:t xml:space="preserve">поселения </w:t>
      </w:r>
    </w:p>
    <w:p w:rsidR="00255698" w:rsidRPr="00036E2A" w:rsidRDefault="00255698" w:rsidP="00255698">
      <w:pPr>
        <w:pStyle w:val="af2"/>
        <w:spacing w:before="0" w:beforeAutospacing="0" w:after="0" w:afterAutospacing="0" w:line="288" w:lineRule="atLeast"/>
        <w:jc w:val="right"/>
        <w:rPr>
          <w:sz w:val="28"/>
          <w:szCs w:val="28"/>
        </w:rPr>
      </w:pPr>
      <w:r w:rsidRPr="00036E2A">
        <w:rPr>
          <w:sz w:val="28"/>
          <w:szCs w:val="28"/>
        </w:rPr>
        <w:t xml:space="preserve">от </w:t>
      </w:r>
      <w:r w:rsidR="0099379F" w:rsidRPr="00036E2A">
        <w:rPr>
          <w:sz w:val="28"/>
          <w:szCs w:val="28"/>
        </w:rPr>
        <w:t>19</w:t>
      </w:r>
      <w:r w:rsidRPr="00036E2A">
        <w:rPr>
          <w:sz w:val="28"/>
          <w:szCs w:val="28"/>
        </w:rPr>
        <w:t>.0</w:t>
      </w:r>
      <w:r w:rsidR="0099379F" w:rsidRPr="00036E2A">
        <w:rPr>
          <w:sz w:val="28"/>
          <w:szCs w:val="28"/>
        </w:rPr>
        <w:t>2</w:t>
      </w:r>
      <w:r w:rsidRPr="00036E2A">
        <w:rPr>
          <w:sz w:val="28"/>
          <w:szCs w:val="28"/>
        </w:rPr>
        <w:t>.20</w:t>
      </w:r>
      <w:r w:rsidR="0099379F" w:rsidRPr="00036E2A">
        <w:rPr>
          <w:sz w:val="28"/>
          <w:szCs w:val="28"/>
        </w:rPr>
        <w:t>21</w:t>
      </w:r>
      <w:r w:rsidRPr="00036E2A">
        <w:rPr>
          <w:sz w:val="28"/>
          <w:szCs w:val="28"/>
        </w:rPr>
        <w:t xml:space="preserve"> N </w:t>
      </w:r>
      <w:r w:rsidR="0099379F" w:rsidRPr="00036E2A">
        <w:rPr>
          <w:sz w:val="28"/>
          <w:szCs w:val="28"/>
        </w:rPr>
        <w:t>26</w:t>
      </w:r>
      <w:r w:rsidRPr="00036E2A">
        <w:rPr>
          <w:sz w:val="28"/>
          <w:szCs w:val="28"/>
        </w:rPr>
        <w:t xml:space="preserve"> </w:t>
      </w:r>
    </w:p>
    <w:p w:rsidR="00255698" w:rsidRPr="00036E2A" w:rsidRDefault="00255698" w:rsidP="00255698">
      <w:pPr>
        <w:pStyle w:val="af2"/>
        <w:spacing w:before="0" w:beforeAutospacing="0" w:after="0" w:afterAutospacing="0" w:line="288" w:lineRule="atLeast"/>
        <w:jc w:val="both"/>
        <w:rPr>
          <w:sz w:val="28"/>
          <w:szCs w:val="28"/>
        </w:rPr>
      </w:pPr>
      <w:r w:rsidRPr="00036E2A">
        <w:rPr>
          <w:sz w:val="28"/>
          <w:szCs w:val="28"/>
        </w:rPr>
        <w:t xml:space="preserve">  </w:t>
      </w:r>
    </w:p>
    <w:p w:rsidR="0099379F" w:rsidRPr="0099379F" w:rsidRDefault="0099379F" w:rsidP="0099379F">
      <w:pPr>
        <w:pStyle w:val="af2"/>
        <w:spacing w:before="0" w:beforeAutospacing="0" w:after="0" w:afterAutospacing="0"/>
        <w:ind w:firstLine="851"/>
        <w:jc w:val="center"/>
        <w:rPr>
          <w:b/>
          <w:sz w:val="28"/>
          <w:szCs w:val="28"/>
        </w:rPr>
      </w:pPr>
      <w:proofErr w:type="gramStart"/>
      <w:r w:rsidRPr="0099379F">
        <w:rPr>
          <w:b/>
          <w:sz w:val="28"/>
          <w:szCs w:val="28"/>
        </w:rPr>
        <w:t xml:space="preserve">Порядок направления экономии, образовавшейся по результатам заключении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Тарасовского сельского поселения бюджету муниципального образования тарасовского сельского поселения, на реализацию мероприятий (результатов) муниципальных программ, обеспечивающих реализацию муниципальных, региональных проектов, направленных на достижение целей, показателей и реализацию мероприятий </w:t>
      </w:r>
      <w:r w:rsidRPr="0099379F">
        <w:rPr>
          <w:b/>
          <w:sz w:val="28"/>
          <w:szCs w:val="28"/>
        </w:rPr>
        <w:lastRenderedPageBreak/>
        <w:t>(результатов) федеральных проектов, входящих в состав</w:t>
      </w:r>
      <w:proofErr w:type="gramEnd"/>
      <w:r w:rsidRPr="0099379F">
        <w:rPr>
          <w:b/>
          <w:sz w:val="28"/>
          <w:szCs w:val="28"/>
        </w:rPr>
        <w:t xml:space="preserve"> национальных проектов </w:t>
      </w:r>
    </w:p>
    <w:p w:rsidR="00255698" w:rsidRDefault="00255698" w:rsidP="00255698">
      <w:pPr>
        <w:pStyle w:val="af2"/>
        <w:spacing w:before="0" w:beforeAutospacing="0" w:after="0" w:afterAutospacing="0" w:line="288" w:lineRule="atLeast"/>
        <w:jc w:val="both"/>
      </w:pPr>
      <w:r>
        <w:t xml:space="preserve">  </w:t>
      </w:r>
    </w:p>
    <w:p w:rsidR="00255698" w:rsidRPr="0099379F" w:rsidRDefault="00255698" w:rsidP="00255698">
      <w:pPr>
        <w:pStyle w:val="af2"/>
        <w:spacing w:before="0" w:beforeAutospacing="0" w:after="0" w:afterAutospacing="0" w:line="288" w:lineRule="atLeast"/>
        <w:ind w:firstLine="540"/>
        <w:jc w:val="both"/>
        <w:rPr>
          <w:sz w:val="28"/>
          <w:szCs w:val="28"/>
        </w:rPr>
      </w:pPr>
      <w:r w:rsidRPr="0099379F">
        <w:rPr>
          <w:sz w:val="28"/>
          <w:szCs w:val="28"/>
        </w:rPr>
        <w:t xml:space="preserve">1. </w:t>
      </w:r>
      <w:proofErr w:type="gramStart"/>
      <w:r w:rsidRPr="0099379F">
        <w:rPr>
          <w:sz w:val="28"/>
          <w:szCs w:val="28"/>
        </w:rPr>
        <w:t>Настоящий Порядок разработан в соответствии с частью 3.1 статьи 7 Федерального закона от 28.11.2018 N 457-ФЗ "О внесении изменений в Бюджетный кодекс Российской Федерации и отдельные законодательные акты Российской Федерации", постановлением Правительства Российской Федерации от 06.11.2024 N 1491 "Об утверждении общих требований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w:t>
      </w:r>
      <w:proofErr w:type="gramEnd"/>
      <w:r w:rsidRPr="0099379F">
        <w:rPr>
          <w:sz w:val="28"/>
          <w:szCs w:val="28"/>
        </w:rPr>
        <w:t xml:space="preserve"> </w:t>
      </w:r>
      <w:proofErr w:type="gramStart"/>
      <w:r w:rsidRPr="0099379F">
        <w:rPr>
          <w:sz w:val="28"/>
          <w:szCs w:val="28"/>
        </w:rPr>
        <w:t xml:space="preserve">нужд, источником обеспечения которой являются межбюджетные трансферты из бюджета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и применяется при исполнении </w:t>
      </w:r>
      <w:r w:rsidR="0099379F" w:rsidRPr="0099379F">
        <w:rPr>
          <w:sz w:val="28"/>
          <w:szCs w:val="28"/>
        </w:rPr>
        <w:t xml:space="preserve">бюджета Тарасовского сельского поселения </w:t>
      </w:r>
      <w:r w:rsidRPr="0099379F">
        <w:rPr>
          <w:sz w:val="28"/>
          <w:szCs w:val="28"/>
        </w:rPr>
        <w:t xml:space="preserve"> и бюджетов муниципальных образований </w:t>
      </w:r>
      <w:r w:rsidR="0099379F" w:rsidRPr="0099379F">
        <w:rPr>
          <w:sz w:val="28"/>
          <w:szCs w:val="28"/>
        </w:rPr>
        <w:t xml:space="preserve">Тарасовского сельского поселения </w:t>
      </w:r>
      <w:r w:rsidRPr="0099379F">
        <w:rPr>
          <w:sz w:val="28"/>
          <w:szCs w:val="28"/>
        </w:rPr>
        <w:t xml:space="preserve"> начиная с бюджетов на</w:t>
      </w:r>
      <w:proofErr w:type="gramEnd"/>
      <w:r w:rsidRPr="0099379F">
        <w:rPr>
          <w:sz w:val="28"/>
          <w:szCs w:val="28"/>
        </w:rPr>
        <w:t xml:space="preserve"> 2025 год и на плановый период 2026 и 2027 годов. </w:t>
      </w:r>
    </w:p>
    <w:p w:rsidR="00255698" w:rsidRPr="0099379F" w:rsidRDefault="00255698" w:rsidP="00255698">
      <w:pPr>
        <w:pStyle w:val="af2"/>
        <w:spacing w:before="168" w:beforeAutospacing="0" w:after="0" w:afterAutospacing="0" w:line="288" w:lineRule="atLeast"/>
        <w:ind w:firstLine="540"/>
        <w:jc w:val="both"/>
        <w:rPr>
          <w:sz w:val="28"/>
          <w:szCs w:val="28"/>
        </w:rPr>
      </w:pPr>
      <w:r w:rsidRPr="0099379F">
        <w:rPr>
          <w:sz w:val="28"/>
          <w:szCs w:val="28"/>
        </w:rPr>
        <w:t xml:space="preserve">2. </w:t>
      </w:r>
      <w:proofErr w:type="gramStart"/>
      <w:r w:rsidRPr="0099379F">
        <w:rPr>
          <w:sz w:val="28"/>
          <w:szCs w:val="28"/>
        </w:rPr>
        <w:t xml:space="preserve">Настоящий Порядок регламентирует механизм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w:t>
      </w:r>
      <w:r w:rsidR="0099379F" w:rsidRPr="0099379F">
        <w:rPr>
          <w:sz w:val="28"/>
          <w:szCs w:val="28"/>
        </w:rPr>
        <w:t xml:space="preserve">местного </w:t>
      </w:r>
      <w:r w:rsidRPr="0099379F">
        <w:rPr>
          <w:sz w:val="28"/>
          <w:szCs w:val="28"/>
        </w:rPr>
        <w:t xml:space="preserve">бюджета бюджету муниципального образования </w:t>
      </w:r>
      <w:r w:rsidR="0099379F" w:rsidRPr="0099379F">
        <w:rPr>
          <w:sz w:val="28"/>
          <w:szCs w:val="28"/>
        </w:rPr>
        <w:t xml:space="preserve">Тарасовского сельского поселения </w:t>
      </w:r>
      <w:r w:rsidRPr="0099379F">
        <w:rPr>
          <w:sz w:val="28"/>
          <w:szCs w:val="28"/>
        </w:rPr>
        <w:t>(далее соответственно - межбюджетные трансферты, муниципальное образование), на реализацию мероприятий (результатов) муниципальных программ, обеспечивающих реализацию</w:t>
      </w:r>
      <w:r w:rsidR="0099379F" w:rsidRPr="0099379F">
        <w:rPr>
          <w:sz w:val="28"/>
          <w:szCs w:val="28"/>
        </w:rPr>
        <w:t>,</w:t>
      </w:r>
      <w:r w:rsidR="0099379F">
        <w:rPr>
          <w:sz w:val="28"/>
          <w:szCs w:val="28"/>
        </w:rPr>
        <w:t xml:space="preserve"> </w:t>
      </w:r>
      <w:r w:rsidR="0099379F" w:rsidRPr="0099379F">
        <w:rPr>
          <w:sz w:val="28"/>
          <w:szCs w:val="28"/>
        </w:rPr>
        <w:t xml:space="preserve"> муниципальных, </w:t>
      </w:r>
      <w:r w:rsidRPr="0099379F">
        <w:rPr>
          <w:sz w:val="28"/>
          <w:szCs w:val="28"/>
        </w:rPr>
        <w:t>региональных проектов, направленных на достижение целей, показателей и реализацию</w:t>
      </w:r>
      <w:proofErr w:type="gramEnd"/>
      <w:r w:rsidRPr="0099379F">
        <w:rPr>
          <w:sz w:val="28"/>
          <w:szCs w:val="28"/>
        </w:rPr>
        <w:t xml:space="preserve"> мероприятий (результатов) федеральных проектов, входящих в состав национальных проектов (далее соответственно - экономия, муниципальные программы в рамках национальных проектов). </w:t>
      </w:r>
    </w:p>
    <w:p w:rsidR="00255698" w:rsidRPr="0099379F" w:rsidRDefault="00255698" w:rsidP="00255698">
      <w:pPr>
        <w:pStyle w:val="af2"/>
        <w:spacing w:before="168" w:beforeAutospacing="0" w:after="0" w:afterAutospacing="0" w:line="288" w:lineRule="atLeast"/>
        <w:ind w:firstLine="540"/>
        <w:jc w:val="both"/>
        <w:rPr>
          <w:sz w:val="28"/>
          <w:szCs w:val="28"/>
        </w:rPr>
      </w:pPr>
      <w:r w:rsidRPr="0099379F">
        <w:rPr>
          <w:sz w:val="28"/>
          <w:szCs w:val="28"/>
        </w:rPr>
        <w:t xml:space="preserve">3. Экономия предусматривается бюджету муниципального образования </w:t>
      </w:r>
      <w:r w:rsidR="0099379F" w:rsidRPr="0099379F">
        <w:rPr>
          <w:sz w:val="28"/>
          <w:szCs w:val="28"/>
        </w:rPr>
        <w:t>Тарасовского сельского поселения</w:t>
      </w:r>
      <w:r w:rsidRPr="0099379F">
        <w:rPr>
          <w:sz w:val="28"/>
          <w:szCs w:val="28"/>
        </w:rPr>
        <w:t xml:space="preserve">, у которого образовалась указанная экономия, и может использоваться муниципальным образованием на реализацию: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мероприятия (результата) муниципальной программы в рамках национальных проектов, при реализации которого образовалась экономия; </w:t>
      </w:r>
    </w:p>
    <w:p w:rsidR="00255698" w:rsidRPr="00036E2A" w:rsidRDefault="00255698" w:rsidP="00255698">
      <w:pPr>
        <w:pStyle w:val="af2"/>
        <w:spacing w:before="168" w:beforeAutospacing="0" w:after="0" w:afterAutospacing="0" w:line="288" w:lineRule="atLeast"/>
        <w:ind w:firstLine="540"/>
        <w:jc w:val="both"/>
        <w:rPr>
          <w:sz w:val="28"/>
          <w:szCs w:val="28"/>
        </w:rPr>
      </w:pPr>
      <w:proofErr w:type="gramStart"/>
      <w:r w:rsidRPr="00036E2A">
        <w:rPr>
          <w:sz w:val="28"/>
          <w:szCs w:val="28"/>
        </w:rPr>
        <w:t xml:space="preserve">мероприятия (результата) муниципальной программы в рамках национальных проектов, при реализации которого не образовалась экономия (далее также - иное мероприятие (результат). </w:t>
      </w:r>
      <w:proofErr w:type="gramEnd"/>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4. </w:t>
      </w:r>
      <w:proofErr w:type="gramStart"/>
      <w:r w:rsidRPr="00036E2A">
        <w:rPr>
          <w:sz w:val="28"/>
          <w:szCs w:val="28"/>
        </w:rPr>
        <w:t xml:space="preserve">В целях использования средств экономии на реализацию мероприятий (результатов), указанных в абзацах втором и третьем пункта 3 настоящего Порядка, администрация муниципального образования в установленные соглашением о </w:t>
      </w:r>
      <w:r w:rsidRPr="00036E2A">
        <w:rPr>
          <w:sz w:val="28"/>
          <w:szCs w:val="28"/>
        </w:rPr>
        <w:lastRenderedPageBreak/>
        <w:t>предоставлении межбюджетного трансферта (далее - соглашение) сроки, но не реже 1 раз в квартал, направляет с использованием межведомственной системы электронного документооборота и делопроизводства "Дело" (далее - система "Дело")</w:t>
      </w:r>
      <w:r w:rsidR="00036E2A" w:rsidRPr="00036E2A">
        <w:rPr>
          <w:sz w:val="28"/>
          <w:szCs w:val="28"/>
        </w:rPr>
        <w:t xml:space="preserve"> или на бумажном носителе, </w:t>
      </w:r>
      <w:r w:rsidRPr="00036E2A">
        <w:rPr>
          <w:sz w:val="28"/>
          <w:szCs w:val="28"/>
        </w:rPr>
        <w:t>предложение главному распорядителю средств</w:t>
      </w:r>
      <w:proofErr w:type="gramEnd"/>
      <w:r w:rsidRPr="00036E2A">
        <w:rPr>
          <w:sz w:val="28"/>
          <w:szCs w:val="28"/>
        </w:rPr>
        <w:t xml:space="preserve"> </w:t>
      </w:r>
      <w:r w:rsidR="00036E2A" w:rsidRPr="00036E2A">
        <w:rPr>
          <w:sz w:val="28"/>
          <w:szCs w:val="28"/>
        </w:rPr>
        <w:t>местного</w:t>
      </w:r>
      <w:r w:rsidRPr="00036E2A">
        <w:rPr>
          <w:sz w:val="28"/>
          <w:szCs w:val="28"/>
        </w:rPr>
        <w:t xml:space="preserve"> бюджета (далее - главный распорядитель) о заключении дополнительного соглашения к ранее заключенному соглашению (далее - предложение) в целях использования средств экономии.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Главный распорядитель рассматривает предложение и в течение 5 рабочих дней со дня его получения от администрации муниципального образования направляет в адрес администрации муниципального образования письменное уведомление с использованием системы "Дело" о положительном заключении на предложение либо об отклонении предложения с обоснованием причин.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5. В случае направления экономии на финансовое обеспечение реализации того же мероприятия (результата), указанного в абзаце втором пункта 3 настоящего Порядка, в предложение в обязательном порядке включается условие об увеличении предусмотренных соглашением значений результатов предоставления межбюджетного трансферта исходя из размера экономии.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В случае положительного заключения главного распорядителя на предложение осуществляется заключение дополнительного соглашения к соглашению с увеличением предусмотренных соглашением значений результатов предоставления межбюджетного трансферта исходя из размера экономии, за исключением случаев, указанных в абзаце втором пункта 9 настоящего Порядка.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6. В случае направления экономии на финансовое обеспечение реализации иного мероприятия (результата) в предложение в обязательном порядке включаются следующие условия: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об уменьшении объема бюджетных ассигнований на финансовое обеспечение </w:t>
      </w:r>
      <w:proofErr w:type="spellStart"/>
      <w:r w:rsidRPr="00036E2A">
        <w:rPr>
          <w:sz w:val="28"/>
          <w:szCs w:val="28"/>
        </w:rPr>
        <w:t>софинансируемого</w:t>
      </w:r>
      <w:proofErr w:type="spellEnd"/>
      <w:r w:rsidRPr="00036E2A">
        <w:rPr>
          <w:sz w:val="28"/>
          <w:szCs w:val="28"/>
        </w:rPr>
        <w:t xml:space="preserve"> из </w:t>
      </w:r>
      <w:r w:rsidR="00036E2A" w:rsidRPr="00036E2A">
        <w:rPr>
          <w:sz w:val="28"/>
          <w:szCs w:val="28"/>
        </w:rPr>
        <w:t xml:space="preserve">местного </w:t>
      </w:r>
      <w:r w:rsidRPr="00036E2A">
        <w:rPr>
          <w:sz w:val="28"/>
          <w:szCs w:val="28"/>
        </w:rPr>
        <w:t xml:space="preserve"> бюджета расходного обязательства муниципального образования, возникающего из муниципального контракта, по результатам заключения которого образовалась экономия;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об увеличении объема бюджетных ассигнований на финансовое обеспечение расходного обязательства муниципального образования, принятого в целях реализации иного мероприятия (результата), а также о соответствующих изменениях размеров межбюджетных трансфертов в размере экономии пропорционально уровню </w:t>
      </w:r>
      <w:proofErr w:type="spellStart"/>
      <w:r w:rsidRPr="00036E2A">
        <w:rPr>
          <w:sz w:val="28"/>
          <w:szCs w:val="28"/>
        </w:rPr>
        <w:t>софинансирования</w:t>
      </w:r>
      <w:proofErr w:type="spellEnd"/>
      <w:r w:rsidRPr="00036E2A">
        <w:rPr>
          <w:sz w:val="28"/>
          <w:szCs w:val="28"/>
        </w:rPr>
        <w:t xml:space="preserve">, установленному соглашением;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об увеличении предусмотренных соглашением значений результатов предоставления межбюджетного трансферта исходя из размера экономии.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7. </w:t>
      </w:r>
      <w:proofErr w:type="gramStart"/>
      <w:r w:rsidRPr="00036E2A">
        <w:rPr>
          <w:sz w:val="28"/>
          <w:szCs w:val="28"/>
        </w:rPr>
        <w:t xml:space="preserve">В целях реализации абзаца второго пункта 6 настоящего Порядка при условии положительного заключения главного распорядителя на предложение осуществляется заключение дополнительного соглашения к соглашению с уменьшением объема бюджетных ассигнований на финансовое обеспечение </w:t>
      </w:r>
      <w:proofErr w:type="spellStart"/>
      <w:r w:rsidRPr="00036E2A">
        <w:rPr>
          <w:sz w:val="28"/>
          <w:szCs w:val="28"/>
        </w:rPr>
        <w:t>софинансируемого</w:t>
      </w:r>
      <w:proofErr w:type="spellEnd"/>
      <w:r w:rsidRPr="00036E2A">
        <w:rPr>
          <w:sz w:val="28"/>
          <w:szCs w:val="28"/>
        </w:rPr>
        <w:t xml:space="preserve"> из </w:t>
      </w:r>
      <w:r w:rsidR="00036E2A" w:rsidRPr="00036E2A">
        <w:rPr>
          <w:sz w:val="28"/>
          <w:szCs w:val="28"/>
        </w:rPr>
        <w:t>местного</w:t>
      </w:r>
      <w:r w:rsidRPr="00036E2A">
        <w:rPr>
          <w:sz w:val="28"/>
          <w:szCs w:val="28"/>
        </w:rPr>
        <w:t xml:space="preserve"> бюджета расходного обязательства муниципального </w:t>
      </w:r>
      <w:r w:rsidRPr="00036E2A">
        <w:rPr>
          <w:sz w:val="28"/>
          <w:szCs w:val="28"/>
        </w:rPr>
        <w:lastRenderedPageBreak/>
        <w:t xml:space="preserve">образования, возникающего из муниципального контракта, по результатам заключения которого образовалась экономия, в сроки, установленные пунктом 11 настоящего Порядка. </w:t>
      </w:r>
      <w:proofErr w:type="gramEnd"/>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8. В целях реализации абзацев третьего и четвертого пункта 6 настоящего Порядка при направлении экономии на иное мероприятие (результат) дополнительное соглашение к соглашению заключается с главным распорядителем, ответственным за предоставление межбюджетного трансферта на достижение данного иного мероприятия (результата).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В этих целях администрация муниципального образования направляет главному распорядителю, указанному в абзаце первом настоящего пункта, запрос на согласование использования экономии на реализацию мероприятия (результата) муниципальной программы в рамках национальных проектов, при реализации которого не образовалась экономия и существует потребность в дополнительных средствах (далее - запрос).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В случае перераспределения экономии в пределах ведения только одного главного распорядителя запрос не направляется.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Главный распорядитель рассматривает запрос и в течение 5 рабочих дней со дня его получения от администрации муниципального образования направляет в адрес администрации муниципального образования письменное уведомление с использованием системы "Дело" о положительном заключении на запрос либо об отклонении запроса с обоснованием причин. </w:t>
      </w:r>
    </w:p>
    <w:p w:rsidR="00255698" w:rsidRPr="00036E2A" w:rsidRDefault="00255698" w:rsidP="00255698">
      <w:pPr>
        <w:pStyle w:val="af2"/>
        <w:spacing w:before="168" w:beforeAutospacing="0" w:after="0" w:afterAutospacing="0" w:line="288" w:lineRule="atLeast"/>
        <w:ind w:firstLine="540"/>
        <w:jc w:val="both"/>
        <w:rPr>
          <w:sz w:val="28"/>
          <w:szCs w:val="28"/>
        </w:rPr>
      </w:pPr>
      <w:proofErr w:type="gramStart"/>
      <w:r w:rsidRPr="00036E2A">
        <w:rPr>
          <w:sz w:val="28"/>
          <w:szCs w:val="28"/>
        </w:rPr>
        <w:t xml:space="preserve">При положительном заключении на предложение (в случае перераспределения экономии в пределах ведения одного главного распорядителя) и на запрос (в случае перераспределения экономии в пределах ведения других главных распорядителей) обеспечивается заключение дополнительного соглашения к соглашению об увеличении размера межбюджетных трансфертов, </w:t>
      </w:r>
      <w:proofErr w:type="spellStart"/>
      <w:r w:rsidRPr="00036E2A">
        <w:rPr>
          <w:sz w:val="28"/>
          <w:szCs w:val="28"/>
        </w:rPr>
        <w:t>софинансирования</w:t>
      </w:r>
      <w:proofErr w:type="spellEnd"/>
      <w:r w:rsidRPr="00036E2A">
        <w:rPr>
          <w:sz w:val="28"/>
          <w:szCs w:val="28"/>
        </w:rPr>
        <w:t xml:space="preserve"> из местного бюджета и значений результатов предоставления межбюджетного трансферта, исходя из размера экономии, в сроки, установленные пунктом 11 настоящего Порядка. </w:t>
      </w:r>
      <w:proofErr w:type="gramEnd"/>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9. В случае если объем экономии не превышает 5 процентов размера межбюджетного трансферта, предоставленного на реализацию мероприятий (результатов) муниципальных программ в рамках национальных проектов, администрация муниципального образования вправе направить экономию: </w:t>
      </w:r>
    </w:p>
    <w:p w:rsidR="00255698" w:rsidRPr="00036E2A" w:rsidRDefault="00255698" w:rsidP="00255698">
      <w:pPr>
        <w:pStyle w:val="af2"/>
        <w:spacing w:before="168" w:beforeAutospacing="0" w:after="0" w:afterAutospacing="0" w:line="288" w:lineRule="atLeast"/>
        <w:ind w:firstLine="540"/>
        <w:jc w:val="both"/>
        <w:rPr>
          <w:sz w:val="28"/>
          <w:szCs w:val="28"/>
        </w:rPr>
      </w:pPr>
      <w:proofErr w:type="gramStart"/>
      <w:r w:rsidRPr="00036E2A">
        <w:rPr>
          <w:sz w:val="28"/>
          <w:szCs w:val="28"/>
        </w:rPr>
        <w:t xml:space="preserve">на реализацию того же мероприятия (результата) муниципальной программы в рамках национальных проектов, по которому образовалась экономия, без увеличения значений результатов предоставления межбюджетного трансферта, предусмотренных в соглашении, при условии предоставления администрацией муниципального образования главному распорядителю информации о размере экономии и предложений с обоснованиями использования экономии; </w:t>
      </w:r>
      <w:proofErr w:type="gramEnd"/>
    </w:p>
    <w:p w:rsidR="00255698" w:rsidRPr="00036E2A" w:rsidRDefault="00255698" w:rsidP="00255698">
      <w:pPr>
        <w:pStyle w:val="af2"/>
        <w:spacing w:before="168" w:beforeAutospacing="0" w:after="0" w:afterAutospacing="0" w:line="288" w:lineRule="atLeast"/>
        <w:ind w:firstLine="540"/>
        <w:jc w:val="both"/>
        <w:rPr>
          <w:sz w:val="28"/>
          <w:szCs w:val="28"/>
        </w:rPr>
      </w:pPr>
      <w:proofErr w:type="gramStart"/>
      <w:r w:rsidRPr="00036E2A">
        <w:rPr>
          <w:sz w:val="28"/>
          <w:szCs w:val="28"/>
        </w:rPr>
        <w:t xml:space="preserve">на реализацию иного мероприятия (результата) муниципальной программы в рамках национальных проектов, по которому не образовалась экономия, без </w:t>
      </w:r>
      <w:r w:rsidRPr="00036E2A">
        <w:rPr>
          <w:sz w:val="28"/>
          <w:szCs w:val="28"/>
        </w:rPr>
        <w:lastRenderedPageBreak/>
        <w:t xml:space="preserve">увеличения значений результатов предоставления межбюджетного трансферта, предусмотренных в соглашении, при условии предоставления администрацией муниципального образования главному распорядителю предложений, предусматривающих выполнение условий, указанных в абзацах втором и третьем пункта 6 настоящего Порядка. </w:t>
      </w:r>
      <w:proofErr w:type="gramEnd"/>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10. </w:t>
      </w:r>
      <w:proofErr w:type="gramStart"/>
      <w:r w:rsidRPr="00036E2A">
        <w:rPr>
          <w:sz w:val="28"/>
          <w:szCs w:val="28"/>
        </w:rPr>
        <w:t>В случае отсутствия потребности в направлении средств экономии на финансовое обеспечение реализации мероприятий (результатов) муниципальной программы в рамках национальных проектов администрация муниципального образования направляет с использованием системы "Дело" главному распорядителю не реже 1 раза в квартал предложение о заключении дополнительного соглашения, предусматривающего уменьшение объема бюджетных ассигнований на финансовое обеспечение расходного обязательства муниципального образования, возникающего из муниципального контракта, по результатам заключения</w:t>
      </w:r>
      <w:proofErr w:type="gramEnd"/>
      <w:r w:rsidRPr="00036E2A">
        <w:rPr>
          <w:sz w:val="28"/>
          <w:szCs w:val="28"/>
        </w:rPr>
        <w:t xml:space="preserve"> </w:t>
      </w:r>
      <w:proofErr w:type="gramStart"/>
      <w:r w:rsidRPr="00036E2A">
        <w:rPr>
          <w:sz w:val="28"/>
          <w:szCs w:val="28"/>
        </w:rPr>
        <w:t>которого</w:t>
      </w:r>
      <w:proofErr w:type="gramEnd"/>
      <w:r w:rsidRPr="00036E2A">
        <w:rPr>
          <w:sz w:val="28"/>
          <w:szCs w:val="28"/>
        </w:rPr>
        <w:t xml:space="preserve"> образовалась экономия.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11. Главный распорядитель не позднее 15 рабочих дней со дня получения от администрации муниципального образования предложений (запросов) заключает дополнительное соглашение к соглашению.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12. </w:t>
      </w:r>
      <w:proofErr w:type="gramStart"/>
      <w:r w:rsidRPr="00036E2A">
        <w:rPr>
          <w:sz w:val="28"/>
          <w:szCs w:val="28"/>
        </w:rPr>
        <w:t>Главный распорядитель не реже 1 раза в квартал (при наличии предложений (запросов) администрации муниципального образования) обеспечивает формирование документов для внесения изменений в сводную бюджетную роспись областного бюджета и лимиты бюджетных обязательств по основаниям, установленным бюджетным законодательством Российской Федерации (в случае использования средств экономии на финансовое обеспечение реализации мероприятия (результата) муниципальной программы, отличного от мероприятия (результата) муниципальной программы в рамках национальных</w:t>
      </w:r>
      <w:proofErr w:type="gramEnd"/>
      <w:r w:rsidRPr="00036E2A">
        <w:rPr>
          <w:sz w:val="28"/>
          <w:szCs w:val="28"/>
        </w:rPr>
        <w:t xml:space="preserve"> проектов, при реализации которого сложилась экономия), с последующим внесением изменений в распределение межбюджетных трансфертов бюджетам муниципальных образований, утвержденных </w:t>
      </w:r>
      <w:r w:rsidR="00036E2A" w:rsidRPr="00036E2A">
        <w:rPr>
          <w:sz w:val="28"/>
          <w:szCs w:val="28"/>
        </w:rPr>
        <w:t xml:space="preserve">решением Собрания депутатов Тарасовского сельского поселения о бюджете Тарасовского сельского поселения Тарасовского района, </w:t>
      </w:r>
      <w:r w:rsidRPr="00036E2A">
        <w:rPr>
          <w:sz w:val="28"/>
          <w:szCs w:val="28"/>
        </w:rPr>
        <w:t xml:space="preserve">и в </w:t>
      </w:r>
      <w:r w:rsidR="00036E2A" w:rsidRPr="00036E2A">
        <w:rPr>
          <w:sz w:val="28"/>
          <w:szCs w:val="28"/>
        </w:rPr>
        <w:t>муниципальную</w:t>
      </w:r>
      <w:r w:rsidRPr="00036E2A">
        <w:rPr>
          <w:sz w:val="28"/>
          <w:szCs w:val="28"/>
        </w:rPr>
        <w:t xml:space="preserve"> программу </w:t>
      </w:r>
      <w:r w:rsidR="00036E2A" w:rsidRPr="00036E2A">
        <w:rPr>
          <w:sz w:val="28"/>
          <w:szCs w:val="28"/>
        </w:rPr>
        <w:t>тарасовского сельского поселения</w:t>
      </w:r>
      <w:r w:rsidRPr="00036E2A">
        <w:rPr>
          <w:sz w:val="28"/>
          <w:szCs w:val="28"/>
        </w:rPr>
        <w:t xml:space="preserve"> в порядке, установленном </w:t>
      </w:r>
      <w:r w:rsidR="00036E2A" w:rsidRPr="00036E2A">
        <w:rPr>
          <w:sz w:val="28"/>
          <w:szCs w:val="28"/>
        </w:rPr>
        <w:t>Администрацией Тарасовского сельского поселения</w:t>
      </w:r>
      <w:r w:rsidRPr="00036E2A">
        <w:rPr>
          <w:sz w:val="28"/>
          <w:szCs w:val="28"/>
        </w:rPr>
        <w:t xml:space="preserve">.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13. Администрация муниципального образования не реже 1 раза в квартал (при наличии предложения на использование средств экономии и положительных заключений на предложение) обеспечивает формирование изменений, обусловленных сложившейся экономией, в муниципальную программу в рамках национальных проектов и (или) ее структурный элемент в порядке, установленном администрацией муниципального образования. </w:t>
      </w:r>
    </w:p>
    <w:p w:rsidR="00255698" w:rsidRPr="00036E2A" w:rsidRDefault="00255698" w:rsidP="00255698">
      <w:pPr>
        <w:pStyle w:val="af2"/>
        <w:spacing w:before="168" w:beforeAutospacing="0" w:after="0" w:afterAutospacing="0" w:line="288" w:lineRule="atLeast"/>
        <w:ind w:firstLine="540"/>
        <w:jc w:val="both"/>
        <w:rPr>
          <w:sz w:val="28"/>
          <w:szCs w:val="28"/>
        </w:rPr>
      </w:pPr>
      <w:r w:rsidRPr="00036E2A">
        <w:rPr>
          <w:sz w:val="28"/>
          <w:szCs w:val="28"/>
        </w:rPr>
        <w:t xml:space="preserve">14. Средства экономии не учитываются при определении размера субсидий (иных межбюджетных трансфертов) в соответствии с методиками распределения субсидий (иных межбюджетных трансфертов) между муниципальными образованиями. </w:t>
      </w:r>
    </w:p>
    <w:p w:rsidR="00255698" w:rsidRPr="00036E2A" w:rsidRDefault="00255698" w:rsidP="00255698">
      <w:pPr>
        <w:pStyle w:val="af2"/>
        <w:spacing w:before="0" w:beforeAutospacing="0" w:after="0" w:afterAutospacing="0" w:line="288" w:lineRule="atLeast"/>
        <w:jc w:val="both"/>
        <w:rPr>
          <w:sz w:val="28"/>
          <w:szCs w:val="28"/>
        </w:rPr>
      </w:pPr>
      <w:r w:rsidRPr="00036E2A">
        <w:rPr>
          <w:sz w:val="28"/>
          <w:szCs w:val="28"/>
        </w:rPr>
        <w:t xml:space="preserve">  </w:t>
      </w:r>
    </w:p>
    <w:p w:rsidR="00045CF7" w:rsidRDefault="00045CF7" w:rsidP="00D6399E">
      <w:pPr>
        <w:spacing w:line="252" w:lineRule="auto"/>
        <w:ind w:firstLine="709"/>
        <w:contextualSpacing/>
        <w:jc w:val="both"/>
        <w:rPr>
          <w:sz w:val="28"/>
        </w:rPr>
      </w:pPr>
    </w:p>
    <w:p w:rsidR="007073C8" w:rsidRPr="004A5715" w:rsidRDefault="007073C8" w:rsidP="007073C8">
      <w:pPr>
        <w:jc w:val="both"/>
        <w:rPr>
          <w:kern w:val="2"/>
          <w:sz w:val="28"/>
          <w:szCs w:val="28"/>
        </w:rPr>
      </w:pPr>
    </w:p>
    <w:p w:rsidR="00461571" w:rsidRDefault="00461571" w:rsidP="00461571">
      <w:pPr>
        <w:jc w:val="both"/>
        <w:rPr>
          <w:sz w:val="28"/>
          <w:szCs w:val="28"/>
        </w:rPr>
      </w:pPr>
      <w:r>
        <w:rPr>
          <w:sz w:val="28"/>
          <w:szCs w:val="28"/>
        </w:rPr>
        <w:t>Глава Администрации</w:t>
      </w:r>
    </w:p>
    <w:p w:rsidR="0072425F" w:rsidRDefault="00461571" w:rsidP="00461571">
      <w:pPr>
        <w:jc w:val="both"/>
        <w:rPr>
          <w:sz w:val="20"/>
          <w:szCs w:val="20"/>
        </w:rPr>
      </w:pPr>
      <w:r>
        <w:rPr>
          <w:sz w:val="28"/>
          <w:szCs w:val="28"/>
        </w:rPr>
        <w:t xml:space="preserve">Тарасовского </w:t>
      </w:r>
      <w:proofErr w:type="gramStart"/>
      <w:r>
        <w:rPr>
          <w:sz w:val="28"/>
          <w:szCs w:val="28"/>
        </w:rPr>
        <w:t>сельского</w:t>
      </w:r>
      <w:proofErr w:type="gramEnd"/>
      <w:r>
        <w:rPr>
          <w:sz w:val="28"/>
          <w:szCs w:val="28"/>
        </w:rPr>
        <w:t xml:space="preserve"> поселения</w:t>
      </w:r>
      <w:r>
        <w:rPr>
          <w:sz w:val="28"/>
          <w:szCs w:val="28"/>
        </w:rPr>
        <w:tab/>
      </w:r>
      <w:r>
        <w:rPr>
          <w:sz w:val="28"/>
          <w:szCs w:val="28"/>
        </w:rPr>
        <w:tab/>
      </w:r>
      <w:r>
        <w:rPr>
          <w:sz w:val="28"/>
          <w:szCs w:val="28"/>
        </w:rPr>
        <w:tab/>
      </w:r>
      <w:r>
        <w:rPr>
          <w:sz w:val="28"/>
          <w:szCs w:val="28"/>
        </w:rPr>
        <w:tab/>
        <w:t xml:space="preserve">      </w:t>
      </w:r>
      <w:r>
        <w:rPr>
          <w:sz w:val="28"/>
          <w:szCs w:val="28"/>
        </w:rPr>
        <w:tab/>
      </w:r>
      <w:r w:rsidR="0099379F">
        <w:rPr>
          <w:sz w:val="28"/>
          <w:szCs w:val="28"/>
        </w:rPr>
        <w:t xml:space="preserve">           </w:t>
      </w:r>
      <w:r>
        <w:rPr>
          <w:sz w:val="28"/>
          <w:szCs w:val="28"/>
        </w:rPr>
        <w:t>А.</w:t>
      </w:r>
      <w:r w:rsidR="0099379F">
        <w:rPr>
          <w:sz w:val="28"/>
          <w:szCs w:val="28"/>
        </w:rPr>
        <w:t>С</w:t>
      </w:r>
      <w:r>
        <w:rPr>
          <w:sz w:val="28"/>
          <w:szCs w:val="28"/>
        </w:rPr>
        <w:t xml:space="preserve">. </w:t>
      </w:r>
      <w:r w:rsidR="0099379F">
        <w:rPr>
          <w:sz w:val="28"/>
          <w:szCs w:val="28"/>
        </w:rPr>
        <w:t>Лаврухин</w:t>
      </w:r>
    </w:p>
    <w:sectPr w:rsidR="0072425F" w:rsidSect="00036E2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567" w:right="567" w:bottom="567" w:left="1134" w:header="720" w:footer="72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FAD" w:rsidRDefault="00556FAD" w:rsidP="0072425F">
      <w:r>
        <w:separator/>
      </w:r>
    </w:p>
  </w:endnote>
  <w:endnote w:type="continuationSeparator" w:id="0">
    <w:p w:rsidR="00556FAD" w:rsidRDefault="00556FAD" w:rsidP="007242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FF" w:rsidRDefault="004772F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5F" w:rsidRDefault="00896DDA">
    <w:pPr>
      <w:pStyle w:val="a8"/>
      <w:jc w:val="right"/>
    </w:pPr>
    <w:fldSimple w:instr=" PAGE   \* MERGEFORMAT ">
      <w:r w:rsidR="004772FF">
        <w:rPr>
          <w:noProof/>
        </w:rPr>
        <w:t>9</w:t>
      </w:r>
    </w:fldSimple>
  </w:p>
  <w:p w:rsidR="0072425F" w:rsidRDefault="0072425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FF" w:rsidRDefault="004772F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FAD" w:rsidRDefault="00556FAD" w:rsidP="0072425F">
      <w:r>
        <w:separator/>
      </w:r>
    </w:p>
  </w:footnote>
  <w:footnote w:type="continuationSeparator" w:id="0">
    <w:p w:rsidR="00556FAD" w:rsidRDefault="00556FAD" w:rsidP="00724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FF" w:rsidRDefault="004772F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FF" w:rsidRDefault="004772F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FF" w:rsidRDefault="004772FF" w:rsidP="004772FF">
    <w:pPr>
      <w:pStyle w:val="a6"/>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nsid w:val="13513310"/>
    <w:multiLevelType w:val="hybridMultilevel"/>
    <w:tmpl w:val="220EFEB0"/>
    <w:lvl w:ilvl="0" w:tplc="66DA3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33AD2EB7"/>
    <w:multiLevelType w:val="multilevel"/>
    <w:tmpl w:val="9A6CB182"/>
    <w:lvl w:ilvl="0">
      <w:start w:val="2"/>
      <w:numFmt w:val="decimal"/>
      <w:lvlText w:val="%1."/>
      <w:lvlJc w:val="left"/>
      <w:pPr>
        <w:ind w:left="1069" w:hanging="360"/>
      </w:pPr>
    </w:lvl>
    <w:lvl w:ilvl="1">
      <w:start w:val="1"/>
      <w:numFmt w:val="decimal"/>
      <w:lvlText w:val="%1.%2."/>
      <w:lvlJc w:val="left"/>
      <w:pPr>
        <w:ind w:left="720" w:hanging="720"/>
      </w:pPr>
    </w:lvl>
    <w:lvl w:ilvl="2">
      <w:start w:val="1"/>
      <w:numFmt w:val="decimal"/>
      <w:lvlText w:val="%1.%2.%3."/>
      <w:lvlJc w:val="left"/>
      <w:pPr>
        <w:ind w:left="1863" w:hanging="720"/>
      </w:pPr>
    </w:lvl>
    <w:lvl w:ilvl="3">
      <w:start w:val="1"/>
      <w:numFmt w:val="decimal"/>
      <w:lvlText w:val="%1.%2.%3.%4."/>
      <w:lvlJc w:val="left"/>
      <w:pPr>
        <w:ind w:left="2440" w:hanging="1080"/>
      </w:pPr>
    </w:lvl>
    <w:lvl w:ilvl="4">
      <w:start w:val="1"/>
      <w:numFmt w:val="decimal"/>
      <w:lvlText w:val="%1.%2.%3.%4.%5."/>
      <w:lvlJc w:val="left"/>
      <w:pPr>
        <w:ind w:left="2657" w:hanging="1080"/>
      </w:pPr>
    </w:lvl>
    <w:lvl w:ilvl="5">
      <w:start w:val="1"/>
      <w:numFmt w:val="decimal"/>
      <w:lvlText w:val="%1.%2.%3.%4.%5.%6."/>
      <w:lvlJc w:val="left"/>
      <w:pPr>
        <w:ind w:left="3234" w:hanging="1440"/>
      </w:pPr>
    </w:lvl>
    <w:lvl w:ilvl="6">
      <w:start w:val="1"/>
      <w:numFmt w:val="decimal"/>
      <w:lvlText w:val="%1.%2.%3.%4.%5.%6.%7."/>
      <w:lvlJc w:val="left"/>
      <w:pPr>
        <w:ind w:left="3811" w:hanging="1800"/>
      </w:pPr>
    </w:lvl>
    <w:lvl w:ilvl="7">
      <w:start w:val="1"/>
      <w:numFmt w:val="decimal"/>
      <w:lvlText w:val="%1.%2.%3.%4.%5.%6.%7.%8."/>
      <w:lvlJc w:val="left"/>
      <w:pPr>
        <w:ind w:left="4028" w:hanging="1800"/>
      </w:pPr>
    </w:lvl>
    <w:lvl w:ilvl="8">
      <w:start w:val="1"/>
      <w:numFmt w:val="decimal"/>
      <w:lvlText w:val="%1.%2.%3.%4.%5.%6.%7.%8.%9."/>
      <w:lvlJc w:val="left"/>
      <w:pPr>
        <w:ind w:left="4605" w:hanging="2160"/>
      </w:pPr>
    </w:lvl>
  </w:abstractNum>
  <w:abstractNum w:abstractNumId="4">
    <w:nsid w:val="34196DB1"/>
    <w:multiLevelType w:val="multilevel"/>
    <w:tmpl w:val="E0BE7D8C"/>
    <w:lvl w:ilvl="0">
      <w:start w:val="2"/>
      <w:numFmt w:val="decimal"/>
      <w:lvlText w:val="%1"/>
      <w:lvlJc w:val="left"/>
      <w:pPr>
        <w:ind w:left="375" w:hanging="375"/>
      </w:pPr>
      <w:rPr>
        <w:rFonts w:hint="default"/>
      </w:rPr>
    </w:lvl>
    <w:lvl w:ilvl="1">
      <w:start w:val="1"/>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5">
    <w:nsid w:val="3FB2553A"/>
    <w:multiLevelType w:val="hybridMultilevel"/>
    <w:tmpl w:val="CAC0E4F2"/>
    <w:lvl w:ilvl="0" w:tplc="DB10844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630C2270"/>
    <w:multiLevelType w:val="multilevel"/>
    <w:tmpl w:val="A24A6C82"/>
    <w:lvl w:ilvl="0">
      <w:start w:val="2"/>
      <w:numFmt w:val="decimal"/>
      <w:lvlText w:val="%1."/>
      <w:lvlJc w:val="left"/>
      <w:pPr>
        <w:ind w:left="1301"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0D4BAF"/>
    <w:rsid w:val="00007B76"/>
    <w:rsid w:val="0003399C"/>
    <w:rsid w:val="00036E2A"/>
    <w:rsid w:val="000372F0"/>
    <w:rsid w:val="00045CF7"/>
    <w:rsid w:val="000730CC"/>
    <w:rsid w:val="000B134B"/>
    <w:rsid w:val="000B7EE2"/>
    <w:rsid w:val="000C02DB"/>
    <w:rsid w:val="000C1BBC"/>
    <w:rsid w:val="000D4BAF"/>
    <w:rsid w:val="0013659E"/>
    <w:rsid w:val="00143235"/>
    <w:rsid w:val="00144769"/>
    <w:rsid w:val="001953F0"/>
    <w:rsid w:val="001A4241"/>
    <w:rsid w:val="001B48BE"/>
    <w:rsid w:val="001B6AE3"/>
    <w:rsid w:val="001E097A"/>
    <w:rsid w:val="001E678B"/>
    <w:rsid w:val="00231AA0"/>
    <w:rsid w:val="00242B0D"/>
    <w:rsid w:val="002464E8"/>
    <w:rsid w:val="00247189"/>
    <w:rsid w:val="00255698"/>
    <w:rsid w:val="0026440D"/>
    <w:rsid w:val="00281E6D"/>
    <w:rsid w:val="00284213"/>
    <w:rsid w:val="002B5619"/>
    <w:rsid w:val="002D3DA8"/>
    <w:rsid w:val="002D4556"/>
    <w:rsid w:val="002D5AFC"/>
    <w:rsid w:val="002E232E"/>
    <w:rsid w:val="002F0096"/>
    <w:rsid w:val="0030110A"/>
    <w:rsid w:val="003034DD"/>
    <w:rsid w:val="00320238"/>
    <w:rsid w:val="00355B59"/>
    <w:rsid w:val="00364951"/>
    <w:rsid w:val="003B560F"/>
    <w:rsid w:val="003B7869"/>
    <w:rsid w:val="003E4C96"/>
    <w:rsid w:val="00442DEE"/>
    <w:rsid w:val="00443B75"/>
    <w:rsid w:val="00461571"/>
    <w:rsid w:val="004772FF"/>
    <w:rsid w:val="00486692"/>
    <w:rsid w:val="00494CA3"/>
    <w:rsid w:val="004B0CAD"/>
    <w:rsid w:val="004B7955"/>
    <w:rsid w:val="004C6102"/>
    <w:rsid w:val="004F0728"/>
    <w:rsid w:val="005029B6"/>
    <w:rsid w:val="0051324D"/>
    <w:rsid w:val="00526B8A"/>
    <w:rsid w:val="00543628"/>
    <w:rsid w:val="00556FAD"/>
    <w:rsid w:val="00561FED"/>
    <w:rsid w:val="00571A7C"/>
    <w:rsid w:val="005B1C4E"/>
    <w:rsid w:val="00610BE7"/>
    <w:rsid w:val="00646878"/>
    <w:rsid w:val="00651576"/>
    <w:rsid w:val="0065506A"/>
    <w:rsid w:val="006864C6"/>
    <w:rsid w:val="006E09C2"/>
    <w:rsid w:val="006F52B3"/>
    <w:rsid w:val="00701CE2"/>
    <w:rsid w:val="00705704"/>
    <w:rsid w:val="007073C8"/>
    <w:rsid w:val="00716309"/>
    <w:rsid w:val="007222D8"/>
    <w:rsid w:val="00723E51"/>
    <w:rsid w:val="0072425F"/>
    <w:rsid w:val="007345A0"/>
    <w:rsid w:val="00750BF9"/>
    <w:rsid w:val="00765D05"/>
    <w:rsid w:val="007A24F1"/>
    <w:rsid w:val="007C0DA5"/>
    <w:rsid w:val="007C5D5C"/>
    <w:rsid w:val="007C7F17"/>
    <w:rsid w:val="007D49FB"/>
    <w:rsid w:val="007E2D56"/>
    <w:rsid w:val="007E4DA5"/>
    <w:rsid w:val="007E78ED"/>
    <w:rsid w:val="008336A5"/>
    <w:rsid w:val="00835FD3"/>
    <w:rsid w:val="00854214"/>
    <w:rsid w:val="00883453"/>
    <w:rsid w:val="00891FAE"/>
    <w:rsid w:val="00896DDA"/>
    <w:rsid w:val="008A3A00"/>
    <w:rsid w:val="008A5FDE"/>
    <w:rsid w:val="008C0B01"/>
    <w:rsid w:val="008C7E83"/>
    <w:rsid w:val="008E5148"/>
    <w:rsid w:val="008E6740"/>
    <w:rsid w:val="008F016C"/>
    <w:rsid w:val="008F6123"/>
    <w:rsid w:val="00905D62"/>
    <w:rsid w:val="00912860"/>
    <w:rsid w:val="00933A8A"/>
    <w:rsid w:val="00954A9F"/>
    <w:rsid w:val="00982453"/>
    <w:rsid w:val="00984C47"/>
    <w:rsid w:val="009861D1"/>
    <w:rsid w:val="0099379F"/>
    <w:rsid w:val="00994F8D"/>
    <w:rsid w:val="009A2CB4"/>
    <w:rsid w:val="009B573E"/>
    <w:rsid w:val="009B67E5"/>
    <w:rsid w:val="00A43F3F"/>
    <w:rsid w:val="00AA6D27"/>
    <w:rsid w:val="00AB66FE"/>
    <w:rsid w:val="00B12A5D"/>
    <w:rsid w:val="00B13BEE"/>
    <w:rsid w:val="00B21FD2"/>
    <w:rsid w:val="00B31564"/>
    <w:rsid w:val="00B55E4C"/>
    <w:rsid w:val="00B60715"/>
    <w:rsid w:val="00B67552"/>
    <w:rsid w:val="00BA0184"/>
    <w:rsid w:val="00BB2C34"/>
    <w:rsid w:val="00BC2F60"/>
    <w:rsid w:val="00BF0C80"/>
    <w:rsid w:val="00BF5233"/>
    <w:rsid w:val="00C236CE"/>
    <w:rsid w:val="00C34008"/>
    <w:rsid w:val="00C559F8"/>
    <w:rsid w:val="00C629AB"/>
    <w:rsid w:val="00C67134"/>
    <w:rsid w:val="00C82291"/>
    <w:rsid w:val="00CB1E10"/>
    <w:rsid w:val="00CE0051"/>
    <w:rsid w:val="00CE0F5C"/>
    <w:rsid w:val="00D05584"/>
    <w:rsid w:val="00D11D73"/>
    <w:rsid w:val="00D26B7F"/>
    <w:rsid w:val="00D3142A"/>
    <w:rsid w:val="00D34996"/>
    <w:rsid w:val="00D42EEF"/>
    <w:rsid w:val="00D5273E"/>
    <w:rsid w:val="00D6399E"/>
    <w:rsid w:val="00D7256F"/>
    <w:rsid w:val="00DA06F0"/>
    <w:rsid w:val="00DB289A"/>
    <w:rsid w:val="00DC0FB1"/>
    <w:rsid w:val="00DD70AD"/>
    <w:rsid w:val="00DF63F5"/>
    <w:rsid w:val="00E22C22"/>
    <w:rsid w:val="00E54915"/>
    <w:rsid w:val="00E569DE"/>
    <w:rsid w:val="00E738FD"/>
    <w:rsid w:val="00EB1005"/>
    <w:rsid w:val="00EF37F5"/>
    <w:rsid w:val="00EF44DB"/>
    <w:rsid w:val="00EF7DD0"/>
    <w:rsid w:val="00F05881"/>
    <w:rsid w:val="00F207EA"/>
    <w:rsid w:val="00F75AAC"/>
    <w:rsid w:val="00FB0628"/>
    <w:rsid w:val="00FE7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4CA3"/>
    <w:rPr>
      <w:sz w:val="24"/>
      <w:szCs w:val="24"/>
    </w:rPr>
  </w:style>
  <w:style w:type="paragraph" w:styleId="1">
    <w:name w:val="heading 1"/>
    <w:basedOn w:val="a"/>
    <w:next w:val="a"/>
    <w:link w:val="10"/>
    <w:uiPriority w:val="99"/>
    <w:qFormat/>
    <w:rsid w:val="0072425F"/>
    <w:pPr>
      <w:keepNext/>
      <w:spacing w:line="220" w:lineRule="exact"/>
      <w:jc w:val="center"/>
      <w:outlineLvl w:val="0"/>
    </w:pPr>
    <w:rPr>
      <w:rFonts w:ascii="AG Souvenir" w:hAnsi="AG Souvenir"/>
      <w:b/>
      <w:spacing w:val="38"/>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55B59"/>
    <w:rPr>
      <w:rFonts w:ascii="Tahoma" w:hAnsi="Tahoma" w:cs="Tahoma"/>
      <w:sz w:val="16"/>
      <w:szCs w:val="16"/>
    </w:rPr>
  </w:style>
  <w:style w:type="character" w:styleId="a5">
    <w:name w:val="Hyperlink"/>
    <w:rsid w:val="002F0096"/>
    <w:rPr>
      <w:strike w:val="0"/>
      <w:dstrike w:val="0"/>
      <w:color w:val="868788"/>
      <w:u w:val="none"/>
      <w:effect w:val="none"/>
    </w:rPr>
  </w:style>
  <w:style w:type="paragraph" w:customStyle="1" w:styleId="31">
    <w:name w:val="Основной текст с отступом 31"/>
    <w:basedOn w:val="a"/>
    <w:rsid w:val="0072425F"/>
    <w:pPr>
      <w:ind w:firstLine="851"/>
      <w:jc w:val="both"/>
    </w:pPr>
    <w:rPr>
      <w:sz w:val="28"/>
      <w:szCs w:val="20"/>
    </w:rPr>
  </w:style>
  <w:style w:type="character" w:customStyle="1" w:styleId="10">
    <w:name w:val="Заголовок 1 Знак"/>
    <w:link w:val="1"/>
    <w:uiPriority w:val="99"/>
    <w:rsid w:val="0072425F"/>
    <w:rPr>
      <w:rFonts w:ascii="AG Souvenir" w:hAnsi="AG Souvenir"/>
      <w:b/>
      <w:spacing w:val="38"/>
      <w:sz w:val="28"/>
    </w:rPr>
  </w:style>
  <w:style w:type="paragraph" w:customStyle="1" w:styleId="Postan">
    <w:name w:val="Postan"/>
    <w:basedOn w:val="a"/>
    <w:uiPriority w:val="99"/>
    <w:rsid w:val="0072425F"/>
    <w:pPr>
      <w:jc w:val="center"/>
    </w:pPr>
    <w:rPr>
      <w:sz w:val="28"/>
      <w:szCs w:val="20"/>
    </w:rPr>
  </w:style>
  <w:style w:type="paragraph" w:customStyle="1" w:styleId="ConsPlusNormal">
    <w:name w:val="ConsPlusNormal"/>
    <w:rsid w:val="0072425F"/>
    <w:pPr>
      <w:autoSpaceDE w:val="0"/>
      <w:autoSpaceDN w:val="0"/>
      <w:adjustRightInd w:val="0"/>
    </w:pPr>
    <w:rPr>
      <w:sz w:val="28"/>
      <w:szCs w:val="28"/>
    </w:rPr>
  </w:style>
  <w:style w:type="paragraph" w:customStyle="1" w:styleId="ConsPlusTitle">
    <w:name w:val="ConsPlusTitle"/>
    <w:rsid w:val="0072425F"/>
    <w:pPr>
      <w:widowControl w:val="0"/>
      <w:autoSpaceDE w:val="0"/>
      <w:autoSpaceDN w:val="0"/>
    </w:pPr>
    <w:rPr>
      <w:b/>
      <w:sz w:val="28"/>
    </w:rPr>
  </w:style>
  <w:style w:type="paragraph" w:styleId="a6">
    <w:name w:val="header"/>
    <w:basedOn w:val="a"/>
    <w:link w:val="a7"/>
    <w:rsid w:val="0072425F"/>
    <w:pPr>
      <w:tabs>
        <w:tab w:val="center" w:pos="4677"/>
        <w:tab w:val="right" w:pos="9355"/>
      </w:tabs>
    </w:pPr>
  </w:style>
  <w:style w:type="character" w:customStyle="1" w:styleId="a7">
    <w:name w:val="Верхний колонтитул Знак"/>
    <w:link w:val="a6"/>
    <w:rsid w:val="0072425F"/>
    <w:rPr>
      <w:sz w:val="24"/>
      <w:szCs w:val="24"/>
    </w:rPr>
  </w:style>
  <w:style w:type="paragraph" w:styleId="a8">
    <w:name w:val="footer"/>
    <w:basedOn w:val="a"/>
    <w:link w:val="a9"/>
    <w:uiPriority w:val="99"/>
    <w:rsid w:val="0072425F"/>
    <w:pPr>
      <w:tabs>
        <w:tab w:val="center" w:pos="4677"/>
        <w:tab w:val="right" w:pos="9355"/>
      </w:tabs>
    </w:pPr>
  </w:style>
  <w:style w:type="character" w:customStyle="1" w:styleId="a9">
    <w:name w:val="Нижний колонтитул Знак"/>
    <w:link w:val="a8"/>
    <w:uiPriority w:val="99"/>
    <w:rsid w:val="0072425F"/>
    <w:rPr>
      <w:sz w:val="24"/>
      <w:szCs w:val="24"/>
    </w:rPr>
  </w:style>
  <w:style w:type="paragraph" w:styleId="aa">
    <w:name w:val="Body Text"/>
    <w:basedOn w:val="a"/>
    <w:link w:val="ab"/>
    <w:rsid w:val="00526B8A"/>
    <w:rPr>
      <w:sz w:val="28"/>
      <w:szCs w:val="20"/>
    </w:rPr>
  </w:style>
  <w:style w:type="character" w:customStyle="1" w:styleId="ab">
    <w:name w:val="Основной текст Знак"/>
    <w:link w:val="aa"/>
    <w:rsid w:val="00526B8A"/>
    <w:rPr>
      <w:sz w:val="28"/>
    </w:rPr>
  </w:style>
  <w:style w:type="character" w:customStyle="1" w:styleId="11">
    <w:name w:val="Заголовок №1_"/>
    <w:link w:val="12"/>
    <w:locked/>
    <w:rsid w:val="00526B8A"/>
    <w:rPr>
      <w:b/>
      <w:bCs/>
      <w:sz w:val="34"/>
      <w:szCs w:val="34"/>
      <w:shd w:val="clear" w:color="auto" w:fill="FFFFFF"/>
    </w:rPr>
  </w:style>
  <w:style w:type="paragraph" w:customStyle="1" w:styleId="12">
    <w:name w:val="Заголовок №1"/>
    <w:basedOn w:val="a"/>
    <w:link w:val="11"/>
    <w:rsid w:val="00526B8A"/>
    <w:pPr>
      <w:shd w:val="clear" w:color="auto" w:fill="FFFFFF"/>
      <w:spacing w:before="420" w:after="420" w:line="240" w:lineRule="atLeast"/>
      <w:outlineLvl w:val="0"/>
    </w:pPr>
    <w:rPr>
      <w:b/>
      <w:bCs/>
      <w:sz w:val="34"/>
      <w:szCs w:val="34"/>
    </w:rPr>
  </w:style>
  <w:style w:type="paragraph" w:styleId="ac">
    <w:name w:val="Subtitle"/>
    <w:basedOn w:val="a"/>
    <w:link w:val="ad"/>
    <w:uiPriority w:val="99"/>
    <w:qFormat/>
    <w:rsid w:val="00705704"/>
    <w:pPr>
      <w:jc w:val="center"/>
    </w:pPr>
    <w:rPr>
      <w:b/>
      <w:bCs/>
      <w:sz w:val="28"/>
    </w:rPr>
  </w:style>
  <w:style w:type="character" w:customStyle="1" w:styleId="ad">
    <w:name w:val="Подзаголовок Знак"/>
    <w:basedOn w:val="a0"/>
    <w:link w:val="ac"/>
    <w:uiPriority w:val="99"/>
    <w:rsid w:val="00705704"/>
    <w:rPr>
      <w:b/>
      <w:bCs/>
      <w:sz w:val="28"/>
      <w:szCs w:val="24"/>
    </w:rPr>
  </w:style>
  <w:style w:type="paragraph" w:styleId="ae">
    <w:name w:val="List Paragraph"/>
    <w:basedOn w:val="a"/>
    <w:link w:val="af"/>
    <w:qFormat/>
    <w:rsid w:val="00705704"/>
    <w:pPr>
      <w:spacing w:after="200" w:line="276" w:lineRule="auto"/>
      <w:ind w:left="720"/>
      <w:contextualSpacing/>
    </w:pPr>
    <w:rPr>
      <w:rFonts w:ascii="Calibri" w:eastAsia="Calibri" w:hAnsi="Calibri"/>
      <w:sz w:val="22"/>
      <w:szCs w:val="22"/>
      <w:lang w:eastAsia="en-US"/>
    </w:rPr>
  </w:style>
  <w:style w:type="paragraph" w:styleId="af0">
    <w:name w:val="No Spacing"/>
    <w:link w:val="af1"/>
    <w:rsid w:val="00D6399E"/>
    <w:rPr>
      <w:rFonts w:asciiTheme="minorHAnsi" w:hAnsiTheme="minorHAnsi"/>
      <w:color w:val="000000"/>
      <w:sz w:val="22"/>
    </w:rPr>
  </w:style>
  <w:style w:type="character" w:customStyle="1" w:styleId="af1">
    <w:name w:val="Без интервала Знак"/>
    <w:link w:val="af0"/>
    <w:rsid w:val="00D6399E"/>
    <w:rPr>
      <w:rFonts w:asciiTheme="minorHAnsi" w:hAnsiTheme="minorHAnsi"/>
      <w:color w:val="000000"/>
      <w:sz w:val="22"/>
    </w:rPr>
  </w:style>
  <w:style w:type="character" w:customStyle="1" w:styleId="af">
    <w:name w:val="Абзац списка Знак"/>
    <w:basedOn w:val="a0"/>
    <w:link w:val="ae"/>
    <w:rsid w:val="00D6399E"/>
    <w:rPr>
      <w:rFonts w:ascii="Calibri" w:eastAsia="Calibri" w:hAnsi="Calibri"/>
      <w:sz w:val="22"/>
      <w:szCs w:val="22"/>
      <w:lang w:eastAsia="en-US"/>
    </w:rPr>
  </w:style>
  <w:style w:type="paragraph" w:styleId="af2">
    <w:name w:val="Normal (Web)"/>
    <w:basedOn w:val="a"/>
    <w:uiPriority w:val="99"/>
    <w:unhideWhenUsed/>
    <w:rsid w:val="00045CF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7991234">
      <w:bodyDiv w:val="1"/>
      <w:marLeft w:val="0"/>
      <w:marRight w:val="0"/>
      <w:marTop w:val="0"/>
      <w:marBottom w:val="0"/>
      <w:divBdr>
        <w:top w:val="none" w:sz="0" w:space="0" w:color="auto"/>
        <w:left w:val="none" w:sz="0" w:space="0" w:color="auto"/>
        <w:bottom w:val="none" w:sz="0" w:space="0" w:color="auto"/>
        <w:right w:val="none" w:sz="0" w:space="0" w:color="auto"/>
      </w:divBdr>
    </w:div>
    <w:div w:id="628166465">
      <w:bodyDiv w:val="1"/>
      <w:marLeft w:val="0"/>
      <w:marRight w:val="0"/>
      <w:marTop w:val="0"/>
      <w:marBottom w:val="0"/>
      <w:divBdr>
        <w:top w:val="none" w:sz="0" w:space="0" w:color="auto"/>
        <w:left w:val="none" w:sz="0" w:space="0" w:color="auto"/>
        <w:bottom w:val="none" w:sz="0" w:space="0" w:color="auto"/>
        <w:right w:val="none" w:sz="0" w:space="0" w:color="auto"/>
      </w:divBdr>
    </w:div>
    <w:div w:id="1392264366">
      <w:bodyDiv w:val="1"/>
      <w:marLeft w:val="0"/>
      <w:marRight w:val="0"/>
      <w:marTop w:val="0"/>
      <w:marBottom w:val="0"/>
      <w:divBdr>
        <w:top w:val="none" w:sz="0" w:space="0" w:color="auto"/>
        <w:left w:val="none" w:sz="0" w:space="0" w:color="auto"/>
        <w:bottom w:val="none" w:sz="0" w:space="0" w:color="auto"/>
        <w:right w:val="none" w:sz="0" w:space="0" w:color="auto"/>
      </w:divBdr>
    </w:div>
    <w:div w:id="20107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7D07C533DA29C091E3EA31BE61285AA782DD745CA996AE6EEA9F9125E2CB71748E291F7B4385A26BF637EA3BCFC0CC3Ch8J0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9</Pages>
  <Words>3025</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20234</CharactersWithSpaces>
  <SharedDoc>false</SharedDoc>
  <HLinks>
    <vt:vector size="30" baseType="variant">
      <vt:variant>
        <vt:i4>852056</vt:i4>
      </vt:variant>
      <vt:variant>
        <vt:i4>12</vt:i4>
      </vt:variant>
      <vt:variant>
        <vt:i4>0</vt:i4>
      </vt:variant>
      <vt:variant>
        <vt:i4>5</vt:i4>
      </vt:variant>
      <vt:variant>
        <vt:lpwstr>consultantplus://offline/ref=C0E2F26195CB7BB20205FD307C747549F95DAD8EBF0832842777EB65E455526F29EEA6D03AF47D6ABF18076482BF1411AEs4fFM</vt:lpwstr>
      </vt:variant>
      <vt:variant>
        <vt:lpwstr/>
      </vt:variant>
      <vt:variant>
        <vt:i4>2883695</vt:i4>
      </vt:variant>
      <vt:variant>
        <vt:i4>9</vt:i4>
      </vt:variant>
      <vt:variant>
        <vt:i4>0</vt:i4>
      </vt:variant>
      <vt:variant>
        <vt:i4>5</vt:i4>
      </vt:variant>
      <vt:variant>
        <vt:lpwstr>consultantplus://offline/ref=695122910FE1CBD3AEDAB4626E8F3DFC2818A7993B1CE8900025DF80E1AFCD01865B81D1EADCI5D0I</vt:lpwstr>
      </vt:variant>
      <vt:variant>
        <vt:lpwstr/>
      </vt:variant>
      <vt:variant>
        <vt:i4>5505026</vt:i4>
      </vt:variant>
      <vt:variant>
        <vt:i4>6</vt:i4>
      </vt:variant>
      <vt:variant>
        <vt:i4>0</vt:i4>
      </vt:variant>
      <vt:variant>
        <vt:i4>5</vt:i4>
      </vt:variant>
      <vt:variant>
        <vt:lpwstr/>
      </vt:variant>
      <vt:variant>
        <vt:lpwstr>Par5</vt:lpwstr>
      </vt:variant>
      <vt:variant>
        <vt:i4>8060976</vt:i4>
      </vt:variant>
      <vt:variant>
        <vt:i4>3</vt:i4>
      </vt:variant>
      <vt:variant>
        <vt:i4>0</vt:i4>
      </vt:variant>
      <vt:variant>
        <vt:i4>5</vt:i4>
      </vt:variant>
      <vt:variant>
        <vt:lpwstr>consultantplus://offline/ref=A97DDEE2F5034BFEF4A8D005FBC6AF60AFCE09134DD10C9EBE044E075DF6E5C2141B38F18761c0d4H</vt:lpwstr>
      </vt:variant>
      <vt:variant>
        <vt:lpwstr/>
      </vt:variant>
      <vt:variant>
        <vt:i4>8060976</vt:i4>
      </vt:variant>
      <vt:variant>
        <vt:i4>0</vt:i4>
      </vt:variant>
      <vt:variant>
        <vt:i4>0</vt:i4>
      </vt:variant>
      <vt:variant>
        <vt:i4>5</vt:i4>
      </vt:variant>
      <vt:variant>
        <vt:lpwstr>consultantplus://offline/ref=A97DDEE2F5034BFEF4A8D005FBC6AF60AFCE09134DD10C9EBE044E075DF6E5C2141B38F18761c0d4H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dc:creator>
  <cp:lastModifiedBy>User</cp:lastModifiedBy>
  <cp:revision>22</cp:revision>
  <cp:lastPrinted>2025-02-27T16:01:00Z</cp:lastPrinted>
  <dcterms:created xsi:type="dcterms:W3CDTF">2021-02-05T11:37:00Z</dcterms:created>
  <dcterms:modified xsi:type="dcterms:W3CDTF">2026-02-10T13:03:00Z</dcterms:modified>
</cp:coreProperties>
</file>