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8B" w:rsidRDefault="000A223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8B" w:rsidRDefault="00E2578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78B" w:rsidRDefault="00E2578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78B" w:rsidRDefault="00E2578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78B" w:rsidRDefault="00E2578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78B" w:rsidRDefault="000A223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E2578B" w:rsidRDefault="000A223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E2578B" w:rsidRDefault="000A223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E2578B" w:rsidRDefault="000A223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2578B" w:rsidRDefault="000A223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E2578B" w:rsidRDefault="00E2578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78B" w:rsidRDefault="000A2232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E2578B" w:rsidRDefault="000A2232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E2578B" w:rsidRDefault="00E2578B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2578B" w:rsidRDefault="000A2232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08.12.2025г. № 157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E2578B" w:rsidRDefault="000A2232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п.Тарасовский</w:t>
      </w:r>
    </w:p>
    <w:p w:rsidR="00E2578B" w:rsidRDefault="00E2578B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E2578B" w:rsidRDefault="000A2232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адресов объектов адресации</w:t>
      </w:r>
    </w:p>
    <w:p w:rsidR="00E2578B" w:rsidRDefault="00E257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578B" w:rsidRDefault="000A2232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</w:t>
      </w:r>
      <w:r>
        <w:rPr>
          <w:rFonts w:ascii="Times New Roman" w:hAnsi="Times New Roman"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</w:t>
      </w:r>
      <w:r>
        <w:rPr>
          <w:rFonts w:ascii="Times New Roman" w:hAnsi="Times New Roman"/>
          <w:sz w:val="28"/>
          <w:szCs w:val="28"/>
        </w:rPr>
        <w:t xml:space="preserve">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 w:rsidR="00E2578B" w:rsidRDefault="00E25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2578B" w:rsidRDefault="000A2232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2578B" w:rsidRDefault="00E25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2578B" w:rsidRDefault="000A223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</w:t>
      </w:r>
      <w:r>
        <w:rPr>
          <w:rFonts w:ascii="Times New Roman" w:hAnsi="Times New Roman"/>
          <w:sz w:val="28"/>
          <w:szCs w:val="28"/>
          <w:lang w:eastAsia="ru-RU"/>
        </w:rPr>
        <w:t>адрес жилого дома с кадастровым номером 61:37:00101</w:t>
      </w:r>
      <w:r>
        <w:rPr>
          <w:rFonts w:ascii="Times New Roman" w:hAnsi="Times New Roman"/>
          <w:sz w:val="28"/>
          <w:szCs w:val="28"/>
          <w:lang w:eastAsia="ru-RU"/>
        </w:rPr>
        <w:t>09</w:t>
      </w:r>
      <w:r>
        <w:rPr>
          <w:rFonts w:ascii="Times New Roman" w:hAnsi="Times New Roman"/>
          <w:sz w:val="28"/>
          <w:szCs w:val="28"/>
          <w:lang w:eastAsia="ru-RU"/>
        </w:rPr>
        <w:t>:1</w:t>
      </w:r>
      <w:r>
        <w:rPr>
          <w:rFonts w:ascii="Times New Roman" w:hAnsi="Times New Roman"/>
          <w:sz w:val="28"/>
          <w:szCs w:val="28"/>
          <w:lang w:eastAsia="ru-RU"/>
        </w:rPr>
        <w:t>734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hAnsi="Times New Roman"/>
          <w:sz w:val="28"/>
          <w:szCs w:val="28"/>
          <w:lang w:eastAsia="ru-RU"/>
        </w:rPr>
        <w:t>139.9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с: «Российская Федерация, Ростовская область, Тарасовский муниципальный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Вишневая</w:t>
      </w:r>
      <w:r>
        <w:rPr>
          <w:rFonts w:ascii="Times New Roman" w:hAnsi="Times New Roman"/>
          <w:sz w:val="28"/>
          <w:szCs w:val="28"/>
          <w:lang w:eastAsia="ru-RU"/>
        </w:rPr>
        <w:t>, домовладение</w:t>
      </w:r>
      <w:bookmarkStart w:id="1" w:name="__DdeLink__78_2972185565"/>
      <w:bookmarkEnd w:id="1"/>
      <w:r>
        <w:rPr>
          <w:rFonts w:ascii="Times New Roman" w:hAnsi="Times New Roman"/>
          <w:sz w:val="28"/>
          <w:szCs w:val="28"/>
          <w:lang w:eastAsia="ru-RU"/>
        </w:rPr>
        <w:t>9» на «Российская Федера</w:t>
      </w:r>
      <w:r>
        <w:rPr>
          <w:rFonts w:ascii="Times New Roman" w:hAnsi="Times New Roman"/>
          <w:sz w:val="28"/>
          <w:szCs w:val="28"/>
          <w:lang w:eastAsia="ru-RU"/>
        </w:rPr>
        <w:t>ция, Ростовская область, Тарасовский муниципальный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Вишневая</w:t>
      </w:r>
      <w:r>
        <w:rPr>
          <w:rFonts w:ascii="Times New Roman" w:hAnsi="Times New Roman"/>
          <w:sz w:val="28"/>
          <w:szCs w:val="28"/>
          <w:lang w:eastAsia="ru-RU"/>
        </w:rPr>
        <w:t>, дом 9».</w:t>
      </w:r>
    </w:p>
    <w:p w:rsidR="00E2578B" w:rsidRDefault="000A2232">
      <w:pPr>
        <w:spacing w:after="0" w:line="240" w:lineRule="auto"/>
        <w:jc w:val="both"/>
      </w:pPr>
      <w:bookmarkStart w:id="2" w:name="__DdeLink__41_833403265"/>
      <w:r>
        <w:rPr>
          <w:rFonts w:ascii="Times New Roman" w:hAnsi="Times New Roman"/>
          <w:sz w:val="28"/>
          <w:szCs w:val="28"/>
          <w:lang w:eastAsia="ru-RU"/>
        </w:rPr>
        <w:lastRenderedPageBreak/>
        <w:t>2. Изменить адрес жилого дома с кадастровым номером 61:37:00101</w:t>
      </w:r>
      <w:r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246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hAnsi="Times New Roman"/>
          <w:sz w:val="28"/>
          <w:szCs w:val="28"/>
          <w:lang w:eastAsia="ru-RU"/>
        </w:rPr>
        <w:t>54.4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с: «Российская Федерация, Ростовская об</w:t>
      </w:r>
      <w:r>
        <w:rPr>
          <w:rFonts w:ascii="Times New Roman" w:hAnsi="Times New Roman"/>
          <w:sz w:val="28"/>
          <w:szCs w:val="28"/>
          <w:lang w:eastAsia="ru-RU"/>
        </w:rPr>
        <w:t>ласть, Тарасовский муниципальный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>, домовладение</w:t>
      </w:r>
      <w:bookmarkStart w:id="3" w:name="__DdeLink__78_29721855651"/>
      <w:bookmarkEnd w:id="3"/>
      <w:r>
        <w:rPr>
          <w:rFonts w:ascii="Times New Roman" w:hAnsi="Times New Roman"/>
          <w:sz w:val="28"/>
          <w:szCs w:val="28"/>
          <w:lang w:eastAsia="ru-RU"/>
        </w:rPr>
        <w:t>119» на «Российская Федерация,</w:t>
      </w:r>
    </w:p>
    <w:p w:rsidR="00E2578B" w:rsidRDefault="000A223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муниципальный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>, дом 119».</w:t>
      </w:r>
      <w:bookmarkEnd w:id="2"/>
    </w:p>
    <w:p w:rsidR="00E2578B" w:rsidRDefault="000A223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3. Изменить адрес жилого дома с кадастровым номером 61:37:00101</w:t>
      </w:r>
      <w:r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392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hAnsi="Times New Roman"/>
          <w:sz w:val="28"/>
          <w:szCs w:val="28"/>
          <w:lang w:eastAsia="ru-RU"/>
        </w:rPr>
        <w:t>66.8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с: «Российская Федерация, Ростовская область, Тарасовский муниципальный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домовладение</w:t>
      </w:r>
      <w:bookmarkStart w:id="4" w:name="__DdeLink__78_297218556511"/>
      <w:bookmarkEnd w:id="4"/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» на «Российская Федерация,</w:t>
      </w:r>
    </w:p>
    <w:p w:rsidR="00E2578B" w:rsidRDefault="000A223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муниципальный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>, дом 1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E2578B" w:rsidRDefault="000A223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4.Постановление вступает в силу со дня его официального обнародования. </w:t>
      </w:r>
    </w:p>
    <w:p w:rsidR="00E2578B" w:rsidRDefault="000A223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</w:t>
      </w:r>
      <w:r>
        <w:rPr>
          <w:rFonts w:ascii="Times New Roman" w:hAnsi="Times New Roman"/>
          <w:sz w:val="28"/>
          <w:szCs w:val="28"/>
        </w:rPr>
        <w:t xml:space="preserve">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2578B" w:rsidRDefault="00E2578B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E2578B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8B" w:rsidRDefault="00E2578B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78B" w:rsidRDefault="000A2232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E2578B" w:rsidRDefault="000A2232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8B" w:rsidRDefault="00E2578B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2578B" w:rsidRDefault="00E2578B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2578B" w:rsidRDefault="000A2232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E2578B" w:rsidRDefault="00E2578B">
      <w:pPr>
        <w:widowControl w:val="0"/>
        <w:tabs>
          <w:tab w:val="left" w:pos="567"/>
        </w:tabs>
        <w:spacing w:after="0" w:line="240" w:lineRule="auto"/>
        <w:jc w:val="both"/>
      </w:pPr>
    </w:p>
    <w:sectPr w:rsidR="00E2578B" w:rsidSect="00E2578B">
      <w:pgSz w:w="12240" w:h="15840"/>
      <w:pgMar w:top="825" w:right="850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>
    <w:doNotExpandShiftReturn/>
  </w:compat>
  <w:rsids>
    <w:rsidRoot w:val="00E2578B"/>
    <w:rsid w:val="000A2232"/>
    <w:rsid w:val="00E2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48</cp:revision>
  <cp:lastPrinted>2025-12-08T09:27:00Z</cp:lastPrinted>
  <dcterms:created xsi:type="dcterms:W3CDTF">2018-05-08T07:54:00Z</dcterms:created>
  <dcterms:modified xsi:type="dcterms:W3CDTF">2025-12-09T08:03:00Z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