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9C9BF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4C23B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6.55pt;height:71.5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016D9981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4A699BE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6664EA7C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488481E5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1E7808C8" w14:textId="77777777" w:rsidR="00000000" w:rsidRDefault="004224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7DF5AB48" w14:textId="77777777" w:rsidR="00000000" w:rsidRDefault="0042242D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54B8E610" w14:textId="77777777" w:rsidR="00000000" w:rsidRDefault="0042242D">
      <w:pPr>
        <w:pStyle w:val="Postan"/>
      </w:pPr>
    </w:p>
    <w:p w14:paraId="545EC5DC" w14:textId="77777777" w:rsidR="00000000" w:rsidRDefault="0042242D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52D95ECA" w14:textId="77777777" w:rsidR="00000000" w:rsidRDefault="0042242D"/>
    <w:p w14:paraId="78164B5D" w14:textId="77777777" w:rsidR="00000000" w:rsidRDefault="0042242D">
      <w:pPr>
        <w:tabs>
          <w:tab w:val="center" w:pos="4876"/>
        </w:tabs>
        <w:autoSpaceDE w:val="0"/>
        <w:jc w:val="center"/>
      </w:pPr>
    </w:p>
    <w:p w14:paraId="0A5622C7" w14:textId="77777777" w:rsidR="00000000" w:rsidRDefault="0042242D">
      <w:pPr>
        <w:tabs>
          <w:tab w:val="center" w:pos="4876"/>
        </w:tabs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08.08.2025г. </w:t>
      </w:r>
      <w:r>
        <w:rPr>
          <w:sz w:val="26"/>
          <w:szCs w:val="26"/>
        </w:rPr>
        <w:tab/>
        <w:t xml:space="preserve">                                               № 92       </w:t>
      </w:r>
      <w:r>
        <w:rPr>
          <w:sz w:val="26"/>
          <w:szCs w:val="26"/>
        </w:rPr>
        <w:t xml:space="preserve">                                         п.Тарасовский</w:t>
      </w:r>
    </w:p>
    <w:p w14:paraId="2580E6AA" w14:textId="77777777" w:rsidR="00000000" w:rsidRDefault="0042242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D1DCE57" w14:textId="77777777" w:rsidR="00000000" w:rsidRDefault="0042242D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адресов объектам недвижимости</w:t>
      </w:r>
    </w:p>
    <w:p w14:paraId="5B81BD7D" w14:textId="77777777" w:rsidR="00000000" w:rsidRDefault="0042242D">
      <w:pPr>
        <w:ind w:firstLine="720"/>
        <w:jc w:val="both"/>
        <w:rPr>
          <w:sz w:val="26"/>
          <w:szCs w:val="26"/>
        </w:rPr>
      </w:pPr>
    </w:p>
    <w:p w14:paraId="1B4F551B" w14:textId="77777777" w:rsidR="00000000" w:rsidRDefault="0042242D">
      <w:pPr>
        <w:ind w:left="-13"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</w:t>
      </w:r>
      <w:r>
        <w:rPr>
          <w:rFonts w:eastAsia="Arial Unicode MS"/>
          <w:sz w:val="26"/>
          <w:szCs w:val="26"/>
        </w:rPr>
        <w:t>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</w:t>
      </w:r>
      <w:r>
        <w:rPr>
          <w:rFonts w:eastAsia="Arial Unicode MS"/>
          <w:sz w:val="26"/>
          <w:szCs w:val="26"/>
        </w:rPr>
        <w:t xml:space="preserve"> изменения и аннулирования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</w:t>
      </w:r>
      <w:r>
        <w:rPr>
          <w:sz w:val="26"/>
          <w:szCs w:val="26"/>
        </w:rPr>
        <w:t xml:space="preserve">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</w:t>
      </w:r>
      <w:r>
        <w:rPr>
          <w:sz w:val="26"/>
          <w:szCs w:val="26"/>
        </w:rPr>
        <w:t>в Правительства Российской Федерации", а также рассмотрев заявление Колесникова В.А, Шишкалова Ю.Ф. от 07.08.2025г.,</w:t>
      </w:r>
    </w:p>
    <w:p w14:paraId="4D80A77A" w14:textId="77777777" w:rsidR="00000000" w:rsidRDefault="0042242D">
      <w:pPr>
        <w:autoSpaceDE w:val="0"/>
        <w:jc w:val="center"/>
        <w:rPr>
          <w:sz w:val="28"/>
          <w:szCs w:val="28"/>
        </w:rPr>
      </w:pPr>
    </w:p>
    <w:p w14:paraId="5BA5D5C6" w14:textId="77777777" w:rsidR="00000000" w:rsidRDefault="0042242D">
      <w:pPr>
        <w:autoSpaceDE w:val="0"/>
        <w:jc w:val="center"/>
        <w:rPr>
          <w:bCs/>
          <w:spacing w:val="-4"/>
          <w:sz w:val="26"/>
          <w:szCs w:val="26"/>
        </w:rPr>
      </w:pPr>
      <w:r>
        <w:rPr>
          <w:sz w:val="28"/>
          <w:szCs w:val="28"/>
        </w:rPr>
        <w:t>ПОСТАНОВЛЯЮ:</w:t>
      </w:r>
    </w:p>
    <w:p w14:paraId="040700B3" w14:textId="77777777" w:rsidR="00000000" w:rsidRDefault="0042242D">
      <w:pPr>
        <w:tabs>
          <w:tab w:val="left" w:pos="142"/>
        </w:tabs>
        <w:autoSpaceDE w:val="0"/>
        <w:spacing w:line="100" w:lineRule="atLeast"/>
        <w:ind w:right="20"/>
        <w:jc w:val="both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 xml:space="preserve">1. Присвоить адрес земельному участку с кадастровым номером 61:37:0010114:4096 общей площадью 660 кв.м. с видом разрешенного </w:t>
      </w:r>
      <w:r>
        <w:rPr>
          <w:bCs/>
          <w:spacing w:val="-4"/>
          <w:sz w:val="26"/>
          <w:szCs w:val="26"/>
        </w:rPr>
        <w:t>использования «для ведения личного подсобного хозяйства»: «Российская Федерация, Ростовская область, Тарасовский муниципальный район, Тарасовское сельское поселение, п. Тарасовский, ул.Лесная, земельный участок 22/1».</w:t>
      </w:r>
    </w:p>
    <w:p w14:paraId="1BB2787E" w14:textId="77777777" w:rsidR="00000000" w:rsidRDefault="0042242D">
      <w:pPr>
        <w:tabs>
          <w:tab w:val="left" w:pos="142"/>
        </w:tabs>
        <w:autoSpaceDE w:val="0"/>
        <w:spacing w:line="100" w:lineRule="atLeast"/>
        <w:ind w:right="20"/>
        <w:jc w:val="both"/>
        <w:rPr>
          <w:color w:val="000000"/>
          <w:sz w:val="26"/>
          <w:szCs w:val="26"/>
        </w:rPr>
      </w:pPr>
      <w:r>
        <w:rPr>
          <w:bCs/>
          <w:spacing w:val="-4"/>
          <w:sz w:val="26"/>
          <w:szCs w:val="26"/>
        </w:rPr>
        <w:t xml:space="preserve">2. Присвоить адрес земельному участку </w:t>
      </w:r>
      <w:r>
        <w:rPr>
          <w:bCs/>
          <w:spacing w:val="-4"/>
          <w:sz w:val="26"/>
          <w:szCs w:val="26"/>
        </w:rPr>
        <w:t xml:space="preserve">с кадастровым номером 61:37:0010114:4097 общей площадью 646 кв.м. с видом разрешенного использования «для ведения личного подсобного хозяйства»: «Российская Федерация, Ростовская область, Тарасовский муниципальный район, Тарасовское сельское поселение, п. </w:t>
      </w:r>
      <w:r>
        <w:rPr>
          <w:bCs/>
          <w:spacing w:val="-4"/>
          <w:sz w:val="26"/>
          <w:szCs w:val="26"/>
        </w:rPr>
        <w:t>Тарасовский, ул.Лесная, земельный участок 22/2».</w:t>
      </w:r>
    </w:p>
    <w:p w14:paraId="28C54CB9" w14:textId="77777777" w:rsidR="00000000" w:rsidRDefault="0042242D">
      <w:p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  Постановление вступает в силу со дня его официального обнародования.</w:t>
      </w:r>
    </w:p>
    <w:p w14:paraId="341D0B9B" w14:textId="77777777" w:rsidR="00000000" w:rsidRDefault="0042242D">
      <w:pPr>
        <w:spacing w:line="100" w:lineRule="atLeast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4.</w:t>
      </w:r>
      <w:r>
        <w:rPr>
          <w:bCs/>
          <w:color w:val="000000"/>
          <w:sz w:val="26"/>
          <w:szCs w:val="26"/>
        </w:rPr>
        <w:t>  Контроль за выполнением настоящего постановления оставляю за собой.</w:t>
      </w:r>
    </w:p>
    <w:p w14:paraId="59530E33" w14:textId="77777777" w:rsidR="00000000" w:rsidRDefault="0042242D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6254B303" w14:textId="77777777" w:rsidR="00000000" w:rsidRDefault="0042242D">
      <w:pPr>
        <w:tabs>
          <w:tab w:val="left" w:pos="7655"/>
        </w:tabs>
        <w:ind w:right="56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666456ED" w14:textId="77777777" w:rsidR="00000000" w:rsidRDefault="0042242D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 xml:space="preserve">Тарасовского сельского поселения         </w:t>
      </w:r>
      <w:r>
        <w:rPr>
          <w:sz w:val="26"/>
          <w:szCs w:val="26"/>
        </w:rPr>
        <w:t xml:space="preserve">                                                        А.С. Лаврухин</w:t>
      </w:r>
    </w:p>
    <w:p w14:paraId="32679DF6" w14:textId="77777777" w:rsidR="00000000" w:rsidRDefault="0042242D">
      <w:pPr>
        <w:rPr>
          <w:sz w:val="26"/>
          <w:szCs w:val="26"/>
        </w:rPr>
      </w:pPr>
    </w:p>
    <w:sectPr w:rsidR="00000000">
      <w:pgSz w:w="11906" w:h="16838"/>
      <w:pgMar w:top="454" w:right="851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42D"/>
    <w:rsid w:val="0042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3E33CC3"/>
  <w15:chartTrackingRefBased/>
  <w15:docId w15:val="{5598F71E-9456-4A27-A6FD-3910A63B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2025-08-08T11:47:00Z</cp:lastPrinted>
  <dcterms:created xsi:type="dcterms:W3CDTF">2025-09-02T11:21:00Z</dcterms:created>
  <dcterms:modified xsi:type="dcterms:W3CDTF">2025-09-02T11:21:00Z</dcterms:modified>
</cp:coreProperties>
</file>