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F697" w14:textId="77777777" w:rsidR="00632B50" w:rsidRDefault="00632B50">
      <w:pPr>
        <w:ind w:firstLine="0"/>
        <w:jc w:val="center"/>
        <w:rPr>
          <w:szCs w:val="28"/>
        </w:rPr>
      </w:pPr>
      <w:r>
        <w:rPr>
          <w:szCs w:val="28"/>
        </w:rPr>
        <w:t xml:space="preserve">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5pt;height:66.65pt" filled="t">
            <v:fill color2="black"/>
            <v:imagedata r:id="rId5" o:title="" croptop="-74f" cropbottom="-74f" cropleft="-93f" cropright="-93f"/>
          </v:shape>
        </w:pict>
      </w:r>
      <w:r>
        <w:rPr>
          <w:szCs w:val="28"/>
        </w:rPr>
        <w:t xml:space="preserve">                                                                                                         </w:t>
      </w:r>
    </w:p>
    <w:p w14:paraId="251CE030" w14:textId="77777777" w:rsidR="00632B50" w:rsidRDefault="00632B50">
      <w:pPr>
        <w:ind w:firstLine="0"/>
        <w:jc w:val="center"/>
        <w:rPr>
          <w:szCs w:val="28"/>
        </w:rPr>
      </w:pPr>
    </w:p>
    <w:p w14:paraId="5FD1697A" w14:textId="77777777" w:rsidR="00632B50" w:rsidRDefault="00632B50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14:paraId="7FC85791" w14:textId="77777777" w:rsidR="00632B50" w:rsidRDefault="00632B50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14:paraId="43D4453E" w14:textId="77777777" w:rsidR="00632B50" w:rsidRDefault="00632B50">
      <w:pPr>
        <w:jc w:val="center"/>
        <w:rPr>
          <w:szCs w:val="28"/>
        </w:rPr>
      </w:pPr>
      <w:r>
        <w:rPr>
          <w:szCs w:val="28"/>
        </w:rPr>
        <w:t>ТАРАСОВСКИЙ РАЙОН</w:t>
      </w:r>
    </w:p>
    <w:p w14:paraId="41714732" w14:textId="77777777" w:rsidR="00632B50" w:rsidRDefault="00632B5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31C523AE" w14:textId="77777777" w:rsidR="00632B50" w:rsidRDefault="00632B50">
      <w:pPr>
        <w:jc w:val="center"/>
        <w:rPr>
          <w:szCs w:val="28"/>
        </w:rPr>
      </w:pPr>
      <w:r>
        <w:rPr>
          <w:szCs w:val="28"/>
        </w:rPr>
        <w:t>«ТАРАСОВСКОЕ СЕЛЬСКОЕ ПОСЕЛЕНИЕ»</w:t>
      </w:r>
    </w:p>
    <w:p w14:paraId="72F68DDE" w14:textId="77777777" w:rsidR="00632B50" w:rsidRDefault="00632B50">
      <w:pPr>
        <w:ind w:firstLine="0"/>
        <w:rPr>
          <w:szCs w:val="28"/>
        </w:rPr>
      </w:pPr>
    </w:p>
    <w:p w14:paraId="77AD7EAC" w14:textId="77777777" w:rsidR="00632B50" w:rsidRDefault="00632B50">
      <w:pPr>
        <w:ind w:left="-567" w:firstLine="0"/>
        <w:jc w:val="center"/>
        <w:rPr>
          <w:szCs w:val="28"/>
        </w:rPr>
      </w:pPr>
      <w:r>
        <w:rPr>
          <w:szCs w:val="28"/>
        </w:rPr>
        <w:t xml:space="preserve">                    СОБРАНИЕ ДЕПУТАТОВ ТАРАСОВСКОГО СЕЛЬСКОГО ПОСЕЛЕНИЯ</w:t>
      </w:r>
    </w:p>
    <w:p w14:paraId="55E18498" w14:textId="77777777" w:rsidR="00632B50" w:rsidRDefault="00632B50">
      <w:pPr>
        <w:jc w:val="center"/>
        <w:rPr>
          <w:szCs w:val="28"/>
        </w:rPr>
      </w:pPr>
    </w:p>
    <w:p w14:paraId="47A89BA7" w14:textId="77777777" w:rsidR="00632B50" w:rsidRDefault="00632B50">
      <w:pPr>
        <w:jc w:val="center"/>
        <w:rPr>
          <w:szCs w:val="28"/>
        </w:rPr>
      </w:pPr>
    </w:p>
    <w:p w14:paraId="2A6826BE" w14:textId="77777777" w:rsidR="00632B50" w:rsidRDefault="00632B50">
      <w:pPr>
        <w:jc w:val="center"/>
        <w:rPr>
          <w:szCs w:val="28"/>
        </w:rPr>
      </w:pPr>
      <w:r>
        <w:rPr>
          <w:szCs w:val="28"/>
        </w:rPr>
        <w:t>РЕШЕНИЕ</w:t>
      </w:r>
    </w:p>
    <w:p w14:paraId="78A30F07" w14:textId="77777777" w:rsidR="00632B50" w:rsidRDefault="00632B50">
      <w:pPr>
        <w:ind w:firstLine="0"/>
        <w:rPr>
          <w:szCs w:val="28"/>
        </w:rPr>
      </w:pPr>
    </w:p>
    <w:p w14:paraId="22846EBD" w14:textId="77777777" w:rsidR="00632B50" w:rsidRDefault="00632B50">
      <w:pPr>
        <w:ind w:firstLine="0"/>
        <w:jc w:val="center"/>
      </w:pPr>
      <w:r>
        <w:t xml:space="preserve">«Об арендной плате за использование земельных участков, находящихся </w:t>
      </w:r>
    </w:p>
    <w:p w14:paraId="4D99116A" w14:textId="77777777" w:rsidR="00632B50" w:rsidRDefault="00632B50">
      <w:pPr>
        <w:ind w:firstLine="0"/>
        <w:jc w:val="center"/>
      </w:pPr>
      <w:r>
        <w:t>в муниципальной собственности  Тарасовского сельского поселения</w:t>
      </w:r>
    </w:p>
    <w:p w14:paraId="043DF7AA" w14:textId="77777777" w:rsidR="00632B50" w:rsidRDefault="00632B50">
      <w:pPr>
        <w:ind w:firstLine="0"/>
        <w:jc w:val="center"/>
      </w:pPr>
      <w:r>
        <w:t xml:space="preserve"> Тарасовского района»</w:t>
      </w:r>
    </w:p>
    <w:p w14:paraId="5852D44D" w14:textId="77777777" w:rsidR="00632B50" w:rsidRDefault="00632B50">
      <w:pPr>
        <w:jc w:val="center"/>
      </w:pPr>
    </w:p>
    <w:p w14:paraId="7CA779DE" w14:textId="77777777" w:rsidR="00632B50" w:rsidRDefault="00632B50">
      <w:r>
        <w:t xml:space="preserve">Принято </w:t>
      </w:r>
    </w:p>
    <w:p w14:paraId="3FFB2911" w14:textId="77777777" w:rsidR="00632B50" w:rsidRDefault="00632B50">
      <w:pPr>
        <w:ind w:firstLine="0"/>
      </w:pPr>
      <w:r>
        <w:t>Собранием депутатов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341C5">
        <w:t xml:space="preserve">      </w:t>
      </w:r>
      <w:r>
        <w:t xml:space="preserve"> </w:t>
      </w:r>
      <w:r w:rsidR="00A621DA">
        <w:t xml:space="preserve">«29» августа </w:t>
      </w:r>
      <w:r>
        <w:t xml:space="preserve">2025 года </w:t>
      </w:r>
    </w:p>
    <w:p w14:paraId="21634EEA" w14:textId="77777777" w:rsidR="00632B50" w:rsidRDefault="00632B50">
      <w:pPr>
        <w:jc w:val="center"/>
      </w:pPr>
    </w:p>
    <w:p w14:paraId="79D72366" w14:textId="77777777" w:rsidR="00632B50" w:rsidRDefault="00632B50">
      <w:pPr>
        <w:ind w:firstLine="708"/>
      </w:pPr>
    </w:p>
    <w:p w14:paraId="4D75E954" w14:textId="77777777" w:rsidR="00632B50" w:rsidRDefault="00632B50">
      <w:pPr>
        <w:ind w:firstLine="708"/>
      </w:pPr>
      <w:r>
        <w:t>В соответствии с Земельным кодексом Российской Федерации, Фед</w:t>
      </w:r>
      <w:r w:rsidR="00D341C5">
        <w:t>еральным законом от 23.06.2014 №</w:t>
      </w:r>
      <w:r>
        <w:t> 171-ФЗ «О внесении изменений в Земельный кодекс Российской Федерации и отдельные законодательные акты Российской Федерации», О</w:t>
      </w:r>
      <w:r w:rsidR="00D341C5">
        <w:t>бластным законом от 22.07.2003 №</w:t>
      </w:r>
      <w:r>
        <w:t> 19-ЗС «О регулировании земельных отношений в Ростовской области», постановлением Правительства Росс</w:t>
      </w:r>
      <w:r w:rsidR="00D341C5">
        <w:t>ийской Федерации от 16.07.2009 №</w:t>
      </w:r>
      <w:r>
        <w:t xml:space="preserve">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муниципальной собственности Тарасовского сельского поселения Собрание депутатов Тарасовского сельского поселения Тарасовского района Ростовской области, </w:t>
      </w:r>
    </w:p>
    <w:p w14:paraId="3F851D4C" w14:textId="77777777" w:rsidR="00632B50" w:rsidRDefault="00632B50">
      <w:pPr>
        <w:ind w:firstLine="708"/>
        <w:jc w:val="center"/>
      </w:pPr>
    </w:p>
    <w:p w14:paraId="70C1C805" w14:textId="77777777" w:rsidR="00632B50" w:rsidRDefault="00632B50">
      <w:pPr>
        <w:ind w:firstLine="708"/>
        <w:jc w:val="center"/>
      </w:pPr>
      <w:r>
        <w:t>РЕШИЛО:</w:t>
      </w:r>
    </w:p>
    <w:p w14:paraId="552358BB" w14:textId="77777777" w:rsidR="00632B50" w:rsidRDefault="00632B50">
      <w:pPr>
        <w:ind w:firstLine="708"/>
        <w:jc w:val="center"/>
      </w:pPr>
    </w:p>
    <w:p w14:paraId="480FF3F2" w14:textId="77777777" w:rsidR="00632B50" w:rsidRDefault="00632B50">
      <w:pPr>
        <w:ind w:firstLine="708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1. Утвердить Порядок определения размера арендной платы за использование земельных участков, находящихся в муниципальной собственности Тарасовского сельского поселения, согласно приложению.</w:t>
      </w:r>
    </w:p>
    <w:p w14:paraId="270E67FA" w14:textId="77777777" w:rsidR="00632B50" w:rsidRDefault="00632B50">
      <w:pPr>
        <w:ind w:firstLine="708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 xml:space="preserve">2. </w:t>
      </w:r>
      <w:r w:rsidR="00965045">
        <w:rPr>
          <w:rFonts w:ascii="Calibri" w:hAnsi="Calibri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Признать утратившими силу: Решение Собрания депутатов Тарасовского сельского поселения № 40 от 30.09.2013</w:t>
      </w:r>
      <w:r w:rsidR="00D341C5">
        <w:rPr>
          <w:rFonts w:ascii="Calibri" w:hAnsi="Calibri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г. </w:t>
      </w:r>
      <w:r w:rsidR="00D341C5">
        <w:rPr>
          <w:rFonts w:ascii="Calibri" w:hAnsi="Calibri" w:cs="Times New Roman CYR"/>
          <w:szCs w:val="28"/>
        </w:rPr>
        <w:t>«</w:t>
      </w:r>
      <w:r>
        <w:rPr>
          <w:rFonts w:ascii="Times New Roman CYR" w:hAnsi="Times New Roman CYR" w:cs="Times New Roman CYR"/>
          <w:szCs w:val="28"/>
        </w:rPr>
        <w:t>Об установлении арендной платы за использование земельных участков находящихся в муниципальной собственности</w:t>
      </w:r>
    </w:p>
    <w:p w14:paraId="6EB7AC39" w14:textId="77777777" w:rsidR="00632B50" w:rsidRPr="00891F1D" w:rsidRDefault="00632B50">
      <w:pPr>
        <w:ind w:firstLine="0"/>
        <w:rPr>
          <w:rFonts w:ascii="Calibri" w:hAnsi="Calibri"/>
        </w:rPr>
      </w:pPr>
      <w:r>
        <w:rPr>
          <w:rFonts w:ascii="Times New Roman CYR" w:hAnsi="Times New Roman CYR" w:cs="Times New Roman CYR"/>
          <w:szCs w:val="28"/>
        </w:rPr>
        <w:t>Тарасовского сельского поселения Тарасовского района</w:t>
      </w:r>
      <w:r w:rsidR="00891F1D">
        <w:rPr>
          <w:rFonts w:ascii="Calibri" w:hAnsi="Calibri" w:cs="Times New Roman CYR"/>
          <w:szCs w:val="28"/>
        </w:rPr>
        <w:t>».</w:t>
      </w:r>
    </w:p>
    <w:p w14:paraId="1756EEB6" w14:textId="77777777" w:rsidR="00632B50" w:rsidRDefault="00632B50">
      <w:pPr>
        <w:ind w:firstLine="708"/>
      </w:pPr>
      <w:r>
        <w:t>3. Настоящее решение вступает в силу со дня его официального опубликования (обнародования).</w:t>
      </w:r>
    </w:p>
    <w:p w14:paraId="7D107416" w14:textId="77777777" w:rsidR="00891F1D" w:rsidRDefault="00891F1D">
      <w:pPr>
        <w:ind w:firstLine="708"/>
        <w:rPr>
          <w:szCs w:val="28"/>
        </w:rPr>
      </w:pPr>
      <w:r>
        <w:t>4.Разместить настоящее решение в информационно - телекоммуникационной сети «Интернет» на официальном сайте Администрации Тарасовского сельского поселения.</w:t>
      </w:r>
    </w:p>
    <w:p w14:paraId="7B426421" w14:textId="77777777" w:rsidR="00632B50" w:rsidRDefault="00891F1D">
      <w:pPr>
        <w:rPr>
          <w:szCs w:val="28"/>
        </w:rPr>
      </w:pPr>
      <w:r>
        <w:rPr>
          <w:szCs w:val="28"/>
        </w:rPr>
        <w:t>5</w:t>
      </w:r>
      <w:r w:rsidR="00632B50">
        <w:rPr>
          <w:szCs w:val="28"/>
        </w:rPr>
        <w:t xml:space="preserve">.   Контроль за исполнением настоящего решения оставляю за собой. </w:t>
      </w:r>
    </w:p>
    <w:p w14:paraId="3D0834CF" w14:textId="77777777" w:rsidR="00632B50" w:rsidRDefault="00632B50">
      <w:pPr>
        <w:ind w:firstLine="0"/>
        <w:rPr>
          <w:szCs w:val="28"/>
        </w:rPr>
      </w:pPr>
    </w:p>
    <w:p w14:paraId="7EDEB58C" w14:textId="77777777" w:rsidR="00632B50" w:rsidRDefault="00632B50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14:paraId="40E7BF95" w14:textId="77777777" w:rsidR="00632B50" w:rsidRDefault="00632B50">
      <w:pPr>
        <w:ind w:firstLine="0"/>
        <w:rPr>
          <w:szCs w:val="28"/>
        </w:rPr>
      </w:pPr>
      <w:r>
        <w:rPr>
          <w:szCs w:val="28"/>
        </w:rPr>
        <w:t xml:space="preserve">глава Тарасовского сельского поселения                         </w:t>
      </w:r>
      <w:r>
        <w:rPr>
          <w:szCs w:val="28"/>
        </w:rPr>
        <w:tab/>
        <w:t xml:space="preserve">              П.Г. Хлопонин</w:t>
      </w:r>
    </w:p>
    <w:p w14:paraId="15AD9D8F" w14:textId="77777777" w:rsidR="00632B50" w:rsidRDefault="00632B50">
      <w:pPr>
        <w:ind w:firstLine="0"/>
        <w:rPr>
          <w:szCs w:val="28"/>
        </w:rPr>
      </w:pPr>
    </w:p>
    <w:p w14:paraId="4082360A" w14:textId="77777777" w:rsidR="00632B50" w:rsidRDefault="00632B50">
      <w:pPr>
        <w:ind w:firstLine="0"/>
        <w:rPr>
          <w:szCs w:val="28"/>
        </w:rPr>
      </w:pPr>
    </w:p>
    <w:p w14:paraId="5E5FF539" w14:textId="77777777" w:rsidR="00A621DA" w:rsidRDefault="00632B50">
      <w:pPr>
        <w:ind w:firstLine="0"/>
        <w:rPr>
          <w:szCs w:val="28"/>
        </w:rPr>
      </w:pPr>
      <w:r>
        <w:rPr>
          <w:szCs w:val="28"/>
        </w:rPr>
        <w:t>п. Тарасовский</w:t>
      </w:r>
    </w:p>
    <w:p w14:paraId="224F7283" w14:textId="77777777" w:rsidR="00632B50" w:rsidRDefault="00A621DA">
      <w:pPr>
        <w:ind w:firstLine="0"/>
        <w:rPr>
          <w:szCs w:val="28"/>
        </w:rPr>
      </w:pPr>
      <w:r>
        <w:rPr>
          <w:szCs w:val="28"/>
        </w:rPr>
        <w:t xml:space="preserve">«29» августа </w:t>
      </w:r>
      <w:r w:rsidR="00632B50">
        <w:rPr>
          <w:szCs w:val="28"/>
        </w:rPr>
        <w:t>2025 года</w:t>
      </w:r>
    </w:p>
    <w:p w14:paraId="5CE8C728" w14:textId="77777777" w:rsidR="00632B50" w:rsidRDefault="00632B50">
      <w:pPr>
        <w:ind w:firstLine="0"/>
        <w:rPr>
          <w:szCs w:val="28"/>
        </w:rPr>
      </w:pPr>
      <w:r>
        <w:rPr>
          <w:szCs w:val="28"/>
        </w:rPr>
        <w:t xml:space="preserve">№ </w:t>
      </w:r>
      <w:r w:rsidR="00A621DA">
        <w:rPr>
          <w:szCs w:val="28"/>
        </w:rPr>
        <w:t>147</w:t>
      </w:r>
    </w:p>
    <w:p w14:paraId="692D32E1" w14:textId="77777777" w:rsidR="00632B50" w:rsidRDefault="00632B50">
      <w:pPr>
        <w:rPr>
          <w:szCs w:val="28"/>
        </w:rPr>
      </w:pPr>
    </w:p>
    <w:p w14:paraId="0605CA6B" w14:textId="77777777" w:rsidR="00632B50" w:rsidRDefault="00632B50">
      <w:pPr>
        <w:rPr>
          <w:szCs w:val="28"/>
        </w:rPr>
      </w:pPr>
    </w:p>
    <w:p w14:paraId="273314D5" w14:textId="77777777" w:rsidR="00632B50" w:rsidRDefault="00632B50">
      <w:pPr>
        <w:rPr>
          <w:szCs w:val="28"/>
        </w:rPr>
      </w:pPr>
    </w:p>
    <w:p w14:paraId="6DB2FE6D" w14:textId="77777777" w:rsidR="00632B50" w:rsidRDefault="00632B50">
      <w:pPr>
        <w:rPr>
          <w:szCs w:val="28"/>
        </w:rPr>
      </w:pPr>
    </w:p>
    <w:p w14:paraId="06D78DA4" w14:textId="77777777" w:rsidR="00632B50" w:rsidRDefault="00632B50">
      <w:pPr>
        <w:rPr>
          <w:szCs w:val="28"/>
        </w:rPr>
      </w:pPr>
    </w:p>
    <w:p w14:paraId="166191BD" w14:textId="77777777" w:rsidR="00632B50" w:rsidRDefault="00632B50">
      <w:pPr>
        <w:ind w:firstLine="0"/>
        <w:rPr>
          <w:szCs w:val="28"/>
        </w:rPr>
      </w:pPr>
    </w:p>
    <w:p w14:paraId="3820CC3D" w14:textId="77777777" w:rsidR="00632B50" w:rsidRDefault="00632B50">
      <w:pPr>
        <w:rPr>
          <w:szCs w:val="28"/>
        </w:rPr>
      </w:pPr>
    </w:p>
    <w:p w14:paraId="5D480C10" w14:textId="77777777" w:rsidR="00632B50" w:rsidRDefault="00632B50"/>
    <w:p w14:paraId="30039BBA" w14:textId="77777777" w:rsidR="00632B50" w:rsidRDefault="00632B50"/>
    <w:p w14:paraId="157A0737" w14:textId="77777777" w:rsidR="00632B50" w:rsidRDefault="00632B50"/>
    <w:p w14:paraId="057377E4" w14:textId="77777777" w:rsidR="00632B50" w:rsidRDefault="00632B50"/>
    <w:p w14:paraId="39CB0E11" w14:textId="77777777" w:rsidR="00632B50" w:rsidRDefault="00632B50"/>
    <w:p w14:paraId="3DE76A68" w14:textId="77777777" w:rsidR="00632B50" w:rsidRDefault="00632B50"/>
    <w:p w14:paraId="71E9F584" w14:textId="77777777" w:rsidR="00632B50" w:rsidRDefault="00632B50"/>
    <w:p w14:paraId="377CABB6" w14:textId="77777777" w:rsidR="00632B50" w:rsidRDefault="00632B50"/>
    <w:p w14:paraId="44D4282E" w14:textId="77777777" w:rsidR="00632B50" w:rsidRDefault="00632B50"/>
    <w:p w14:paraId="1A1635FE" w14:textId="77777777" w:rsidR="00632B50" w:rsidRDefault="00632B50"/>
    <w:p w14:paraId="61221D79" w14:textId="77777777" w:rsidR="00632B50" w:rsidRDefault="00632B50"/>
    <w:p w14:paraId="74D1A0BE" w14:textId="77777777" w:rsidR="00632B50" w:rsidRDefault="00632B50"/>
    <w:p w14:paraId="2910878B" w14:textId="77777777" w:rsidR="00632B50" w:rsidRDefault="00632B50"/>
    <w:p w14:paraId="7A2CB656" w14:textId="77777777" w:rsidR="00632B50" w:rsidRDefault="00632B50"/>
    <w:p w14:paraId="205BEF17" w14:textId="77777777" w:rsidR="00632B50" w:rsidRDefault="00632B50"/>
    <w:p w14:paraId="01F003ED" w14:textId="77777777" w:rsidR="00632B50" w:rsidRDefault="00632B50"/>
    <w:p w14:paraId="6FD341E8" w14:textId="77777777" w:rsidR="00632B50" w:rsidRDefault="00632B50"/>
    <w:p w14:paraId="169464EF" w14:textId="77777777" w:rsidR="00632B50" w:rsidRDefault="00632B50"/>
    <w:p w14:paraId="55F0F4C6" w14:textId="77777777" w:rsidR="00632B50" w:rsidRDefault="00632B50"/>
    <w:p w14:paraId="17EB2281" w14:textId="77777777" w:rsidR="00632B50" w:rsidRDefault="00632B50"/>
    <w:p w14:paraId="329768C9" w14:textId="77777777" w:rsidR="00632B50" w:rsidRDefault="00632B50"/>
    <w:p w14:paraId="759BAA27" w14:textId="77777777" w:rsidR="00632B50" w:rsidRDefault="00632B50"/>
    <w:p w14:paraId="6FDB90C7" w14:textId="77777777" w:rsidR="00632B50" w:rsidRDefault="00632B50"/>
    <w:p w14:paraId="554E10D0" w14:textId="77777777" w:rsidR="00632B50" w:rsidRDefault="00632B50"/>
    <w:p w14:paraId="2EE7D268" w14:textId="77777777" w:rsidR="00632B50" w:rsidRDefault="00632B50"/>
    <w:p w14:paraId="0E7FA744" w14:textId="77777777" w:rsidR="00632B50" w:rsidRDefault="00632B50" w:rsidP="00965045">
      <w:pPr>
        <w:ind w:left="5103" w:firstLine="0"/>
        <w:jc w:val="center"/>
      </w:pPr>
      <w:r>
        <w:t>Приложение</w:t>
      </w:r>
    </w:p>
    <w:p w14:paraId="52409A1E" w14:textId="77777777" w:rsidR="00632B50" w:rsidRDefault="00632B50" w:rsidP="00965045">
      <w:pPr>
        <w:ind w:left="5103" w:firstLine="0"/>
        <w:jc w:val="center"/>
      </w:pPr>
      <w:r>
        <w:t xml:space="preserve">к </w:t>
      </w:r>
      <w:r w:rsidR="00965045">
        <w:t>решению</w:t>
      </w:r>
      <w:r>
        <w:t xml:space="preserve"> Собрания</w:t>
      </w:r>
    </w:p>
    <w:p w14:paraId="13655681" w14:textId="77777777" w:rsidR="00632B50" w:rsidRDefault="00632B50" w:rsidP="00965045">
      <w:pPr>
        <w:ind w:left="5103" w:firstLine="0"/>
        <w:jc w:val="center"/>
      </w:pPr>
      <w:r>
        <w:t>депутатов Тарасовского сельского поселения</w:t>
      </w:r>
    </w:p>
    <w:p w14:paraId="31B45207" w14:textId="77777777" w:rsidR="00632B50" w:rsidRDefault="00B105AE" w:rsidP="00965045">
      <w:pPr>
        <w:ind w:left="5103" w:firstLine="0"/>
        <w:jc w:val="center"/>
      </w:pPr>
      <w:r>
        <w:t>№ 174 от 29.08.</w:t>
      </w:r>
      <w:r w:rsidR="00632B50">
        <w:t>2025г.</w:t>
      </w:r>
    </w:p>
    <w:p w14:paraId="6DBBB51A" w14:textId="77777777" w:rsidR="00632B50" w:rsidRDefault="00632B50"/>
    <w:p w14:paraId="551F8920" w14:textId="77777777" w:rsidR="00632B50" w:rsidRDefault="00632B50">
      <w:pPr>
        <w:jc w:val="center"/>
      </w:pPr>
      <w:r>
        <w:t>Порядок</w:t>
      </w:r>
      <w:r>
        <w:br/>
        <w:t>определения размера арендной платы за использование земельных участков, находящихся в муниципальной собственности Тарасовского сельского поселения Тарасовского района</w:t>
      </w:r>
    </w:p>
    <w:p w14:paraId="35DC7302" w14:textId="77777777" w:rsidR="00632B50" w:rsidRDefault="00632B50"/>
    <w:p w14:paraId="6534DA28" w14:textId="77777777" w:rsidR="00F94635" w:rsidRDefault="00F94635"/>
    <w:p w14:paraId="37A226D8" w14:textId="77777777" w:rsidR="00632B50" w:rsidRDefault="00632B50">
      <w:r>
        <w:t>1. Размер арендной платы на год за использование земельных участков, находящихся в муниципальной собственности Тарасовского сельского поселения,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</w:t>
      </w:r>
      <w:r w:rsidR="007109D6">
        <w:t xml:space="preserve"> Федерации от 16.07.2009 №</w:t>
      </w:r>
      <w:r>
        <w:t>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14:paraId="62B8FF0A" w14:textId="77777777" w:rsidR="00632B50" w:rsidRDefault="00632B50">
      <w:r>
        <w:t>2. Арендная плата за земельные участки, предоставленные без проведения торгов в случаях, указанных в пункте 4 статьи 39.7 Земельного кодекса Российской Федерации, рассчитывается в размере:</w:t>
      </w:r>
    </w:p>
    <w:p w14:paraId="6E1D02EA" w14:textId="77777777" w:rsidR="00632B50" w:rsidRDefault="00632B50">
      <w:r>
        <w:t>2,0 процента кадастровой стоимости земельного участка, предоставленного для осуществления пользования недрами;</w:t>
      </w:r>
    </w:p>
    <w:p w14:paraId="6A05B481" w14:textId="77777777" w:rsidR="00632B50" w:rsidRDefault="00632B50">
      <w:r>
        <w:t>3. Арендная плата за земельный участок в случаях, предусмотренных пунктом 5 статьи 39.7 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14:paraId="77EAAF79" w14:textId="77777777" w:rsidR="00632B50" w:rsidRDefault="00632B50">
      <w: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муниципальных нужд</w:t>
      </w:r>
      <w:r w:rsidR="00F56CD8">
        <w:t>,</w:t>
      </w:r>
      <w:r>
        <w:t xml:space="preserve"> либо ограничен в обороте;</w:t>
      </w:r>
    </w:p>
    <w:p w14:paraId="015AA368" w14:textId="77777777" w:rsidR="00F31252" w:rsidRDefault="00F56CD8" w:rsidP="00F3125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61575">
        <w:rPr>
          <w:sz w:val="28"/>
          <w:szCs w:val="28"/>
        </w:rPr>
        <w:t xml:space="preserve"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 </w:t>
      </w:r>
      <w:hyperlink r:id="rId6" w:history="1">
        <w:r w:rsidRPr="00361575">
          <w:rPr>
            <w:rStyle w:val="a4"/>
            <w:sz w:val="28"/>
            <w:szCs w:val="28"/>
          </w:rPr>
          <w:t>кодексом</w:t>
        </w:r>
      </w:hyperlink>
      <w:r w:rsidRPr="00361575">
        <w:rPr>
          <w:sz w:val="28"/>
          <w:szCs w:val="28"/>
        </w:rPr>
        <w:t xml:space="preserve"> Российской Федерации реализацию решения о комплексном развитии территории жилой застройки;</w:t>
      </w:r>
    </w:p>
    <w:p w14:paraId="0D3B765F" w14:textId="77777777" w:rsidR="00F56CD8" w:rsidRPr="00F31252" w:rsidRDefault="00361575" w:rsidP="00F31252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1252">
        <w:rPr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14:paraId="3D38C6B9" w14:textId="77777777" w:rsidR="00632B50" w:rsidRDefault="00632B50">
      <w: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14:paraId="462C6CA1" w14:textId="77777777" w:rsidR="00A2470A" w:rsidRDefault="00997C9B" w:rsidP="00E87362">
      <w:r>
        <w:t xml:space="preserve">в соответствии с </w:t>
      </w:r>
      <w:hyperlink r:id="rId7" w:history="1">
        <w:r>
          <w:rPr>
            <w:rStyle w:val="a4"/>
          </w:rPr>
          <w:t>пунктом 3</w:t>
        </w:r>
      </w:hyperlink>
      <w:r>
        <w:t xml:space="preserve"> или </w:t>
      </w:r>
      <w:hyperlink r:id="rId8" w:history="1">
        <w:r>
          <w:rPr>
            <w:rStyle w:val="a4"/>
          </w:rPr>
          <w:t>4 статьи 39.20</w:t>
        </w:r>
      </w:hyperlink>
      <w:r>
        <w:t xml:space="preserve"> Земельного кодекса </w:t>
      </w:r>
      <w:r w:rsidRPr="00361575">
        <w:rPr>
          <w:szCs w:val="28"/>
        </w:rPr>
        <w:t>Российской Федерации</w:t>
      </w:r>
      <w:r>
        <w:rPr>
          <w:szCs w:val="28"/>
        </w:rPr>
        <w:t xml:space="preserve">, </w:t>
      </w:r>
      <w:r w:rsidR="00632B50"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</w:t>
      </w:r>
      <w:r w:rsidR="00CD0063">
        <w:t xml:space="preserve">, </w:t>
      </w:r>
    </w:p>
    <w:p w14:paraId="31502E50" w14:textId="77777777" w:rsidR="00632B50" w:rsidRDefault="00632B50">
      <w:r>
        <w:t>4. Размер арендной платы в случае предоставления в аренду без проведения торгов в соответствии с подпунктом 3 пункта 2 статьи 39.6 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14:paraId="6C0D7406" w14:textId="77777777" w:rsidR="00632B50" w:rsidRDefault="00632B50">
      <w:r>
        <w:t>5. В случае переоформления юридическими лицами права постоянного (бессрочного) пользования земельными участками, находящимися в муниципальной собственности Тарасовского сельского поселения, на право аренды размер арендной платы в отношении таких земельных участков устанавливается:</w:t>
      </w:r>
    </w:p>
    <w:p w14:paraId="5B28F686" w14:textId="77777777" w:rsidR="00632B50" w:rsidRDefault="00632B50">
      <w:r>
        <w:t>0,3 процента кадастровой стоимости земельного участка из состава земель сельскохозяйственного назначения;</w:t>
      </w:r>
    </w:p>
    <w:p w14:paraId="4D8665B2" w14:textId="77777777" w:rsidR="00632B50" w:rsidRDefault="00632B50">
      <w:r>
        <w:t>1,5 процента кадастровой стоимости земельных участков, изъятых из оборота или ограниченных в обороте;</w:t>
      </w:r>
    </w:p>
    <w:p w14:paraId="37F83089" w14:textId="77777777" w:rsidR="00632B50" w:rsidRDefault="00632B50">
      <w:r>
        <w:t>2 процента кадастровой стоимости иных земельных участков.</w:t>
      </w:r>
    </w:p>
    <w:p w14:paraId="476ACD90" w14:textId="77777777" w:rsidR="00632B50" w:rsidRDefault="00632B50">
      <w:r>
        <w:t>6.1. Размер ежегодной арендной платы за земельный участок, предоставленный без проведения торгов в соответствии с пунктом 5.2 статьи 10 Фед</w:t>
      </w:r>
      <w:r w:rsidR="00BD491D">
        <w:t>ерального закона от 24.07.2002 №</w:t>
      </w:r>
      <w:r>
        <w:t xml:space="preserve"> 101-ФЗ «Об обороте земель сельскохозяйственного назначения», устанавливается равным одному рублю за 1 гектар в год.</w:t>
      </w:r>
    </w:p>
    <w:p w14:paraId="675CE653" w14:textId="77777777" w:rsidR="00632B50" w:rsidRDefault="00632B50">
      <w:r>
        <w:t xml:space="preserve">6. Размер ежегодной арендной платы за земельный участок, предоставленный без проведения торгов в соответствии с подпунктом 31 пункта 2 статьи 39.6 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>
        <w:t>неустраненных</w:t>
      </w:r>
      <w:proofErr w:type="spellEnd"/>
      <w: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</w:t>
      </w:r>
    </w:p>
    <w:p w14:paraId="71FCF642" w14:textId="77777777" w:rsidR="00632B50" w:rsidRDefault="00632B50">
      <w:r>
        <w:t>7. 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пунктами 3 и 4 статьи 39.6 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14:paraId="108048B3" w14:textId="77777777" w:rsidR="00632B50" w:rsidRDefault="00632B50">
      <w:r>
        <w:t>7.1. 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14:paraId="2471C549" w14:textId="77777777" w:rsidR="00632B50" w:rsidRDefault="00632B50">
      <w:r>
        <w:t>7.2. 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муниципальным образованием - Тарасовское сельское поселение,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лицу.</w:t>
      </w:r>
    </w:p>
    <w:p w14:paraId="3BAA3538" w14:textId="77777777" w:rsidR="00632B50" w:rsidRDefault="00632B50">
      <w:r>
        <w:t>7.3. В случае предоставления земельного участка, образованного в границах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Градостроительным кодексом Российской Федерации, либо юридическому лицу, созданному муниципальным образованием – Тарасовское сельское поселение, и обеспечивающему в соответствии с Градостроительным кодексом Российской Федерации реализацию решения о комплексном развитии территории (за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</w:t>
      </w:r>
    </w:p>
    <w:p w14:paraId="0BC88BED" w14:textId="77777777" w:rsidR="00632B50" w:rsidRDefault="00632B50">
      <w:r>
        <w:t>0,5 процента - в отношении земельного участка, предоставленного для строительства объектов в области образования, культуры, здравоохранения;</w:t>
      </w:r>
    </w:p>
    <w:p w14:paraId="27ACA9C3" w14:textId="77777777" w:rsidR="00632B50" w:rsidRDefault="00632B50">
      <w:r>
        <w:t>0,6 процента - в течение трехлетнего срока строительства и 1,2 процента в течение периода, превышающего трехлетний срок строительства, в отношении земельного участка, предоставленного для строительства многоквартирных жилых домов;</w:t>
      </w:r>
    </w:p>
    <w:p w14:paraId="25F96D31" w14:textId="77777777" w:rsidR="00632B50" w:rsidRDefault="00632B50">
      <w:r>
        <w:t>1,5 процента - в отношении земельного участка, предоставленного для строительства иных объектов, за исключением размещения объектов, указанных в пункте 2 настоящего Порядка.</w:t>
      </w:r>
    </w:p>
    <w:p w14:paraId="6CDEB1FC" w14:textId="77777777" w:rsidR="00632B50" w:rsidRDefault="00632B50">
      <w: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</w:t>
      </w:r>
    </w:p>
    <w:p w14:paraId="365F11CD" w14:textId="77777777" w:rsidR="00632B50" w:rsidRDefault="00632B50">
      <w:r>
        <w:t>8. 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14:paraId="783AA5AF" w14:textId="77777777" w:rsidR="00632B50" w:rsidRDefault="00632B50">
      <w:r>
        <w:t>а) 0,01 процента в отношении:</w:t>
      </w:r>
    </w:p>
    <w:p w14:paraId="7CF31DF6" w14:textId="77777777" w:rsidR="00632B50" w:rsidRDefault="00632B50">
      <w: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14:paraId="15D15C15" w14:textId="77777777" w:rsidR="00632B50" w:rsidRDefault="00632B50">
      <w: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14:paraId="1BC652E5" w14:textId="77777777" w:rsidR="00632B50" w:rsidRDefault="00632B50">
      <w: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14:paraId="2266D6B0" w14:textId="77777777" w:rsidR="00632B50" w:rsidRDefault="00632B50">
      <w: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14:paraId="5E46D9F4" w14:textId="77777777" w:rsidR="00632B50" w:rsidRDefault="00632B50">
      <w:r>
        <w:t>б) 0,3 процента в отношении земельного участка, занятого жилищным фондом;</w:t>
      </w:r>
    </w:p>
    <w:p w14:paraId="5F24526F" w14:textId="77777777" w:rsidR="00632B50" w:rsidRDefault="00632B50">
      <w:r>
        <w:t>в) 0,5 процента в отношении земельного участка, предоставленного (занятого) для размещения объектов спорта;</w:t>
      </w:r>
    </w:p>
    <w:p w14:paraId="0F7B62A4" w14:textId="77777777" w:rsidR="00632B50" w:rsidRDefault="00632B50">
      <w:r>
        <w:t>г)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полигонов;</w:t>
      </w:r>
    </w:p>
    <w:p w14:paraId="0B83D9CA" w14:textId="77777777" w:rsidR="00632B50" w:rsidRDefault="00632B50">
      <w:proofErr w:type="spellStart"/>
      <w:r>
        <w:t>д</w:t>
      </w:r>
      <w:proofErr w:type="spellEnd"/>
      <w:r>
        <w:t>) 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14:paraId="5C46D44D" w14:textId="77777777" w:rsidR="00632B50" w:rsidRDefault="00632B50">
      <w:r>
        <w:t>е) 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14:paraId="244B7779" w14:textId="77777777" w:rsidR="00632B50" w:rsidRDefault="00632B50">
      <w:r>
        <w:t>ж) 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14:paraId="7E332D34" w14:textId="77777777" w:rsidR="00632B50" w:rsidRDefault="00632B50">
      <w:r>
        <w:t>8.1. В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2 и подпунктами «а» - «ж» пункта 8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14:paraId="0C5A1257" w14:textId="77777777" w:rsidR="00632B50" w:rsidRDefault="00632B50">
      <w:r>
        <w:t>В случае предоставления земельного участка без проведения торгов арендная плата в отношении земельного участка в случаях, не указанных в пункте 2 и подпунктах «а» - «ж» пункта 8 настоящего Порядка,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14:paraId="767E3D30" w14:textId="77777777" w:rsidR="00632B50" w:rsidRDefault="00632B50">
      <w:r>
        <w:t>9.1.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</w:t>
      </w:r>
      <w:r w:rsidR="00896D28">
        <w:t>ьным законом от 21.12.2001 №</w:t>
      </w:r>
      <w:r>
        <w:t> 78-ФЗ «О 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14:paraId="63FE535F" w14:textId="77777777" w:rsidR="00632B50" w:rsidRDefault="00632B50">
      <w:r>
        <w:t>9.2. 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</w:t>
      </w:r>
      <w:r w:rsidR="00812CA7">
        <w:t>еральным законом от 12.01.1995 №</w:t>
      </w:r>
      <w:r>
        <w:t xml:space="preserve"> 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14:paraId="2ED143F2" w14:textId="77777777" w:rsidR="00632B50" w:rsidRDefault="00632B50">
      <w:r>
        <w:t>9.3. 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</w:t>
      </w:r>
    </w:p>
    <w:p w14:paraId="2D286BFD" w14:textId="77777777" w:rsidR="00632B50" w:rsidRDefault="00632B50">
      <w:r>
        <w:t>10. В случае, если право на заключение договора аренды земельного участка, находящегося в муниципальной собственности Тарасовского сельского поселения,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p w14:paraId="02C390EC" w14:textId="77777777" w:rsidR="00632B50" w:rsidRDefault="00632B50">
      <w:r>
        <w:t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14:paraId="239B5034" w14:textId="77777777" w:rsidR="00632B50" w:rsidRDefault="00632B50">
      <w:r>
        <w:t>11. Размер ежегодной арендной платы за земельные участки в случаях, не указанных в пунктах 1 – 9.2 настоящего Порядка, определяется в размере 2 процентов кадастровой стоимости земельного участка.</w:t>
      </w:r>
    </w:p>
    <w:p w14:paraId="1860A3A7" w14:textId="77777777" w:rsidR="00632B50" w:rsidRDefault="00632B50">
      <w:r>
        <w:t>12. Размер арендной платы за использование земельного участка, находящегося в муниципальной собственности Тарасовского сельского поселения,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ставке земельного налога на соответствующий земельный участок, находящийся в муниципальной собственности Тарасовского сельского поселения, если иное не установлено земельным законодательством Российской Федерации.</w:t>
      </w:r>
    </w:p>
    <w:p w14:paraId="4E72F018" w14:textId="77777777" w:rsidR="00632B50" w:rsidRDefault="00632B50">
      <w:r>
        <w:t>13. Размер арендной платы в процентах от кадастровой стоимости земельного участка, находящегося в муниципальной собственности Тарасовского сельского поселения, определяемый в соответствии в соответствии с пунктами 1, 6, 7, 7.1, 7.3, 8, 9, 11 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p w14:paraId="2A71ABED" w14:textId="77777777" w:rsidR="00632B50" w:rsidRDefault="00632B50">
      <w:r>
        <w:t>При этом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14:paraId="65DD6974" w14:textId="77777777" w:rsidR="00632B50" w:rsidRDefault="00632B50">
      <w:r>
        <w:t>14. При определении размера годовой арендной платы в соответствии со ставками арендной платы в случаях, указанных в пункте 2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14:paraId="7A23767B" w14:textId="77777777" w:rsidR="00632B50" w:rsidRDefault="00632B50">
      <w: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14:paraId="3D8549BD" w14:textId="77777777" w:rsidR="00632B50" w:rsidRDefault="00632B50">
      <w:r>
        <w:t>15. Администрация Тарасовского сельского поселения при заключении договора аренды земельного участка, находящегося в муниципальной собственности Тарасовского сельского поселения, обязана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в муниципальной собственности Тарасовского сельского поселения.</w:t>
      </w:r>
    </w:p>
    <w:p w14:paraId="3D6AB7A5" w14:textId="77777777" w:rsidR="00632B50" w:rsidRDefault="00632B50">
      <w:r>
        <w:t>В одностороннем порядке по требованию арендодателя размер годовой арендной платы за использование земельного участка, находящегося в муниципальной собственности Тарасовского сельского поселения, изменяется:</w:t>
      </w:r>
    </w:p>
    <w:p w14:paraId="42140291" w14:textId="77777777" w:rsidR="00632B50" w:rsidRDefault="00632B50">
      <w: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пунктами 3, 5, 7.2, 8.1, 9.1, 9.2, 12 настоящего Порядка;</w:t>
      </w:r>
    </w:p>
    <w:p w14:paraId="14B35569" w14:textId="77777777" w:rsidR="00632B50" w:rsidRDefault="00632B50">
      <w:r>
        <w:t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в муниципальной собственности Тарасовского сельского поселения,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p w14:paraId="3EE063BA" w14:textId="77777777" w:rsidR="00632B50" w:rsidRDefault="00632B50">
      <w: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14:paraId="415EB475" w14:textId="77777777" w:rsidR="00632B50" w:rsidRDefault="00632B50">
      <w:r>
        <w:t>ставок арендной платы;</w:t>
      </w:r>
    </w:p>
    <w:p w14:paraId="693DB6D5" w14:textId="77777777" w:rsidR="00632B50" w:rsidRDefault="00632B50">
      <w:r>
        <w:t>значений и коэффициентов, используемых при расчете арендной платы;</w:t>
      </w:r>
    </w:p>
    <w:p w14:paraId="7F9BEA68" w14:textId="77777777" w:rsidR="00632B50" w:rsidRDefault="00632B50">
      <w:r>
        <w:t>порядка определения размера арендной платы.</w:t>
      </w:r>
    </w:p>
    <w:p w14:paraId="1B7CA09A" w14:textId="77777777" w:rsidR="00632B50" w:rsidRDefault="00632B50">
      <w:r>
        <w:t>16. В случае,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14:paraId="172A0180" w14:textId="77777777" w:rsidR="00632B50" w:rsidRDefault="00632B50">
      <w:r>
        <w:t>17. Арендная плата за использование земельных участков, находящихся в муниципальной собственности Тарасовского сельского поселения, вносится равными долями ежемесячно, не позднее 20-го числа отчетного месяца, в соответствии с условиями договора аренды земельного участка.</w:t>
      </w:r>
    </w:p>
    <w:sectPr w:rsidR="00632B50">
      <w:pgSz w:w="11906" w:h="16838"/>
      <w:pgMar w:top="655" w:right="850" w:bottom="1142" w:left="1134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Статья %1."/>
      <w:lvlJc w:val="left"/>
      <w:pPr>
        <w:tabs>
          <w:tab w:val="num" w:pos="2859"/>
        </w:tabs>
        <w:ind w:left="699" w:firstLine="720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4B2"/>
    <w:rsid w:val="00126A84"/>
    <w:rsid w:val="001F7731"/>
    <w:rsid w:val="00361575"/>
    <w:rsid w:val="00364FD2"/>
    <w:rsid w:val="00632B50"/>
    <w:rsid w:val="007109D6"/>
    <w:rsid w:val="00776A32"/>
    <w:rsid w:val="007E732D"/>
    <w:rsid w:val="007F0ABA"/>
    <w:rsid w:val="00812CA7"/>
    <w:rsid w:val="0083288D"/>
    <w:rsid w:val="00891F1D"/>
    <w:rsid w:val="00896D28"/>
    <w:rsid w:val="00965045"/>
    <w:rsid w:val="00997C9B"/>
    <w:rsid w:val="00A224B2"/>
    <w:rsid w:val="00A2470A"/>
    <w:rsid w:val="00A621DA"/>
    <w:rsid w:val="00B105AE"/>
    <w:rsid w:val="00BD491D"/>
    <w:rsid w:val="00C71FA3"/>
    <w:rsid w:val="00C75B3A"/>
    <w:rsid w:val="00CD0063"/>
    <w:rsid w:val="00D31AD9"/>
    <w:rsid w:val="00D341C5"/>
    <w:rsid w:val="00DA5120"/>
    <w:rsid w:val="00E87362"/>
    <w:rsid w:val="00ED3480"/>
    <w:rsid w:val="00F31252"/>
    <w:rsid w:val="00F34377"/>
    <w:rsid w:val="00F56CD8"/>
    <w:rsid w:val="00F60F78"/>
    <w:rsid w:val="00F9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2E1EEA0"/>
  <w15:chartTrackingRefBased/>
  <w15:docId w15:val="{D2580D26-F134-4B62-A424-59F6A0FB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3">
    <w:name w:val="heading 3"/>
    <w:basedOn w:val="a"/>
    <w:next w:val="a"/>
    <w:qFormat/>
    <w:pPr>
      <w:keepNext/>
      <w:spacing w:before="110" w:line="321" w:lineRule="exact"/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Cs w:val="26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b/>
      <w:bCs/>
      <w:szCs w:val="26"/>
    </w:rPr>
  </w:style>
  <w:style w:type="paragraph" w:styleId="7">
    <w:name w:val="heading 7"/>
    <w:basedOn w:val="a"/>
    <w:next w:val="a"/>
    <w:qFormat/>
    <w:pPr>
      <w:keepNext/>
      <w:numPr>
        <w:numId w:val="1"/>
      </w:numPr>
      <w:outlineLvl w:val="6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a3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DefaultParagraphFont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50">
    <w:name w:val="Заголовок 5 Знак"/>
    <w:basedOn w:val="DefaultParagraphFont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70">
    <w:name w:val="Заголовок 7 Знак"/>
    <w:basedOn w:val="DefaultParagraphFont"/>
    <w:rPr>
      <w:rFonts w:ascii="Times New Roman" w:eastAsia="Times New Roman" w:hAnsi="Times New Roman" w:cs="Times New Roman"/>
      <w:b/>
      <w:bCs/>
      <w:sz w:val="28"/>
      <w:szCs w:val="26"/>
    </w:rPr>
  </w:style>
  <w:style w:type="character" w:styleId="a4">
    <w:name w:val="Hyperlink"/>
    <w:basedOn w:val="DefaultParagraphFont"/>
    <w:rPr>
      <w:strike w:val="0"/>
      <w:dstrike w:val="0"/>
      <w:color w:val="0000FF"/>
      <w:u w:val="non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next w:val="a6"/>
    <w:pPr>
      <w:spacing w:after="140" w:line="276" w:lineRule="auto"/>
    </w:pPr>
  </w:style>
  <w:style w:type="paragraph" w:styleId="a6">
    <w:name w:val="List"/>
    <w:next w:val="1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hi-IN" w:bidi="hi-IN"/>
    </w:rPr>
  </w:style>
  <w:style w:type="paragraph" w:customStyle="1" w:styleId="1">
    <w:name w:val="Название1"/>
    <w:basedOn w:val="a"/>
    <w:next w:val="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next w:val="a8"/>
    <w:pPr>
      <w:suppressLineNumbers/>
    </w:pPr>
    <w:rPr>
      <w:rFonts w:cs="Arial"/>
    </w:rPr>
  </w:style>
  <w:style w:type="paragraph" w:styleId="a8">
    <w:name w:val="Body Text Indent"/>
    <w:basedOn w:val="a"/>
    <w:next w:val="a9"/>
    <w:pPr>
      <w:spacing w:line="321" w:lineRule="exact"/>
      <w:ind w:firstLine="567"/>
    </w:pPr>
    <w:rPr>
      <w:sz w:val="26"/>
      <w:szCs w:val="26"/>
    </w:rPr>
  </w:style>
  <w:style w:type="paragraph" w:customStyle="1" w:styleId="a9">
    <w:name w:val="Абзац"/>
    <w:next w:val="ListParagraph"/>
    <w:pPr>
      <w:suppressAutoHyphens/>
      <w:ind w:firstLine="720"/>
      <w:jc w:val="both"/>
    </w:pPr>
    <w:rPr>
      <w:kern w:val="1"/>
      <w:sz w:val="28"/>
      <w:lang w:eastAsia="ar-SA"/>
    </w:rPr>
  </w:style>
  <w:style w:type="paragraph" w:customStyle="1" w:styleId="ListParagraph">
    <w:name w:val="List Paragraph"/>
    <w:basedOn w:val="a"/>
    <w:pPr>
      <w:ind w:left="720"/>
    </w:pPr>
  </w:style>
  <w:style w:type="paragraph" w:styleId="aa">
    <w:name w:val="Обычный (веб)"/>
    <w:basedOn w:val="a"/>
    <w:uiPriority w:val="99"/>
    <w:unhideWhenUsed/>
    <w:rsid w:val="00F56CD8"/>
    <w:pPr>
      <w:suppressAutoHyphens w:val="0"/>
      <w:spacing w:before="100" w:beforeAutospacing="1" w:after="100" w:afterAutospacing="1"/>
      <w:ind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408&amp;dst=888&amp;field=134&amp;date=25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408&amp;dst=887&amp;field=134&amp;date=25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514&amp;date=25.08.202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Links>
    <vt:vector size="18" baseType="variant">
      <vt:variant>
        <vt:i4>1245210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https://login.consultant.ru/link/?req=doc&amp;base=LAW&amp;n=511408&amp;dst=888&amp;field=134&amp;date=25.08.2025</vt:lpwstr>
      </vt:variant>
      <vt:variant>
        <vt:lpwstr/>
      </vt:variant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https://login.consultant.ru/link/?req=doc&amp;base=LAW&amp;n=511408&amp;dst=887&amp;field=134&amp;date=25.08.2025</vt:lpwstr>
      </vt:variant>
      <vt:variant>
        <vt:lpwstr/>
      </vt:variant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https://login.consultant.ru/link/?req=doc&amp;base=LAW&amp;n=508514&amp;date=25.08.2025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ADMTARSP</dc:creator>
  <cp:keywords/>
  <cp:lastModifiedBy>Pai Pinky</cp:lastModifiedBy>
  <cp:revision>2</cp:revision>
  <cp:lastPrinted>2025-08-28T07:47:00Z</cp:lastPrinted>
  <dcterms:created xsi:type="dcterms:W3CDTF">2025-09-02T11:21:00Z</dcterms:created>
  <dcterms:modified xsi:type="dcterms:W3CDTF">2025-09-02T11:21:00Z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