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95</w:t>
      </w:r>
      <w:r>
        <w:rPr>
          <w:rFonts w:ascii="Times New Roman" w:hAnsi="Times New Roman"/>
          <w:sz w:val="28"/>
          <w:szCs w:val="28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адресов земельным участкам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bookmarkStart w:id="0" w:name="__DdeLink__43_3927676378"/>
      <w:r>
        <w:rPr>
          <w:rFonts w:ascii="Times New Roman" w:hAnsi="Times New Roman"/>
          <w:sz w:val="28"/>
          <w:szCs w:val="28"/>
        </w:rPr>
        <w:t>1. Присвоить адреса земельным участкам, образованным в результате раздела земельного участка с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600005:938</w:t>
      </w:r>
      <w:r>
        <w:rPr>
          <w:rFonts w:ascii="Times New Roman" w:hAnsi="Times New Roman"/>
          <w:sz w:val="28"/>
          <w:szCs w:val="28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12776 </w:t>
      </w:r>
      <w:r>
        <w:rPr>
          <w:rFonts w:ascii="Times New Roman" w:hAnsi="Times New Roman"/>
          <w:sz w:val="28"/>
          <w:szCs w:val="28"/>
        </w:rPr>
        <w:t xml:space="preserve">кв.м. расположенного по адресу: Ростовская область, Тарасовский район, </w:t>
      </w:r>
      <w:r>
        <w:rPr>
          <w:rFonts w:ascii="Times New Roman" w:hAnsi="Times New Roman"/>
          <w:sz w:val="28"/>
          <w:szCs w:val="28"/>
        </w:rPr>
        <w:t>на северо-восток в 1км от п.Тарасовский</w:t>
      </w:r>
      <w:bookmarkStart w:id="1" w:name="__DdeLink__163_1046215385"/>
      <w:r>
        <w:rPr>
          <w:rFonts w:ascii="Times New Roman" w:hAnsi="Times New Roman"/>
          <w:sz w:val="28"/>
          <w:szCs w:val="28"/>
        </w:rPr>
        <w:t>:</w:t>
      </w:r>
      <w:bookmarkEnd w:id="1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7060</w:t>
      </w:r>
      <w:r>
        <w:rPr>
          <w:rFonts w:ascii="Times New Roman" w:hAnsi="Times New Roman"/>
          <w:sz w:val="28"/>
          <w:szCs w:val="28"/>
        </w:rPr>
        <w:t xml:space="preserve"> м.кв.: </w:t>
      </w:r>
      <w:bookmarkStart w:id="2" w:name="__DdeLink__63_2132318973"/>
      <w:r>
        <w:rPr>
          <w:rFonts w:ascii="Times New Roman" w:hAnsi="Times New Roman"/>
          <w:sz w:val="28"/>
          <w:szCs w:val="28"/>
        </w:rPr>
        <w:t xml:space="preserve">«Российская Федерация, Ростовская область, Тарасовский район, </w:t>
      </w:r>
      <w:r>
        <w:rPr>
          <w:rFonts w:ascii="Times New Roman" w:hAnsi="Times New Roman"/>
          <w:sz w:val="28"/>
          <w:szCs w:val="28"/>
        </w:rPr>
        <w:t xml:space="preserve">Тарасовское сельское поселение, </w:t>
      </w:r>
      <w:r>
        <w:rPr>
          <w:rFonts w:ascii="Times New Roman" w:hAnsi="Times New Roman"/>
          <w:sz w:val="28"/>
          <w:szCs w:val="28"/>
        </w:rPr>
        <w:t>на северо-восток в 1км от п.Тарасовский</w:t>
      </w:r>
      <w:r>
        <w:rPr>
          <w:rFonts w:ascii="Times New Roman" w:hAnsi="Times New Roman"/>
          <w:sz w:val="28"/>
          <w:szCs w:val="28"/>
        </w:rPr>
        <w:t>;</w:t>
      </w:r>
      <w:bookmarkEnd w:id="2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5716</w:t>
      </w:r>
      <w:r>
        <w:rPr>
          <w:rFonts w:ascii="Times New Roman" w:hAnsi="Times New Roman"/>
          <w:sz w:val="28"/>
          <w:szCs w:val="28"/>
        </w:rPr>
        <w:t xml:space="preserve"> м.кв.: </w:t>
      </w:r>
      <w:bookmarkEnd w:id="0"/>
      <w:r>
        <w:rPr>
          <w:rFonts w:ascii="Times New Roman" w:hAnsi="Times New Roman"/>
          <w:sz w:val="28"/>
          <w:szCs w:val="28"/>
        </w:rPr>
        <w:t xml:space="preserve">«Российская Федерация, Ростовская область, Тарасовский район, </w:t>
      </w:r>
      <w:r>
        <w:rPr>
          <w:rFonts w:ascii="Times New Roman" w:hAnsi="Times New Roman"/>
          <w:sz w:val="28"/>
          <w:szCs w:val="28"/>
        </w:rPr>
        <w:t xml:space="preserve">Тарасовское сельское поселение, </w:t>
      </w:r>
      <w:r>
        <w:rPr>
          <w:rFonts w:ascii="Times New Roman" w:hAnsi="Times New Roman"/>
          <w:sz w:val="28"/>
          <w:szCs w:val="28"/>
        </w:rPr>
        <w:t>на северо-восток в 1,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км от п.Тарасовский.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LibreOffice/6.3.1.2$Windows_X86_64 LibreOffice_project/b79626edf0065ac373bd1df5c28bd630b4424273</Application>
  <Pages>1</Pages>
  <Words>242</Words>
  <Characters>1796</Characters>
  <CharactersWithSpaces>2163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2021-09-03T10:16:24Z</cp:lastPrinted>
  <dcterms:modified xsi:type="dcterms:W3CDTF">2021-09-03T10:34:06Z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