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31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2.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В. Бахаровский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en-US" w:bidi="ar-SA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en-US" w:bidi="ar-SA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righ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righ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righ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31.05.2023г. № 88</w:t>
      </w:r>
    </w:p>
    <w:p>
      <w:pPr>
        <w:pStyle w:val="Normal"/>
        <w:numPr>
          <w:ilvl w:val="0"/>
          <w:numId w:val="0"/>
        </w:numPr>
        <w:spacing w:before="0" w:after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результатам проведенной инвентаризации</w:t>
      </w: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89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5"/>
        <w:gridCol w:w="6630"/>
        <w:gridCol w:w="2444"/>
      </w:tblGrid>
      <w:tr>
        <w:trPr/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Кадастровый номер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" w:name="__DdeLink__280_8868014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ул.Октябрьская, земельный участок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11а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61:37:0010101:661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" w:name="__DdeLink__280_88680146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26Б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61:37:0010103:1183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61:37:0010107:965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Северная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61:37:0010107: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269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ул.Северная, земельный участок 32/1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61:37:0010107:</w:t>
            </w:r>
            <w:r>
              <w:rPr>
                <w:rFonts w:ascii="Times New Roman" w:hAnsi="Times New Roman"/>
                <w:sz w:val="26"/>
                <w:szCs w:val="26"/>
              </w:rPr>
              <w:t>1270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Советская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599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Советская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, земельный участок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61:37:0010107: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600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570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, земельный участок 14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0/1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569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, земельный участок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61:37:0010106:1016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6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, земельный участок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/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61:37:0010106:1017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6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, земельный участок 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2417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61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94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2412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6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, земельный участок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04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2347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611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45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778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61112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ехова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76А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2419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61112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9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61:37:0010112: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1563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611121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9б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61:37:0010112: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1564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61112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14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61:37:0010112: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1314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611121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14а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61:37:0010112: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1548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61112111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12/1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2858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22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611121113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12/2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2859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611121113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68/1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2873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611121113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68/2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2874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6111211131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Ремесленная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62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61:37:0010110: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2839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61112111311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Ремесленная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79А/1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61:37:0010110: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2585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6111211131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Ремесленная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79А/2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61:37:0010110: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2586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61112111311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Ремесленная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85/1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61:37:0010110: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2843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Ремесленная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85/2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61:37:0010110: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2844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13 Героев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61:37:0010114: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3912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13 Героев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3/2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61:37:0010114: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3913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Автодорожная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3а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61:37:0010110:579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Береговая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д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877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ишневая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308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ишневая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/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309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осточная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а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431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в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469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9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865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9/1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864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35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862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35/1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863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39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855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39а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856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енинградская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4/2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61:37:0010109:2078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енинградская,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99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61:37:0010109:2069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енинградская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99/1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61:37:0010109:20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70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122/1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3924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128/1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879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128/2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61:37:0010114: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3878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130/1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884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05" w:leader="none"/>
              </w:tabs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611121113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п.Тарасовский,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130/2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61:37:00101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885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LibreOffice/6.3.1.2$Windows_X86_64 LibreOffice_project/b79626edf0065ac373bd1df5c28bd630b4424273</Application>
  <Pages>5</Pages>
  <Words>1122</Words>
  <Characters>10230</Characters>
  <CharactersWithSpaces>11452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2023-05-31T13:39:42Z</cp:lastPrinted>
  <dcterms:modified xsi:type="dcterms:W3CDTF">2023-05-31T13:40:22Z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