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4C" w:rsidRPr="00CB3BF0" w:rsidRDefault="0028294C" w:rsidP="0028294C">
      <w:pPr>
        <w:jc w:val="center"/>
        <w:rPr>
          <w:sz w:val="28"/>
          <w:szCs w:val="28"/>
        </w:rPr>
      </w:pPr>
      <w:r w:rsidRPr="00CB3BF0">
        <w:rPr>
          <w:sz w:val="28"/>
          <w:szCs w:val="28"/>
        </w:rPr>
        <w:t>РОССИЙСКАЯ ФЕДЕРАЦИЯ</w:t>
      </w:r>
    </w:p>
    <w:p w:rsidR="0028294C" w:rsidRPr="00CB3BF0" w:rsidRDefault="0028294C" w:rsidP="0028294C">
      <w:pPr>
        <w:jc w:val="center"/>
        <w:rPr>
          <w:sz w:val="28"/>
          <w:szCs w:val="28"/>
        </w:rPr>
      </w:pPr>
      <w:r w:rsidRPr="00CB3BF0">
        <w:rPr>
          <w:sz w:val="28"/>
          <w:szCs w:val="28"/>
        </w:rPr>
        <w:t>РОСТОВСКАЯ ОБЛАСТЬ</w:t>
      </w:r>
    </w:p>
    <w:p w:rsidR="0028294C" w:rsidRPr="00CB3BF0" w:rsidRDefault="0028294C" w:rsidP="0028294C">
      <w:pPr>
        <w:jc w:val="center"/>
        <w:rPr>
          <w:sz w:val="28"/>
          <w:szCs w:val="28"/>
        </w:rPr>
      </w:pPr>
      <w:r w:rsidRPr="00CB3BF0">
        <w:rPr>
          <w:sz w:val="28"/>
          <w:szCs w:val="28"/>
        </w:rPr>
        <w:t>ТАРАСОВСКИЙ РАЙОН</w:t>
      </w:r>
    </w:p>
    <w:p w:rsidR="0028294C" w:rsidRPr="00CB3BF0" w:rsidRDefault="0028294C" w:rsidP="0028294C">
      <w:pPr>
        <w:jc w:val="center"/>
        <w:rPr>
          <w:sz w:val="28"/>
          <w:szCs w:val="28"/>
        </w:rPr>
      </w:pPr>
      <w:r w:rsidRPr="00CB3BF0">
        <w:rPr>
          <w:sz w:val="28"/>
          <w:szCs w:val="28"/>
        </w:rPr>
        <w:t>МУНИЦИПАЛЬНОЕ ОБРАЗОВАНИЕ</w:t>
      </w:r>
    </w:p>
    <w:p w:rsidR="0028294C" w:rsidRPr="00CB3BF0" w:rsidRDefault="0028294C" w:rsidP="0028294C">
      <w:pPr>
        <w:jc w:val="center"/>
        <w:rPr>
          <w:sz w:val="28"/>
          <w:szCs w:val="28"/>
        </w:rPr>
      </w:pPr>
      <w:r w:rsidRPr="00CB3BF0">
        <w:rPr>
          <w:sz w:val="28"/>
          <w:szCs w:val="28"/>
        </w:rPr>
        <w:t>«ТАРАСОВСКОЕ СЕЛЬСКОЕ ПОСЕЛЕНИЕ»</w:t>
      </w:r>
    </w:p>
    <w:p w:rsidR="0028294C" w:rsidRPr="00CB3BF0" w:rsidRDefault="0028294C" w:rsidP="0028294C">
      <w:pPr>
        <w:jc w:val="center"/>
        <w:rPr>
          <w:sz w:val="28"/>
          <w:szCs w:val="28"/>
        </w:rPr>
      </w:pPr>
    </w:p>
    <w:p w:rsidR="0028294C" w:rsidRPr="00CB3BF0" w:rsidRDefault="0028294C" w:rsidP="0028294C">
      <w:pPr>
        <w:jc w:val="center"/>
        <w:rPr>
          <w:sz w:val="28"/>
          <w:szCs w:val="28"/>
        </w:rPr>
      </w:pPr>
      <w:r w:rsidRPr="00CB3BF0">
        <w:rPr>
          <w:sz w:val="28"/>
          <w:szCs w:val="28"/>
        </w:rPr>
        <w:t>АДМИНИСТРАЦИЯ ТАРАСОВСКОГО СЕЛЬСКОГО ПОСЕЛЕНИЯ</w:t>
      </w:r>
    </w:p>
    <w:p w:rsidR="0028294C" w:rsidRPr="00CB3BF0" w:rsidRDefault="0028294C" w:rsidP="0028294C">
      <w:pPr>
        <w:jc w:val="center"/>
        <w:rPr>
          <w:sz w:val="28"/>
          <w:szCs w:val="28"/>
        </w:rPr>
      </w:pPr>
    </w:p>
    <w:p w:rsidR="0028294C" w:rsidRPr="00CB3BF0" w:rsidRDefault="0028294C" w:rsidP="0028294C">
      <w:pPr>
        <w:jc w:val="center"/>
        <w:rPr>
          <w:sz w:val="28"/>
          <w:szCs w:val="28"/>
        </w:rPr>
      </w:pPr>
    </w:p>
    <w:p w:rsidR="0028294C" w:rsidRPr="00CB3BF0" w:rsidRDefault="0028294C" w:rsidP="0028294C">
      <w:pPr>
        <w:jc w:val="center"/>
        <w:rPr>
          <w:sz w:val="32"/>
          <w:szCs w:val="32"/>
        </w:rPr>
      </w:pPr>
      <w:r w:rsidRPr="00CB3BF0">
        <w:rPr>
          <w:sz w:val="32"/>
          <w:szCs w:val="32"/>
        </w:rPr>
        <w:t>ПОСТАНОВЛЕНИЕ</w:t>
      </w:r>
    </w:p>
    <w:p w:rsidR="0028294C" w:rsidRPr="0028294C" w:rsidRDefault="0028294C" w:rsidP="0028294C">
      <w:pPr>
        <w:jc w:val="center"/>
        <w:rPr>
          <w:b/>
          <w:sz w:val="32"/>
          <w:szCs w:val="32"/>
        </w:rPr>
      </w:pPr>
    </w:p>
    <w:p w:rsidR="0028294C" w:rsidRPr="0028294C" w:rsidRDefault="0028294C" w:rsidP="0028294C">
      <w:pPr>
        <w:jc w:val="center"/>
        <w:rPr>
          <w:sz w:val="28"/>
          <w:szCs w:val="28"/>
        </w:rPr>
      </w:pPr>
    </w:p>
    <w:p w:rsidR="0028294C" w:rsidRPr="0028294C" w:rsidRDefault="009767AC" w:rsidP="0028294C">
      <w:pPr>
        <w:pStyle w:val="a8"/>
        <w:ind w:firstLine="0"/>
        <w:jc w:val="both"/>
        <w:rPr>
          <w:b w:val="0"/>
          <w:bCs w:val="0"/>
          <w:i w:val="0"/>
          <w:szCs w:val="28"/>
        </w:rPr>
      </w:pPr>
      <w:r>
        <w:rPr>
          <w:b w:val="0"/>
          <w:i w:val="0"/>
          <w:szCs w:val="28"/>
        </w:rPr>
        <w:t xml:space="preserve">25 </w:t>
      </w:r>
      <w:r w:rsidR="00342DE7">
        <w:rPr>
          <w:b w:val="0"/>
          <w:i w:val="0"/>
          <w:szCs w:val="28"/>
        </w:rPr>
        <w:t xml:space="preserve">июня </w:t>
      </w:r>
      <w:r w:rsidR="0028294C" w:rsidRPr="0028294C">
        <w:rPr>
          <w:b w:val="0"/>
          <w:i w:val="0"/>
          <w:szCs w:val="28"/>
        </w:rPr>
        <w:t>20</w:t>
      </w:r>
      <w:r w:rsidR="0028294C">
        <w:rPr>
          <w:b w:val="0"/>
          <w:i w:val="0"/>
          <w:szCs w:val="28"/>
        </w:rPr>
        <w:t>20</w:t>
      </w:r>
      <w:r w:rsidR="0028294C" w:rsidRPr="0028294C">
        <w:rPr>
          <w:b w:val="0"/>
          <w:i w:val="0"/>
          <w:szCs w:val="28"/>
        </w:rPr>
        <w:t xml:space="preserve"> года                 </w:t>
      </w:r>
      <w:r w:rsidR="0039095C">
        <w:rPr>
          <w:b w:val="0"/>
          <w:i w:val="0"/>
          <w:szCs w:val="28"/>
        </w:rPr>
        <w:t xml:space="preserve">    </w:t>
      </w:r>
      <w:r w:rsidR="0028294C" w:rsidRPr="0028294C">
        <w:rPr>
          <w:b w:val="0"/>
          <w:i w:val="0"/>
          <w:szCs w:val="28"/>
        </w:rPr>
        <w:t xml:space="preserve">       №</w:t>
      </w:r>
      <w:r>
        <w:rPr>
          <w:b w:val="0"/>
          <w:i w:val="0"/>
          <w:szCs w:val="28"/>
        </w:rPr>
        <w:t>88</w:t>
      </w:r>
      <w:r w:rsidR="0028294C" w:rsidRPr="0028294C">
        <w:rPr>
          <w:b w:val="0"/>
          <w:i w:val="0"/>
          <w:szCs w:val="28"/>
        </w:rPr>
        <w:t xml:space="preserve">                              п. </w:t>
      </w:r>
      <w:proofErr w:type="gramStart"/>
      <w:r w:rsidR="0028294C" w:rsidRPr="0028294C">
        <w:rPr>
          <w:b w:val="0"/>
          <w:i w:val="0"/>
          <w:szCs w:val="28"/>
        </w:rPr>
        <w:t>Тарасовский</w:t>
      </w:r>
      <w:proofErr w:type="gramEnd"/>
    </w:p>
    <w:p w:rsidR="0028294C" w:rsidRDefault="0028294C" w:rsidP="0028294C">
      <w:pPr>
        <w:jc w:val="center"/>
        <w:rPr>
          <w:sz w:val="28"/>
          <w:szCs w:val="28"/>
        </w:rPr>
      </w:pPr>
    </w:p>
    <w:p w:rsidR="0028294C" w:rsidRPr="0028294C" w:rsidRDefault="0028294C" w:rsidP="0028294C">
      <w:pPr>
        <w:jc w:val="center"/>
        <w:rPr>
          <w:sz w:val="28"/>
          <w:szCs w:val="28"/>
        </w:rPr>
      </w:pPr>
    </w:p>
    <w:p w:rsidR="0028294C" w:rsidRPr="0028294C" w:rsidRDefault="0028294C" w:rsidP="0028294C">
      <w:pPr>
        <w:pStyle w:val="1"/>
        <w:spacing w:before="0" w:after="0"/>
        <w:jc w:val="center"/>
        <w:rPr>
          <w:sz w:val="28"/>
          <w:szCs w:val="28"/>
        </w:rPr>
      </w:pPr>
      <w:r w:rsidRPr="0028294C">
        <w:rPr>
          <w:rFonts w:ascii="Times New Roman" w:hAnsi="Times New Roman" w:cs="Times New Roman"/>
          <w:sz w:val="28"/>
          <w:szCs w:val="28"/>
        </w:rPr>
        <w:t>Об утверждении Положения о порядке осуществления  Администрацией Тарасовского сельского поселения  внутреннего финансового аудита</w:t>
      </w:r>
    </w:p>
    <w:p w:rsidR="0028294C" w:rsidRDefault="0028294C" w:rsidP="0028294C">
      <w:pPr>
        <w:rPr>
          <w:sz w:val="28"/>
          <w:szCs w:val="28"/>
        </w:rPr>
      </w:pPr>
    </w:p>
    <w:p w:rsidR="0028294C" w:rsidRPr="0028294C" w:rsidRDefault="0028294C" w:rsidP="0028294C">
      <w:pPr>
        <w:rPr>
          <w:sz w:val="28"/>
          <w:szCs w:val="28"/>
        </w:rPr>
      </w:pPr>
    </w:p>
    <w:p w:rsidR="0028294C" w:rsidRPr="0028294C" w:rsidRDefault="0028294C" w:rsidP="0028294C">
      <w:pPr>
        <w:ind w:firstLine="567"/>
        <w:jc w:val="both"/>
        <w:rPr>
          <w:sz w:val="28"/>
          <w:szCs w:val="28"/>
        </w:rPr>
      </w:pPr>
      <w:r w:rsidRPr="007E4DEA">
        <w:rPr>
          <w:sz w:val="28"/>
        </w:rPr>
        <w:t xml:space="preserve">В целях </w:t>
      </w:r>
      <w:r>
        <w:rPr>
          <w:sz w:val="28"/>
        </w:rPr>
        <w:t>совершенствования порядка осуществления Администрацией Тарасовского сельского поселения внутреннего финансового аудита</w:t>
      </w:r>
    </w:p>
    <w:p w:rsidR="0028294C" w:rsidRDefault="0028294C" w:rsidP="0028294C">
      <w:pPr>
        <w:ind w:firstLine="567"/>
        <w:jc w:val="center"/>
        <w:rPr>
          <w:sz w:val="28"/>
          <w:szCs w:val="28"/>
        </w:rPr>
      </w:pPr>
    </w:p>
    <w:p w:rsidR="00ED3CA6" w:rsidRDefault="00ED3CA6" w:rsidP="0028294C">
      <w:pPr>
        <w:ind w:firstLine="567"/>
        <w:jc w:val="center"/>
        <w:rPr>
          <w:sz w:val="28"/>
          <w:szCs w:val="28"/>
        </w:rPr>
      </w:pPr>
    </w:p>
    <w:p w:rsidR="0028294C" w:rsidRDefault="0028294C" w:rsidP="0028294C">
      <w:pPr>
        <w:ind w:firstLine="567"/>
        <w:jc w:val="center"/>
        <w:rPr>
          <w:sz w:val="28"/>
          <w:szCs w:val="28"/>
        </w:rPr>
      </w:pPr>
      <w:r w:rsidRPr="0028294C">
        <w:rPr>
          <w:sz w:val="28"/>
          <w:szCs w:val="28"/>
        </w:rPr>
        <w:t>ПОСТАНОВЛЯЮ:</w:t>
      </w:r>
    </w:p>
    <w:p w:rsidR="0028294C" w:rsidRPr="0028294C" w:rsidRDefault="0028294C" w:rsidP="0028294C">
      <w:pPr>
        <w:ind w:firstLine="567"/>
        <w:jc w:val="center"/>
        <w:rPr>
          <w:sz w:val="28"/>
          <w:szCs w:val="28"/>
        </w:rPr>
      </w:pPr>
    </w:p>
    <w:p w:rsidR="0028294C" w:rsidRPr="00DA0031" w:rsidRDefault="0028294C" w:rsidP="0028294C">
      <w:pPr>
        <w:pStyle w:val="a5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осуществления внутреннего </w:t>
      </w:r>
    </w:p>
    <w:p w:rsidR="0028294C" w:rsidRPr="00DA0031" w:rsidRDefault="0028294C" w:rsidP="0028294C">
      <w:pPr>
        <w:jc w:val="both"/>
        <w:rPr>
          <w:sz w:val="28"/>
          <w:szCs w:val="28"/>
        </w:rPr>
      </w:pPr>
      <w:r w:rsidRPr="00DA0031">
        <w:rPr>
          <w:sz w:val="28"/>
          <w:szCs w:val="28"/>
        </w:rPr>
        <w:t>финансового аудита Администраци</w:t>
      </w:r>
      <w:r>
        <w:rPr>
          <w:sz w:val="28"/>
          <w:szCs w:val="28"/>
        </w:rPr>
        <w:t>ей</w:t>
      </w:r>
      <w:r w:rsidRPr="00DA0031">
        <w:rPr>
          <w:sz w:val="28"/>
          <w:szCs w:val="28"/>
        </w:rPr>
        <w:t xml:space="preserve"> Тарасовского </w:t>
      </w:r>
      <w:r>
        <w:rPr>
          <w:sz w:val="28"/>
          <w:szCs w:val="28"/>
        </w:rPr>
        <w:t>сельского поселения</w:t>
      </w:r>
      <w:r w:rsidRPr="00DA0031">
        <w:rPr>
          <w:sz w:val="28"/>
          <w:szCs w:val="28"/>
        </w:rPr>
        <w:t xml:space="preserve">, согласно приложению к настоящему </w:t>
      </w:r>
      <w:r>
        <w:rPr>
          <w:sz w:val="28"/>
          <w:szCs w:val="28"/>
        </w:rPr>
        <w:t>постановлению</w:t>
      </w:r>
      <w:r w:rsidRPr="00DA0031">
        <w:rPr>
          <w:sz w:val="28"/>
          <w:szCs w:val="28"/>
        </w:rPr>
        <w:t>.</w:t>
      </w:r>
    </w:p>
    <w:p w:rsidR="0028294C" w:rsidRPr="00DA0031" w:rsidRDefault="0028294C" w:rsidP="0028294C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003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DA0031">
        <w:rPr>
          <w:rFonts w:ascii="Times New Roman" w:hAnsi="Times New Roman" w:cs="Times New Roman"/>
          <w:bCs/>
          <w:sz w:val="28"/>
          <w:szCs w:val="28"/>
        </w:rPr>
        <w:t>вступает в силу момента его подписания и распространяет свое действие на правоотношения, возникшие с 1 января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DA0031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28294C" w:rsidRDefault="0028294C" w:rsidP="0028294C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031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осуществление внутреннего финансового аудита возлагается на </w:t>
      </w:r>
      <w:r>
        <w:rPr>
          <w:rFonts w:ascii="Times New Roman" w:hAnsi="Times New Roman" w:cs="Times New Roman"/>
          <w:sz w:val="28"/>
          <w:szCs w:val="28"/>
        </w:rPr>
        <w:t xml:space="preserve">заведующего сектором экономики и финансов  и </w:t>
      </w:r>
      <w:r w:rsidRPr="00DA0031">
        <w:rPr>
          <w:rFonts w:ascii="Times New Roman" w:hAnsi="Times New Roman" w:cs="Times New Roman"/>
          <w:sz w:val="28"/>
          <w:szCs w:val="28"/>
        </w:rPr>
        <w:t xml:space="preserve"> главного бухгалтера.</w:t>
      </w:r>
    </w:p>
    <w:p w:rsidR="00342DE7" w:rsidRPr="00342DE7" w:rsidRDefault="00342DE7" w:rsidP="00342DE7">
      <w:pPr>
        <w:pStyle w:val="a5"/>
        <w:numPr>
          <w:ilvl w:val="0"/>
          <w:numId w:val="1"/>
        </w:numPr>
        <w:spacing w:after="0"/>
        <w:ind w:left="0" w:firstLine="851"/>
        <w:jc w:val="both"/>
        <w:rPr>
          <w:sz w:val="28"/>
          <w:szCs w:val="28"/>
        </w:rPr>
      </w:pPr>
      <w:r w:rsidRPr="00342DE7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Тарасовского сельского поселения от 28.05.2020 №75 «Об утверждении Положения о порядке осуществления  Администрацией Тарасовского сельского поселения 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294C" w:rsidRPr="0028294C" w:rsidRDefault="00342DE7" w:rsidP="0028294C">
      <w:pPr>
        <w:ind w:left="705" w:firstLine="14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294C" w:rsidRPr="0028294C">
        <w:rPr>
          <w:sz w:val="28"/>
          <w:szCs w:val="28"/>
        </w:rPr>
        <w:t xml:space="preserve">. </w:t>
      </w:r>
      <w:proofErr w:type="gramStart"/>
      <w:r w:rsidR="0028294C" w:rsidRPr="0028294C">
        <w:rPr>
          <w:sz w:val="28"/>
          <w:szCs w:val="28"/>
        </w:rPr>
        <w:t>Контроль за</w:t>
      </w:r>
      <w:proofErr w:type="gramEnd"/>
      <w:r w:rsidR="0028294C" w:rsidRPr="0028294C">
        <w:rPr>
          <w:sz w:val="28"/>
          <w:szCs w:val="28"/>
        </w:rPr>
        <w:t xml:space="preserve"> исполнением настоящего </w:t>
      </w:r>
      <w:r w:rsidR="0028294C">
        <w:rPr>
          <w:sz w:val="28"/>
          <w:szCs w:val="28"/>
        </w:rPr>
        <w:t>постановления</w:t>
      </w:r>
      <w:r w:rsidR="0028294C" w:rsidRPr="0028294C">
        <w:rPr>
          <w:sz w:val="28"/>
          <w:szCs w:val="28"/>
        </w:rPr>
        <w:t xml:space="preserve"> оставляю за собой.</w:t>
      </w:r>
    </w:p>
    <w:p w:rsidR="0028294C" w:rsidRPr="0028294C" w:rsidRDefault="0028294C" w:rsidP="0028294C">
      <w:pPr>
        <w:rPr>
          <w:sz w:val="28"/>
          <w:szCs w:val="28"/>
        </w:rPr>
      </w:pPr>
    </w:p>
    <w:p w:rsidR="0028294C" w:rsidRPr="0028294C" w:rsidRDefault="0028294C" w:rsidP="0028294C">
      <w:pPr>
        <w:spacing w:before="360"/>
        <w:jc w:val="both"/>
        <w:rPr>
          <w:sz w:val="28"/>
          <w:szCs w:val="28"/>
        </w:rPr>
      </w:pPr>
      <w:r w:rsidRPr="0028294C">
        <w:rPr>
          <w:sz w:val="28"/>
          <w:szCs w:val="28"/>
        </w:rPr>
        <w:t>Глава Администрации</w:t>
      </w:r>
    </w:p>
    <w:p w:rsidR="0028294C" w:rsidRPr="0028294C" w:rsidRDefault="0028294C" w:rsidP="0028294C">
      <w:pPr>
        <w:jc w:val="both"/>
        <w:rPr>
          <w:sz w:val="28"/>
          <w:szCs w:val="28"/>
        </w:rPr>
      </w:pPr>
      <w:r w:rsidRPr="0028294C">
        <w:rPr>
          <w:sz w:val="28"/>
          <w:szCs w:val="28"/>
        </w:rPr>
        <w:t>Тарасовского сельского поселения</w:t>
      </w:r>
      <w:r w:rsidRPr="0028294C">
        <w:rPr>
          <w:sz w:val="28"/>
          <w:szCs w:val="28"/>
        </w:rPr>
        <w:tab/>
        <w:t xml:space="preserve"> </w:t>
      </w:r>
      <w:r w:rsidRPr="0028294C">
        <w:rPr>
          <w:sz w:val="28"/>
          <w:szCs w:val="28"/>
        </w:rPr>
        <w:tab/>
      </w:r>
      <w:r w:rsidRPr="0028294C">
        <w:rPr>
          <w:sz w:val="28"/>
          <w:szCs w:val="28"/>
        </w:rPr>
        <w:tab/>
      </w:r>
      <w:r w:rsidRPr="0028294C">
        <w:rPr>
          <w:sz w:val="28"/>
          <w:szCs w:val="28"/>
        </w:rPr>
        <w:tab/>
      </w:r>
      <w:r w:rsidRPr="0028294C">
        <w:rPr>
          <w:sz w:val="28"/>
          <w:szCs w:val="28"/>
        </w:rPr>
        <w:tab/>
        <w:t>А.В. Бахаровский</w:t>
      </w:r>
    </w:p>
    <w:p w:rsidR="0028294C" w:rsidRPr="002C394C" w:rsidRDefault="00F31CE6" w:rsidP="00342DE7">
      <w:pPr>
        <w:jc w:val="right"/>
        <w:rPr>
          <w:iCs/>
          <w:spacing w:val="-12"/>
          <w:sz w:val="28"/>
          <w:szCs w:val="28"/>
        </w:rPr>
      </w:pPr>
      <w:r>
        <w:rPr>
          <w:sz w:val="28"/>
        </w:rPr>
        <w:lastRenderedPageBreak/>
        <w:t xml:space="preserve">  </w:t>
      </w:r>
      <w:r w:rsidR="0028294C" w:rsidRPr="002C394C">
        <w:rPr>
          <w:iCs/>
          <w:spacing w:val="-12"/>
          <w:sz w:val="28"/>
          <w:szCs w:val="28"/>
        </w:rPr>
        <w:t>Приложение</w:t>
      </w:r>
    </w:p>
    <w:p w:rsidR="0028294C" w:rsidRPr="004131AE" w:rsidRDefault="0028294C" w:rsidP="0028294C">
      <w:pPr>
        <w:shd w:val="clear" w:color="auto" w:fill="FFFFFF"/>
        <w:tabs>
          <w:tab w:val="left" w:pos="6379"/>
        </w:tabs>
        <w:ind w:right="24" w:firstLine="5812"/>
        <w:jc w:val="right"/>
        <w:rPr>
          <w:iCs/>
          <w:spacing w:val="-3"/>
          <w:sz w:val="28"/>
          <w:szCs w:val="28"/>
        </w:rPr>
      </w:pPr>
      <w:r w:rsidRPr="002C394C">
        <w:rPr>
          <w:iCs/>
          <w:spacing w:val="-10"/>
          <w:sz w:val="28"/>
          <w:szCs w:val="28"/>
        </w:rPr>
        <w:t xml:space="preserve">к </w:t>
      </w:r>
      <w:r w:rsidR="00342DE7">
        <w:rPr>
          <w:iCs/>
          <w:spacing w:val="-10"/>
          <w:sz w:val="28"/>
          <w:szCs w:val="28"/>
        </w:rPr>
        <w:t xml:space="preserve"> </w:t>
      </w:r>
      <w:r w:rsidRPr="002C394C">
        <w:rPr>
          <w:iCs/>
          <w:spacing w:val="-10"/>
          <w:sz w:val="28"/>
          <w:szCs w:val="28"/>
        </w:rPr>
        <w:t>п</w:t>
      </w:r>
      <w:r>
        <w:rPr>
          <w:iCs/>
          <w:spacing w:val="-10"/>
          <w:sz w:val="28"/>
          <w:szCs w:val="28"/>
        </w:rPr>
        <w:t xml:space="preserve">остановлению Администрации Тарасовского сельского поселения </w:t>
      </w:r>
    </w:p>
    <w:p w:rsidR="0028294C" w:rsidRPr="00D24022" w:rsidRDefault="0028294C" w:rsidP="009767AC">
      <w:pPr>
        <w:shd w:val="clear" w:color="auto" w:fill="FFFFFF"/>
        <w:tabs>
          <w:tab w:val="left" w:pos="6379"/>
        </w:tabs>
        <w:ind w:firstLine="5812"/>
        <w:jc w:val="right"/>
        <w:rPr>
          <w:iCs/>
          <w:spacing w:val="-3"/>
          <w:sz w:val="28"/>
          <w:szCs w:val="28"/>
        </w:rPr>
      </w:pPr>
      <w:r w:rsidRPr="002C394C">
        <w:rPr>
          <w:iCs/>
          <w:spacing w:val="-3"/>
          <w:sz w:val="28"/>
          <w:szCs w:val="28"/>
        </w:rPr>
        <w:t>от</w:t>
      </w:r>
      <w:r w:rsidR="00ED3CA6">
        <w:rPr>
          <w:iCs/>
          <w:spacing w:val="-3"/>
          <w:sz w:val="28"/>
          <w:szCs w:val="28"/>
        </w:rPr>
        <w:t xml:space="preserve"> </w:t>
      </w:r>
      <w:r w:rsidR="009767AC">
        <w:rPr>
          <w:iCs/>
          <w:spacing w:val="-3"/>
          <w:sz w:val="28"/>
          <w:szCs w:val="28"/>
        </w:rPr>
        <w:t>25.06.</w:t>
      </w:r>
      <w:r w:rsidR="00ED3CA6">
        <w:rPr>
          <w:iCs/>
          <w:spacing w:val="-3"/>
          <w:sz w:val="28"/>
          <w:szCs w:val="28"/>
        </w:rPr>
        <w:t>2020</w:t>
      </w:r>
      <w:r w:rsidRPr="0028294C">
        <w:rPr>
          <w:iCs/>
          <w:spacing w:val="-3"/>
          <w:sz w:val="28"/>
          <w:szCs w:val="28"/>
        </w:rPr>
        <w:t xml:space="preserve"> </w:t>
      </w:r>
      <w:r w:rsidRPr="002C394C">
        <w:rPr>
          <w:iCs/>
          <w:spacing w:val="-3"/>
          <w:sz w:val="28"/>
          <w:szCs w:val="28"/>
        </w:rPr>
        <w:t xml:space="preserve">№ </w:t>
      </w:r>
      <w:r w:rsidR="009767AC">
        <w:rPr>
          <w:iCs/>
          <w:spacing w:val="-3"/>
          <w:sz w:val="28"/>
          <w:szCs w:val="28"/>
        </w:rPr>
        <w:t>88</w:t>
      </w:r>
    </w:p>
    <w:p w:rsidR="0028294C" w:rsidRPr="002C394C" w:rsidRDefault="0028294C" w:rsidP="0028294C">
      <w:pPr>
        <w:shd w:val="clear" w:color="auto" w:fill="FFFFFF"/>
        <w:tabs>
          <w:tab w:val="left" w:pos="6379"/>
        </w:tabs>
        <w:ind w:firstLine="5812"/>
        <w:jc w:val="center"/>
        <w:rPr>
          <w:i/>
          <w:iCs/>
          <w:spacing w:val="-3"/>
        </w:rPr>
      </w:pPr>
    </w:p>
    <w:p w:rsidR="0028294C" w:rsidRPr="002C394C" w:rsidRDefault="0028294C" w:rsidP="0028294C">
      <w:pPr>
        <w:ind w:firstLine="540"/>
        <w:jc w:val="right"/>
        <w:rPr>
          <w:b/>
          <w:sz w:val="28"/>
          <w:szCs w:val="28"/>
        </w:rPr>
      </w:pPr>
    </w:p>
    <w:p w:rsidR="0028294C" w:rsidRPr="002C394C" w:rsidRDefault="0028294C" w:rsidP="0028294C">
      <w:pPr>
        <w:jc w:val="center"/>
        <w:rPr>
          <w:sz w:val="28"/>
          <w:szCs w:val="28"/>
        </w:rPr>
      </w:pPr>
    </w:p>
    <w:p w:rsidR="0028294C" w:rsidRPr="002C394C" w:rsidRDefault="0028294C" w:rsidP="0028294C">
      <w:pPr>
        <w:jc w:val="center"/>
        <w:rPr>
          <w:sz w:val="28"/>
          <w:szCs w:val="28"/>
        </w:rPr>
      </w:pPr>
      <w:r w:rsidRPr="002C394C">
        <w:rPr>
          <w:sz w:val="28"/>
          <w:szCs w:val="28"/>
        </w:rPr>
        <w:t xml:space="preserve">Положение </w:t>
      </w:r>
    </w:p>
    <w:p w:rsidR="0028294C" w:rsidRPr="0028294C" w:rsidRDefault="0028294C" w:rsidP="0028294C">
      <w:pPr>
        <w:jc w:val="center"/>
        <w:rPr>
          <w:sz w:val="28"/>
          <w:szCs w:val="28"/>
        </w:rPr>
      </w:pPr>
      <w:r w:rsidRPr="002C394C">
        <w:rPr>
          <w:sz w:val="28"/>
          <w:szCs w:val="28"/>
        </w:rPr>
        <w:t xml:space="preserve">о порядке осуществления </w:t>
      </w:r>
      <w:r>
        <w:rPr>
          <w:sz w:val="28"/>
          <w:szCs w:val="28"/>
        </w:rPr>
        <w:t xml:space="preserve">Администрацией </w:t>
      </w:r>
    </w:p>
    <w:p w:rsidR="0028294C" w:rsidRPr="002C394C" w:rsidRDefault="0028294C" w:rsidP="002829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</w:t>
      </w:r>
      <w:r w:rsidRPr="002C394C">
        <w:rPr>
          <w:sz w:val="28"/>
          <w:szCs w:val="28"/>
        </w:rPr>
        <w:t xml:space="preserve">внутреннего финансового </w:t>
      </w:r>
      <w:r>
        <w:rPr>
          <w:sz w:val="28"/>
          <w:szCs w:val="28"/>
        </w:rPr>
        <w:t>аудита</w:t>
      </w:r>
      <w:r w:rsidRPr="002C394C">
        <w:rPr>
          <w:sz w:val="28"/>
          <w:szCs w:val="28"/>
        </w:rPr>
        <w:t xml:space="preserve"> </w:t>
      </w:r>
    </w:p>
    <w:p w:rsidR="0028294C" w:rsidRPr="002C394C" w:rsidRDefault="0028294C" w:rsidP="0028294C">
      <w:pPr>
        <w:jc w:val="center"/>
        <w:rPr>
          <w:sz w:val="28"/>
          <w:szCs w:val="28"/>
        </w:rPr>
      </w:pPr>
    </w:p>
    <w:p w:rsidR="0028294C" w:rsidRPr="002C394C" w:rsidRDefault="0028294C" w:rsidP="0028294C">
      <w:pPr>
        <w:jc w:val="center"/>
        <w:rPr>
          <w:sz w:val="28"/>
          <w:szCs w:val="28"/>
        </w:rPr>
      </w:pPr>
      <w:r w:rsidRPr="002C394C">
        <w:rPr>
          <w:sz w:val="28"/>
          <w:szCs w:val="28"/>
        </w:rPr>
        <w:t>1. Общие положения</w:t>
      </w:r>
      <w:r w:rsidR="005B7CAF">
        <w:rPr>
          <w:sz w:val="28"/>
          <w:szCs w:val="28"/>
        </w:rPr>
        <w:t>, основания и порядок организации внутреннего финансового аудита</w:t>
      </w:r>
    </w:p>
    <w:p w:rsidR="0028294C" w:rsidRPr="002C394C" w:rsidRDefault="0028294C" w:rsidP="0028294C">
      <w:pPr>
        <w:jc w:val="center"/>
        <w:rPr>
          <w:sz w:val="28"/>
          <w:szCs w:val="28"/>
        </w:rPr>
      </w:pPr>
    </w:p>
    <w:p w:rsidR="005B7CAF" w:rsidRDefault="005B7CAF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применяется должностными лицами (работниками)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 при организации и осуществлении внутреннего финансового аудита в Администрации Тарасовского сельского поселения (далее – </w:t>
      </w:r>
      <w:r w:rsidR="0099283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дминистрация). </w:t>
      </w:r>
    </w:p>
    <w:p w:rsidR="005B7CAF" w:rsidRDefault="005B7CAF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принципы и задачи внутреннего финансового аудита, права и обязанности должностных лиц, основания и порядок организации, планирования и проведения внутреннего финансового аудита, реализации его результатов в Администрации.</w:t>
      </w:r>
    </w:p>
    <w:p w:rsidR="00992834" w:rsidRDefault="005B7CAF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2834">
        <w:rPr>
          <w:sz w:val="28"/>
          <w:szCs w:val="28"/>
        </w:rPr>
        <w:t>1.2. Внутренний финансовый аудит является деятельностью по формированию и предоставлению главе Администрации:</w:t>
      </w:r>
    </w:p>
    <w:p w:rsidR="00992834" w:rsidRDefault="00992834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информации о результатах оценки исполнения бюджетных полномочий Администрацией, в том числе заключению о достоверности бюджетной отчетности;</w:t>
      </w:r>
    </w:p>
    <w:p w:rsidR="00992834" w:rsidRDefault="00992834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992834" w:rsidRDefault="00992834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заключения о результатах исполнения решений, направленных на повышение качества финансового менеджмента.</w:t>
      </w:r>
    </w:p>
    <w:p w:rsidR="00992834" w:rsidRDefault="00992834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Внутренний финансовый аудит осуществляется в целях:</w:t>
      </w:r>
    </w:p>
    <w:p w:rsidR="00992834" w:rsidRDefault="00992834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ценка надежности внутреннего процесса Администрации,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</w:t>
      </w:r>
      <w:r w:rsidR="00766C4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66C4D">
        <w:rPr>
          <w:sz w:val="28"/>
          <w:szCs w:val="28"/>
        </w:rPr>
        <w:t xml:space="preserve"> внутренний</w:t>
      </w:r>
      <w:r>
        <w:rPr>
          <w:sz w:val="28"/>
          <w:szCs w:val="28"/>
        </w:rPr>
        <w:t xml:space="preserve"> финансовый контроль), </w:t>
      </w:r>
      <w:r w:rsidR="00766C4D">
        <w:rPr>
          <w:sz w:val="28"/>
          <w:szCs w:val="28"/>
        </w:rPr>
        <w:t>и подготовки предложений об организации внутреннего финансового контроля;</w:t>
      </w:r>
    </w:p>
    <w:p w:rsidR="00766C4D" w:rsidRDefault="00766C4D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 w:rsidR="00E72056">
        <w:rPr>
          <w:sz w:val="28"/>
          <w:szCs w:val="28"/>
        </w:rPr>
        <w:t xml:space="preserve">, установленной Министерством финансов Российской Федерации, а так же правовыми актами Администрации, принятыми в </w:t>
      </w:r>
      <w:r w:rsidR="00E72056">
        <w:rPr>
          <w:sz w:val="28"/>
          <w:szCs w:val="28"/>
        </w:rPr>
        <w:lastRenderedPageBreak/>
        <w:t>соответствии с пунктом 5 статьи 264 Бюджетного кодекса Российской Федерации;</w:t>
      </w:r>
      <w:proofErr w:type="gramEnd"/>
    </w:p>
    <w:p w:rsidR="00E72056" w:rsidRDefault="00E72056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повышения качества финансового менеджмента.</w:t>
      </w:r>
    </w:p>
    <w:p w:rsidR="00B527CE" w:rsidRDefault="00E72056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Внутренний финансовый аудит в Администрации осу</w:t>
      </w:r>
      <w:r w:rsidR="00B527CE">
        <w:rPr>
          <w:sz w:val="28"/>
          <w:szCs w:val="28"/>
        </w:rPr>
        <w:t>ществляется должностным лицом учреждения, наделенным полномочиями по осуществлению внутреннего финансового аудита (далее должностное лицо), на основе принципа функциональной независимости.</w:t>
      </w:r>
    </w:p>
    <w:p w:rsidR="00B527CE" w:rsidRDefault="00B527CE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в части осуществления внутреннего финансового аудита в Администрации подчиняется непосредственно главе Администрации.</w:t>
      </w:r>
    </w:p>
    <w:p w:rsidR="00B527CE" w:rsidRDefault="00B527CE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осуществления внутреннего финансового аудита на основе принципа функциональной независимости аудиторские мероприятия организуют и осуществляют должностные лица (работники) Администрации, которые:</w:t>
      </w:r>
    </w:p>
    <w:p w:rsidR="00B527CE" w:rsidRDefault="00B527CE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имеют возможность беспрепятственного осуществления внутреннего финансового аудита (невмешательства в осуществление внутреннего финансового аудита третьих лиц), в том числе подготовить заключение, отразив в нем результаты проведения аудиторского мероприятия;</w:t>
      </w:r>
    </w:p>
    <w:p w:rsidR="00B527CE" w:rsidRDefault="00B527CE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текущего и отчетного финансового года не принимали участие в организации (обеспечении выполнения), выполнении бюджетных процедур и (или) составляющих эти процедуры операций (действий) по выполнению бюджетных процедур, которые являются объектами внутреннего финансового аудита;</w:t>
      </w:r>
    </w:p>
    <w:p w:rsidR="00632D18" w:rsidRDefault="00632D18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имеют родства или свойства с субъектами бюджетных процедур;</w:t>
      </w:r>
    </w:p>
    <w:p w:rsidR="00632D18" w:rsidRDefault="00632D18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имеют конфликта интересов.</w:t>
      </w:r>
    </w:p>
    <w:p w:rsidR="00E72056" w:rsidRDefault="00E72056" w:rsidP="002829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94C" w:rsidRDefault="00632D18" w:rsidP="00632D18">
      <w:pPr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2. Определения, принципы и задачи внутреннего финансового аудита</w:t>
      </w:r>
    </w:p>
    <w:p w:rsidR="00632D18" w:rsidRDefault="00632D18" w:rsidP="00632D18">
      <w:pPr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</w:p>
    <w:p w:rsidR="00632D18" w:rsidRDefault="00632D18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Термины и их определения, используемые в настоящем Положении, имеют то же значение, что и в Бюджетном кодексе Российской Федерации, федеральных стандартах внутреннего финансового аудита, утвержденных Министерством финансов Российской Федерации, и правовых актах Администрации, регламентирующих осуществление внутреннего финансового аудита.</w:t>
      </w:r>
      <w:proofErr w:type="gramEnd"/>
    </w:p>
    <w:p w:rsidR="00632D18" w:rsidRDefault="00632D18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2.2. В настоящем Положении применяются следующие термины:</w:t>
      </w:r>
    </w:p>
    <w:p w:rsidR="00632D18" w:rsidRDefault="00632D18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Субъект внутреннего финансового аудита – структурное подразделение, должностное лицо, наделенное полномочиями по осуществлению внутреннего финансового аудита.</w:t>
      </w:r>
    </w:p>
    <w:p w:rsidR="00632D18" w:rsidRDefault="00632D18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Объект внутреннего финансового аудита – бюджетная процедура и (или) составляющие эту процедуру операции (действия) по выполнению бюджетной процедуры.</w:t>
      </w:r>
    </w:p>
    <w:p w:rsidR="00FF4E2A" w:rsidRDefault="00632D18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Бюджетные процедуры – процедуры Администрации</w:t>
      </w:r>
      <w:r w:rsidR="00FF4E2A">
        <w:rPr>
          <w:sz w:val="28"/>
          <w:szCs w:val="28"/>
        </w:rPr>
        <w:t xml:space="preserve">, результат выполнения которых влияет на значения показателей качества финансового менеджмента, определяемые в соответствии  с порядком проведения мониторинга качества финансового менеджмента, предусмотренным пунктом 6 статьи 160 </w:t>
      </w:r>
      <w:r w:rsidR="00FF4E2A" w:rsidRPr="00FF4E2A">
        <w:rPr>
          <w:sz w:val="28"/>
          <w:szCs w:val="28"/>
          <w:vertAlign w:val="superscript"/>
        </w:rPr>
        <w:t>2-1</w:t>
      </w:r>
      <w:r w:rsidR="00FF4E2A">
        <w:rPr>
          <w:sz w:val="28"/>
          <w:szCs w:val="28"/>
        </w:rPr>
        <w:t xml:space="preserve"> Бюджетного кодекса Российской Федерации (дале</w:t>
      </w:r>
      <w:proofErr w:type="gramStart"/>
      <w:r w:rsidR="00FF4E2A">
        <w:rPr>
          <w:sz w:val="28"/>
          <w:szCs w:val="28"/>
        </w:rPr>
        <w:t>е-</w:t>
      </w:r>
      <w:proofErr w:type="gramEnd"/>
      <w:r w:rsidR="00FF4E2A">
        <w:rPr>
          <w:sz w:val="28"/>
          <w:szCs w:val="28"/>
        </w:rPr>
        <w:t xml:space="preserve"> </w:t>
      </w:r>
      <w:r w:rsidR="00FF4E2A">
        <w:rPr>
          <w:sz w:val="28"/>
          <w:szCs w:val="28"/>
        </w:rPr>
        <w:lastRenderedPageBreak/>
        <w:t>значения показателей качества финансового менеджмента), в том числе процедуры по составлению и представлению сведений, необходимых для составления проекта бюджета, а так же по исполнению бюджета, ведению бюджетного учета и составлению бюджетной отчетности.</w:t>
      </w:r>
    </w:p>
    <w:p w:rsidR="00FF4E2A" w:rsidRDefault="00FF4E2A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Субъекты бюджетных процеду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руководитель (заместитель руководителя), руководители и должностные лица (работники) подведомственных учреждений Администрации, которые организуют (обеспечивают выполнение), выполняют бюджетные процедуры.</w:t>
      </w:r>
    </w:p>
    <w:p w:rsidR="00B85D6F" w:rsidRDefault="00FF4E2A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Аудиторское мероприяти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совокупность профессиональных действий членов аудиторской группы или уполномоченного должностного лица, выполняемых н</w:t>
      </w:r>
      <w:r w:rsidR="00B85D6F">
        <w:rPr>
          <w:sz w:val="28"/>
          <w:szCs w:val="28"/>
        </w:rPr>
        <w:t>а основании программы аудиторского мероприятия, в том числе действий по сбору аудиторских доказательств, формированию выводов, предложений и рекомендаций.</w:t>
      </w:r>
    </w:p>
    <w:p w:rsidR="00B85D6F" w:rsidRDefault="00B85D6F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Внутренний финансовый контроль – внутренний процесс Администрации, осуществляется в целях соблюдения установленных правовыми актами, регулирующими бюджетные правоотношения, требований к исполнению своих бюджетных полномочий, в том числе осуществляемый посредством совершения контрольных действий.</w:t>
      </w:r>
    </w:p>
    <w:p w:rsidR="00632D18" w:rsidRDefault="00B85D6F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Контрольные действи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вид действий по выполнению бюджетной процедуры, совершаемых субъектами бюджетных процедур и (или) прикладными программными средствами, информационными ресурсами (с их использованием) перед, во время, после выполнения операций (действий) по выполнению бюджетных процедур, и осуществляемых в целях обеспечения (подтверждения) законности, целесообразности совершения указанных операций (действий), в том числе</w:t>
      </w:r>
      <w:r w:rsidR="00FF4E2A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полноты и достоверности данных, используемых для их совершения, либо выявления и устранения нарушений и (или) недостатков, в том числе их причин и условий.</w:t>
      </w:r>
    </w:p>
    <w:p w:rsidR="00994529" w:rsidRDefault="00994529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Нарушение – несоблюдение установленных правовыми актами требований к организации (обеспечению выполнения), выполнению бюджетной процедуры, в том числе к операции (действию) по выполнению бюджетной процедуры.</w:t>
      </w:r>
    </w:p>
    <w:p w:rsidR="00994529" w:rsidRDefault="00994529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Недостато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правомерная и не являющая нарушением операция (действие) по выполнению бюджетной процедуры и (или) действие (бездействие) субъекта бюджетных процедур, которые оказывают негативное влияние на значения показателей качества финансового менеджмента Администрации, определяемое в соответствии с порядком проведения мониторинга качества финансового менеджмента, предусмотренным пунктом 6 статьи 160 </w:t>
      </w:r>
      <w:r w:rsidRPr="00994529">
        <w:rPr>
          <w:sz w:val="28"/>
          <w:szCs w:val="28"/>
          <w:vertAlign w:val="superscript"/>
        </w:rPr>
        <w:t>2-1</w:t>
      </w:r>
      <w:r>
        <w:rPr>
          <w:sz w:val="28"/>
          <w:szCs w:val="28"/>
        </w:rPr>
        <w:t xml:space="preserve"> Бюджетного кодекса Российской Федерации. </w:t>
      </w:r>
    </w:p>
    <w:p w:rsidR="00CE6EB6" w:rsidRDefault="00994529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Заключение – подписанный должностным лицом документ, отражающий результаты проведения аудиторского мероприятия, включая описание выявленных нарушений и (или) недостатков, бюджетных рисков, и содержащий выводы, </w:t>
      </w:r>
      <w:r w:rsidR="00CE6EB6">
        <w:rPr>
          <w:sz w:val="28"/>
          <w:szCs w:val="28"/>
        </w:rPr>
        <w:t>предложения и рекомендации, в том числе предложения по мерам минимизации (устранения) бюджетных рисков и по организации внутреннего финансового контроля.</w:t>
      </w:r>
    </w:p>
    <w:p w:rsidR="00CE6EB6" w:rsidRDefault="00CE6EB6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Бюджетный риск – возможное событие, негативно влияющее на результат выполнения бюджетной процедуры, а также на качество финансового менеджмента Администрации.</w:t>
      </w:r>
    </w:p>
    <w:p w:rsidR="00CE6EB6" w:rsidRDefault="00CE6EB6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Оценка бюджетного риска – осуществляемое субъектом внутреннего финансового аудита и субъектами бюджетных процедур выявление (обнаружение) бюджетного риска, а также определение значимости (уровня) бюджетного риска с применением критериев вероятности и степени влияния в целях формирования и ведения реестра бюджетных рисков.</w:t>
      </w:r>
    </w:p>
    <w:p w:rsidR="003D3D1B" w:rsidRDefault="003D3D1B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Реестр бюджетных риско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документ, используемый для сбора и анализа информации о бюджетных рисках и содержащий следующую информацию:</w:t>
      </w:r>
    </w:p>
    <w:p w:rsidR="003D3D1B" w:rsidRDefault="003D3D1B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выявленные бюджетные риски во взаимосвязи с операциями (действиями) по выполнению бюджетных процедур;</w:t>
      </w:r>
    </w:p>
    <w:p w:rsidR="00994529" w:rsidRDefault="00994529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3D1B">
        <w:rPr>
          <w:sz w:val="28"/>
          <w:szCs w:val="28"/>
        </w:rPr>
        <w:t>причины и возможные последствия реализации бюджетного риска;</w:t>
      </w:r>
    </w:p>
    <w:p w:rsidR="003D3D1B" w:rsidRDefault="003D3D1B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значимость (уровень) бюджетного риска;</w:t>
      </w:r>
    </w:p>
    <w:p w:rsidR="003D3D1B" w:rsidRDefault="003D3D1B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владельцы бюджетного риска;</w:t>
      </w:r>
    </w:p>
    <w:p w:rsidR="003D3D1B" w:rsidRDefault="003D3D1B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необходимость (отсутствие необходимости) и приоритетность принятия мер по минимизации (устранению) бюджетного риска;</w:t>
      </w:r>
    </w:p>
    <w:p w:rsidR="003D3D1B" w:rsidRDefault="003D3D1B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предложения по мерам минимизации (устранения) бюджетных рисков и по организации внутреннего финансового контроля (рекомендуемые к осуществлению контрольные действия).</w:t>
      </w:r>
    </w:p>
    <w:p w:rsidR="003D3D1B" w:rsidRDefault="003D3D1B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proofErr w:type="gramStart"/>
      <w:r>
        <w:rPr>
          <w:sz w:val="28"/>
          <w:szCs w:val="28"/>
        </w:rPr>
        <w:t>Владелец бюджетного риска – субъект бюджетных процедур, ответственный за выполнение (результаты выполнения) бюджетной процедуры, операции (действия) по выполнению бюджетной процедуры, в рамках которой выявлен бюджетный риск, в том числе ответственный за реализацию (выполнение) мер по минимизации (устранению) бюджетного риска.</w:t>
      </w:r>
      <w:proofErr w:type="gramEnd"/>
    </w:p>
    <w:p w:rsidR="003D3D1B" w:rsidRDefault="003D3D1B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Меры по минимизации (устранению) бюджетного риска – конкретные, достижимые и имеющие срок выполнения действия, направленные на снижение в</w:t>
      </w:r>
      <w:r w:rsidR="0050535D">
        <w:rPr>
          <w:sz w:val="28"/>
          <w:szCs w:val="28"/>
        </w:rPr>
        <w:t>е</w:t>
      </w:r>
      <w:r>
        <w:rPr>
          <w:sz w:val="28"/>
          <w:szCs w:val="28"/>
        </w:rPr>
        <w:t>роятности и (или) степени влияния бюджетного риска, устранение его причин, в том числе контрольные действия.</w:t>
      </w:r>
    </w:p>
    <w:p w:rsidR="003D3D1B" w:rsidRDefault="0050535D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Риск искажения бюджетной отчетности – бюджетный риск, выражающийся в возможности допущения факта искажения бюджетной отчетности и (или) данных бюджетного учета, приводящих к искажению бюджетной отчетности.</w:t>
      </w:r>
    </w:p>
    <w:p w:rsidR="0050535D" w:rsidRDefault="0050535D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proofErr w:type="gramStart"/>
      <w:r>
        <w:rPr>
          <w:sz w:val="28"/>
          <w:szCs w:val="28"/>
        </w:rPr>
        <w:t>Искажение бюджетной отчетности – отражение в бюджетной отчетности информации, которая содержит ошибки, приводящие к искажению информации об активах и обязательствах и (или) финансовом результате и допущенные в связи с нарушением единой методологии бюджетного учета, составления, представления и утверждения бюджетной отчетности, установленной в соответствии со статьями 165 и 264</w:t>
      </w:r>
      <w:r w:rsidRPr="0050535D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Бюджетного кодекса Российской Федерации.</w:t>
      </w:r>
      <w:proofErr w:type="gramEnd"/>
    </w:p>
    <w:p w:rsidR="0050535D" w:rsidRDefault="0050535D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Оценка риска искажения бюджетной отчетности – осуществляемое субъектом внутреннего финансового аудита и субъектами бюджетных процедур выявление (обнаружение) риска искажения бюджетной отчетности, влияющего на достоверность бюджетной отчетности, а также определение </w:t>
      </w:r>
      <w:r>
        <w:rPr>
          <w:sz w:val="28"/>
          <w:szCs w:val="28"/>
        </w:rPr>
        <w:lastRenderedPageBreak/>
        <w:t>значимости (уровня) этого бюджетного риска с применением критериев существенности ошибки и вероятности допущения ошибки.</w:t>
      </w:r>
    </w:p>
    <w:p w:rsidR="00FA1359" w:rsidRDefault="0050535D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Результат выполнения бюджетной процедур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сформированный (подписанный) в соответствии с требованиями к организации (обеспечению выполнения), выполнению бюджетной процедуры документ и (или) соверше</w:t>
      </w:r>
      <w:r w:rsidR="00FA1359">
        <w:rPr>
          <w:sz w:val="28"/>
          <w:szCs w:val="28"/>
        </w:rPr>
        <w:t>нное действие, в отношении которого нормативными правовыми актами, регулирующими бюджетные правоотношения, установлены форма, требования к содержанию, сроки и порядок выполнения.</w:t>
      </w:r>
    </w:p>
    <w:p w:rsidR="00FA1359" w:rsidRDefault="00FA1359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Рабочая документация аудиторского мероприятия – совокупность документов и фактических данных, информации (материалов), подготавливаемых либо получаемых в связи с проведением аудиторского мероприятия (при выполнен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диторских процедур), в том числе:</w:t>
      </w:r>
    </w:p>
    <w:p w:rsidR="00FA1359" w:rsidRDefault="006F2D57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д</w:t>
      </w:r>
      <w:r w:rsidR="00FA1359">
        <w:rPr>
          <w:sz w:val="28"/>
          <w:szCs w:val="28"/>
        </w:rPr>
        <w:t>окументы, отражающие подготовку к проведению аудиторского мероприятия, включая формирование его программы;</w:t>
      </w:r>
    </w:p>
    <w:p w:rsidR="0050535D" w:rsidRDefault="006F2D57" w:rsidP="00632D1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д</w:t>
      </w:r>
      <w:r w:rsidR="00FA1359">
        <w:rPr>
          <w:sz w:val="28"/>
          <w:szCs w:val="28"/>
        </w:rPr>
        <w:t>окументы и фактические данные, информация, связанные с выполнением бюджетных процедур</w:t>
      </w:r>
      <w:r>
        <w:rPr>
          <w:sz w:val="28"/>
          <w:szCs w:val="28"/>
        </w:rPr>
        <w:t>;</w:t>
      </w:r>
      <w:r w:rsidR="0050535D">
        <w:rPr>
          <w:sz w:val="28"/>
          <w:szCs w:val="28"/>
        </w:rPr>
        <w:t xml:space="preserve"> </w:t>
      </w:r>
    </w:p>
    <w:p w:rsidR="006F2D57" w:rsidRDefault="006F2D57" w:rsidP="006F2D57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объяснения,</w:t>
      </w:r>
      <w:r w:rsidRPr="00FB1305">
        <w:rPr>
          <w:sz w:val="28"/>
          <w:szCs w:val="28"/>
        </w:rPr>
        <w:t xml:space="preserve"> полученные в ходе проведения аудиторского мероприятия, в том</w:t>
      </w:r>
      <w:r>
        <w:rPr>
          <w:sz w:val="28"/>
          <w:szCs w:val="28"/>
        </w:rPr>
        <w:t xml:space="preserve"> </w:t>
      </w:r>
      <w:r w:rsidRPr="00FB1305">
        <w:rPr>
          <w:sz w:val="28"/>
          <w:szCs w:val="28"/>
        </w:rPr>
        <w:t>числе от субъектов бюджетных процедур;</w:t>
      </w:r>
    </w:p>
    <w:p w:rsidR="006F2D57" w:rsidRPr="00FB1305" w:rsidRDefault="006F2D57" w:rsidP="006F2D5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информация о контрольных действиях, совершаемых при выполнении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бюджетной процедуры, являющейся объектом внутреннего финансового аудита;</w:t>
      </w:r>
    </w:p>
    <w:p w:rsidR="006F2D57" w:rsidRPr="00FB1305" w:rsidRDefault="006F2D57" w:rsidP="006F2D57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аналитические материалы, подготовленные в рамках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аудиторского мероприятия;</w:t>
      </w:r>
    </w:p>
    <w:p w:rsidR="006F2D57" w:rsidRPr="00FB1305" w:rsidRDefault="006F2D57" w:rsidP="006F2D5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копии обращений к экспертам и (или) к лицам, располагающим документами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 фактическими данными, информацией, необходимыми для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аудиторского мероприятия, направленных в ходе проведения аудиторского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мероприятия, и полученные от них сведения.</w:t>
      </w:r>
    </w:p>
    <w:p w:rsidR="006F2D57" w:rsidRPr="00FB1305" w:rsidRDefault="006F2D57" w:rsidP="006F2D57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2.3. Деятельность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должностного лица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основывается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принципах законности, функциональной независимости, объективности,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компетентности, профессионального скептицизма, системности, эффективности,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ответственности и стандартизации.</w:t>
      </w:r>
    </w:p>
    <w:p w:rsidR="006F2D57" w:rsidRPr="00FB1305" w:rsidRDefault="006F2D57" w:rsidP="006F2D57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2.4. В целях оценки надежности внутреннего финансового контроля,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осуществляемого в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а также подготовки предложений по его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деятельность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должностного лица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направлена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решение, в частности, следующих задач:</w:t>
      </w:r>
    </w:p>
    <w:p w:rsidR="006F2D57" w:rsidRPr="00FB1305" w:rsidRDefault="006F2D57" w:rsidP="006F2D57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установление достаточности и актуальности правовых актов и документов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Администрации,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устанавливающих требования к организации (обеспечению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выполнения), выполнению бюджетной процедуры, в том числе к операции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(действию) по выполнению бюджетной процедуры (полноты регламентации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процесса их выполнения) и (или) выявление несоответствия положений этих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актов правовым актам, регулирующим бюджетные правоотношения, на момент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совершения операции;</w:t>
      </w:r>
    </w:p>
    <w:p w:rsidR="006F2D57" w:rsidRPr="00FB1305" w:rsidRDefault="006F2D57" w:rsidP="00E77AA2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выявление избыточных (дублирующих друг друга) операций (действий) по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выполнению бюджетной процедуры;</w:t>
      </w:r>
    </w:p>
    <w:p w:rsidR="006F2D57" w:rsidRPr="00FB1305" w:rsidRDefault="006F2D57" w:rsidP="00E77AA2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изучение наличия прав доступа пользователей (субъектов бюджетных</w:t>
      </w:r>
      <w:proofErr w:type="gramEnd"/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процедур) к базам данных, вводу и выводу информации из прикладных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программных средств и информационных ресурсов, обеспечивающих исполнение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бюджетных полномочий 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 в целях формирования предложений и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рекомендаций по предотвращению несанкционированного доступа к таким базам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данных, вводу и выводу из них информации;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2D57" w:rsidRPr="00FB1305" w:rsidRDefault="006F2D57" w:rsidP="00E77AA2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оценка степени соблюдения установленных правовыми актами,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регулирующими бюджетные правоотношения, требований к исполнению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бюджетных полномочий, требований к организации (обеспечению выполнения),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выполнению бюджетной процедуры, в том числе к операции (действию) по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выполнению бюджетной процедуры;</w:t>
      </w:r>
    </w:p>
    <w:p w:rsidR="006F2D57" w:rsidRDefault="006F2D57" w:rsidP="00E77AA2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формирование предложений и рекомендаций по совершенствованию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организации (обеспечения выполнения), выполнения бюджетной процедуры;</w:t>
      </w:r>
    </w:p>
    <w:p w:rsidR="006F2D57" w:rsidRPr="00FB1305" w:rsidRDefault="006F2D57" w:rsidP="00E77AA2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изучение совершаемых субъектами бюджетных процедур и (или)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прикладными программными средствами, информационными ресурсами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контрольных действий и их результатов, в том числе анализ причин и условий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нарушений и (или) недостатков (в случае их выявления), в целях определения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операций (действий) по выполнению бюджетной процедуры, в отношении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которых контрольные действия не осуществлялись и (или) осуществлялись не в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полной мере;</w:t>
      </w:r>
      <w:proofErr w:type="gramEnd"/>
    </w:p>
    <w:p w:rsidR="006F2D57" w:rsidRPr="00FB1305" w:rsidRDefault="006F2D57" w:rsidP="00E77AA2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оценка организации, применения и достаточности совершаемых контрольных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действий на предмет их соразмерности выявленным бюджетным рискам, а также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способности предупреждать (не допускать) нарушения и (или) недостатки;</w:t>
      </w:r>
    </w:p>
    <w:p w:rsidR="006F2D57" w:rsidRPr="00FB1305" w:rsidRDefault="006F2D57" w:rsidP="00E77AA2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формирование предложений и рекомендаций по организации и применению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контрольных действий.</w:t>
      </w:r>
    </w:p>
    <w:p w:rsidR="006F2D57" w:rsidRPr="00FB1305" w:rsidRDefault="006F2D57" w:rsidP="00E77AA2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2.5. В целях подтверждения достоверности бюджетной отчетности и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соответствия порядка ведения бюджетного учета единой методологии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бюджетного учета, составления, представления и утверждения бюджетной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отчетности, а также правовыми актами 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 принятыми в соответствии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 пунктом 5 статьи 264' Бюджетного кодекса Российской Федерации,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должностного лица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должна быть направлена на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решение следующих задач:</w:t>
      </w:r>
    </w:p>
    <w:p w:rsidR="006F2D57" w:rsidRPr="00FB1305" w:rsidRDefault="006F2D57" w:rsidP="00E77AA2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изучение порядка формирования (актуализации) актов субъекта учета,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устанавливающих в целях организации и ведения бюджетного учета 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учетную</w:t>
      </w:r>
      <w:proofErr w:type="gramEnd"/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политику субъекта учета (документы учетной политики), а также подтверждение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соответствия указанных актов субъекта учета требованиям единой методологии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бюджетного учета, составления, представления и утверждения бюджетной</w:t>
      </w:r>
      <w:r w:rsidR="00E77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отчетности;</w:t>
      </w:r>
    </w:p>
    <w:p w:rsidR="006F2D57" w:rsidRPr="00FB1305" w:rsidRDefault="006F2D57" w:rsidP="00E77AA2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подтверждение законности и полноты формирования финансовых и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первичных учетных документов, а также достоверности данных, содержащихся в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регистрах бюджетного учета, и наделения субъектов бюджетных процедур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правами доступа к записям в регистрах бюджетного учета;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определение данных бюджетного учета и (или) бюджетной отчетности,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включая показатели бюджетной отчетности, и используемых в их отношении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методов внутреннего финансового аудита в целях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подтверждения наличия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(отсутствия) искажения бюджетной отчетности;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суждения — 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должностного лица о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достоверности бюджетной отчетности, подготовленное с учетом положений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пункта 65 Федерального стандарта бухгалтерского учета для организаций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государственного сектора «Концептуальные основы бухгалтерского учета и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отчетности организаций государственного сектора», утвержденного приказом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Министерства финансов Российской Федерации от 31.12.2016 № 256н, а также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соблюдения 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>Администрацией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порядка формирования консолидированной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бюджетной отчетности;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формирование предложений и рекомендаций субъектам бюджетных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процедур по предотвращению нарушений и недостатков при отражении в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бюджетном учете и (или) бюджетной отчетности информации, в том числе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отклонений, существенных ошибок и искажений, а также по совершенствованию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применяемых процедур ведения бюджетного учета.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2.6. В целях повышения качества финансового менеджмента деятельность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должностного лица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должна быть направлена на решение, в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частности, следующих задач: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определение влияния прикладных программных средств, информационных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ресурсов на результат выполнения бюджетной процедуры, на операцию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(действие) по выполнению бюджетной процедуры, и формирование предложений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 рекомендаций по совершенствованию этих средств и повышению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эффективности их применения;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оценка исполнения бюджетных полномочий 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во взаимосвязи с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результатами проведения мониторинга качества финансового менеджмента и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необходимостью достижения значений показателей качества финансового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менеджмента, в том числе целевых значений, в целях формирования и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предоставления предложений о повышении качества финансового менеджмента;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оценка результатов исполнения направленных на повышение 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финансового менеджмента решений субъектов бюджетных процедур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формирование предложений и рекомендаций по предотвращению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недостатков и нарушений, совершенствованию информационного взаимодействия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между субъектами бюджетных процедур при организации (обеспечении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выполнения), выполнении бюджетных процедур, в том числе операций (действий)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 выполнению бюджетной процедуры, а также по повышению квалификации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субъектов бюджетных процедур, проведению их профессиональной подготовки;</w:t>
      </w:r>
    </w:p>
    <w:p w:rsidR="00F93D86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оценка результативности и экономности использования бюджетных средств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Администрацией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путем формирования 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должностным лицом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суждения о: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полноте обоснования расходов на достижение заданных результатов,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включая объективность и достоверность показателей непосредственных и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конечных результатов (при наличии);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своевременности доведения и полноте распределения бюджетных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ассигнований, а также о полноте 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обоснования причин возникновения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неиспользованных остатков бюджетных средств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и (или) лимитов бюджетных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обязательств, в случае их наличия;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качестве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обоснований изменений в сводную бюджетную роспись,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бюджетную роспись;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объемов осуществленных кассовых расходов прогнозным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показателям кассового планирования;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уровне 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достижения значений показателей результата выполнения</w:t>
      </w:r>
      <w:proofErr w:type="gramEnd"/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мероприятий (при наличии);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обоснованности объектов закупок, в том числе обоснованности объема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финансового обеспечения для осуществления закупки, сроков (периодичности)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осуществления планируемых закупок, а также начальных (максимальных) цен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контрактов;</w:t>
      </w:r>
    </w:p>
    <w:p w:rsidR="006F2D57" w:rsidRPr="00FB1305" w:rsidRDefault="006F2D57" w:rsidP="00F93D86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обоснованности выбора способов определения поставщика (подрядчика,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исполнителя) в соответствии со статьей 24 Федерального закона от 05.04.2013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№ 44-ФЗ «О контрактной системе в сфере закупок товаров, работ, услуг для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обеспечения государственных и муниципальных нужд» с целью достижения</w:t>
      </w:r>
      <w:r w:rsidR="00F93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экономии бюджетных средств;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равномерности принятия и исполнения обязательств по 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муниципальным 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контрактам с учетом особенностей выполняемых функций и полномочий в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течение финансового года;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наличии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, объеме и структуре дебиторской и кредиторской задолженности, в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том числе просроченной.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2D57" w:rsidRPr="00FB1305" w:rsidRDefault="006F2D57" w:rsidP="00E039BB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3. Права и обязанности должностных лиц при осуществлении</w:t>
      </w:r>
    </w:p>
    <w:p w:rsidR="006F2D57" w:rsidRPr="00FB1305" w:rsidRDefault="006F2D57" w:rsidP="00E039BB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внутреннего финансового аудита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3.1. Должностные лица (работники) при подготовке к проведению и проведен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диторских мероприятий имеют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право: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получать от субъектов бюджетных процедур необходимые для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осуществления внутреннего финансового аудита документы и фактические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данные, информацию, связанные с объектом внутреннего финансового аудита, в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том числе объяснения в письменной и (или) устной форме;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получать доступ к прикладным программным средствам и информационным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ресурсам, обеспечивающим исполнение бюджетных полномочий 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(или) содержащим информацию об операциях (действиях) по выполнению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бюджетной процедуры;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знакомиться с организационно-распорядительными и техническими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документами 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к используемым субъектами бюджетных процедур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прикладным программным средствам и информационным ресурсам, включая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описание и применение средств защиты информации;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посещать помещения, которые занимают субъекты бюджетных процедур;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осуществлять иные права, определенные приказом Министерства финансов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Российской Федерации от 21.11.2019 № 195н «Об утверждении федерального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стандарта внутреннего финансового аудита «Права и обязанности должностных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лиц (работников) при осуществлении внутреннего финансового аудита» (далее 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-п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рава).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3.2. 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>руководитель должностного лица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 помимо указанных в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пункте 3.1 настоящего Положения прав, имеет право: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подписывать и направлять обращения к лицам, располагающим документами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 фактическими данными, информацией, необходимой для проведения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аудиторского мероприятия;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определять членов аудиторской группы и назначать из состава должностных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лиц (работников)  руководителя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аудиторской группы в целях проведения аудиторского мероприятия;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подготавливать и направлять 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предложения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план проведения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аудиторских мероприятий, а также предложения о проведении внеплановых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аудиторских мероприятий;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подготавливать предложения, касающиеся организации внутреннего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финансового контроля, в том числе предложения об организации и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осуществлении контрольных действий;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подготавливать предложения по совершенствованию правовых актов и иных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документов 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 устанавливающих требования к организации</w:t>
      </w:r>
      <w:r w:rsidR="00E03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(обеспечению выполнения), выполнению бюджетной процедуры;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осуществлять иные права.</w:t>
      </w:r>
    </w:p>
    <w:p w:rsidR="006F2D57" w:rsidRPr="00FB1305" w:rsidRDefault="006F2D57" w:rsidP="00E039B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3.3. Должностные лица (работники) обязаны: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соблюдать требования законодательства Российской Федерации, а также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положения правовых актов, регулирующих организацию и осуществление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внутреннего финансового аудита, включая федеральные стандарты внутреннего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финансового аудита и правовые акты 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использовать информацию, полученную при осуществлении внутреннего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финансового аудита, исключительно в целях исполнения должностных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обязанностей;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проводить аудиторские мероприятия в соответствии с программами этих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мероприятий;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обеспечивать получение достаточных аудиторских доказательств;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формировать рабочую документацию аудиторского мероприятия;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обеспечивать сбор и анализ информации о бюджетных рисках, оценивать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бюджетные риски и способы их минимизации, а также анализировать выявленные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нарушения и (или) недостатки в целях ведения реестра бюджетных рисков;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принимать участие в подготовке заключений и годовой отчетности о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результатах деятельности 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>должностного лица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осуществлять иные обязанности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, определенные приказом Министерства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финансов Российской Федерации от 21.11.2019 № 195н «Об утверждении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федерального стандарта внутреннего финансового аудита «Права и обязанности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должностных лиц (работников) при осуществлении внутреннего финансового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аудита» (далее - обязанности).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3.4. Руководитель аудиторской группы, помимо исполнения указанных в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пункте 3.3 настоящего Положения обязанностей, обязан: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проводить анализ документов и фактических данных, информации,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связанных с объектом внутреннего финансового аудита, в целях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lastRenderedPageBreak/>
        <w:t>планирования и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проведения аудиторского мероприятия;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 результатам проведенной оценки бюджетных рисков осуществлять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планирование аудиторского мероприятия и формировать программу аудиторского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мероприятия, а также представлять ее на утверждение 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>руководителя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обеспечивать выполнение программы аудиторского мероприятия в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соответствии с принципами внутреннего финансового аудита, осуществляя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контроль полноты рабочей документац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диторского мероприятия и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достаточности аудиторских доказательств;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обеспечивать подготовку заключения;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направлять субъектам бюджетных процедур, являющимся руководителями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подведомственных организаций Администрации,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программу  аудиторского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мероприятия, а также проект заключения и (или) заключение;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подготавливать материалы, необходимые для рассмотрения письменных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возражений и предложений, полученных от субъектов бюджетных процедур,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являющихся руководителями 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>подведомственных организаций 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 и по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результатам проведенного аудиторского мероприятия (при наличии);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осуществлять иные обязанности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3.5. 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>Руководитель должностного лица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 помимо исполнения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указанных в пунктах 3.3 и 3.4 настоящего Положения обязанностей, обязан: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представлять на утверждение </w:t>
      </w:r>
      <w:r w:rsidR="00E31C3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план проведения аудиторских мероприятий;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обеспечивать выполнение плана проведения аудиторских мероприятий;</w:t>
      </w:r>
    </w:p>
    <w:p w:rsidR="006F2D57" w:rsidRPr="00FB1305" w:rsidRDefault="006F2D57" w:rsidP="00E31C3D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утверждать программы аудиторских мероприятий;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рассматривать письменные возражения и предложения субъектов бюджетных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процедур, являющихся руководителями 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>подведомственных учреждений 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 по результатам проведенного аудиторского мероприятия (при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наличии);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подписывать заключения, осуществляя контроль полноты отражения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результатов проведения аудиторского мероприятия, и представлять заключения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главе 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представлять 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главе Тарасовского сельского поселения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годовую отчетность о результатах деятельности субъекта внутреннего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финансового аудита за отчетный год;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обеспечивать проведение мониторинга реализации субъектами бюджетных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процедур мер по минимизации (устранению) бюджетных рисков и по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организации внутреннего финансового контроля, в том числе по устранению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выявленных нарушений и (или) недостатков;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обеспечивать ведение реестра бюджетных рисков;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принимать необходимые меры по предотвращению и (или) устранению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нарушений принципов внутреннего финансового аудита, личной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заинтересованности при исполнении должностных обязанностей, которая может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привести к конфликту интересов со стороны должностных лиц (работников)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членов аудиторской группы;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своевременно сообщать 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главе Администрации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 выявленных признаках коррупционных и иных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правонарушений;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осуществлять иные обязанности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3.6. Субъекты бюджетных процедур имеют право: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ознакомиться с программой аудиторского мероприятия;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получать разъяснения у членов аудиторской группы по вопросам, связанным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 проведением аудиторского мероприятия;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получать информацию о результатах проведения аудиторского мероприятия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(проект заключения, заключение);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представлять письменные возражения и предложения по результатам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проведенного аудиторского мероприятия.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3.7. Субъекты бюджетных процедур обязаны: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оценивать бюджетные риски и анализировать способы их минимизации, а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также анализировать выявленные нарушения и (или) недостатки в целях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формирования предложений по ведению реестра бюджетных рисков;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выполнять законные требования руководителя и членов аудиторской группы;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 результатам проведения аудиторских мероприятий реализовывать меры по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минимизации (устранению) бюджетных рисков и по организации внутреннего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финансового контроля, в том числе по устранению выявленных нарушений и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(или) недостатков (при необходимости);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осуществлять в присутствии членов аудиторской группы бюджетные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процедуры и составляющие эти процедуры операции (действия) по организации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(обеспечению выполнения), выполнению бюджетной процедуры и формированию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документов, необходимых для выполнения бюджетной процедуры, в случае, если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аудиторское мероприятие проводится методом наблюдения и (или)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инспектирования.</w:t>
      </w:r>
    </w:p>
    <w:p w:rsidR="00660155" w:rsidRDefault="00660155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 Планирование и проведение внутреннего финансового аудита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4.1. Планирование внутреннего финансового аудита включает:</w:t>
      </w:r>
    </w:p>
    <w:p w:rsidR="006F2D57" w:rsidRPr="00FB1305" w:rsidRDefault="006F2D57" w:rsidP="00660155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планирование деятельности </w:t>
      </w:r>
      <w:r w:rsidR="00660155">
        <w:rPr>
          <w:rFonts w:ascii="Times New Roman" w:hAnsi="Times New Roman" w:cs="Times New Roman"/>
          <w:sz w:val="28"/>
          <w:szCs w:val="28"/>
          <w:lang w:val="ru-RU"/>
        </w:rPr>
        <w:t>должностного лица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составление плана проведения аудиторских мероприятий, внесение в него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изменений, а также подготовка и принятие решений о проведении внеплановых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аудиторских мероприятий;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планирование аудиторского мероприятия и формирование программы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аудиторского мероприятия.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4.2. В целях планирования деятельности  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>должностного лица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учитываются: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степень обеспеченности ресурсами, необходимыми для осуществления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внутреннего финансового аудита;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возможность привлечения к проведению аудиторских мероприятий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должностных лиц (работников) 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и (или) экспертов;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необходимость резервирования времени на проведение внеплановых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аудиторских мероприятий;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возможность совершенствования субъектом внутреннего финансового аудита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совокупности профессиональных знаний, навыков и других компетенций,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позволяющих осуществлять внутренний финансовый аудит.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4.3. В целях составления плана проведения аудиторских мероприятий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учитываются: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информация о выявленных бюджетных рисках, в том числе об их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значимости, во взаимосвязи с бюджетными процедурами и (или) операциями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(действиями) по выполнению бюджетных процедур;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информация, указанная в актах, заключениях, представлениях и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предписаниях органов 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финансового контроля, а также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информация о типовых нарушениях и (или) недостатках, выявленных органами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финансового контроля;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результаты мониторинга качества финансового менеджмента, а также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достижение 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>Администрацией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целевых значений показателей качества финансового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менеджмента;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объем бюджетных полномочий, самостоятельно  осуществляемых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Администрацией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со статьями 158, 160', 160</w:t>
      </w:r>
      <w:r w:rsidR="00AA4D1C" w:rsidRPr="00AA4D1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и 162 Бюджетного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и принятыми нормативными правовыми актами,</w:t>
      </w:r>
      <w:r w:rsidR="00AA4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регулирующими бюджетные правоотношения;</w:t>
      </w:r>
    </w:p>
    <w:p w:rsidR="006F2D57" w:rsidRPr="00FB1305" w:rsidRDefault="006F2D57" w:rsidP="00AA4D1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решения 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 xml:space="preserve">главы Администрации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 необходимости проведения аудиторских мероприятий;</w:t>
      </w:r>
    </w:p>
    <w:p w:rsidR="006F2D57" w:rsidRPr="00FB1305" w:rsidRDefault="006F2D57" w:rsidP="008813C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результаты проведения аудиторских мероприятий, в том числе реализация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субъектами бюджетных процедур меры по минимизации (устранению)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бюджетных рисков и по организации внутреннего финансового контроля, по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устранению выявленных нарушений и (или) недостатков.</w:t>
      </w:r>
    </w:p>
    <w:p w:rsidR="006F2D57" w:rsidRPr="00FB1305" w:rsidRDefault="006F2D57" w:rsidP="008813C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4.4. В целях формирования и ведения реестра бюджетных рисков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руководители 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>подведомственных учреждений Администрации,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выполняющие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внутренние бюджетные процедуры, до 1 декабря текущего года представляют 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>должностному лицу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 в реестр бюджетных рисков,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оцениваемых как значимые или незначимые в зависимости от оценки их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вероятности и степени влияния согласно приложению № |1 к настоящему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Положению.</w:t>
      </w:r>
    </w:p>
    <w:p w:rsidR="006F2D57" w:rsidRPr="00FB1305" w:rsidRDefault="006F2D57" w:rsidP="008813C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4.5. План проведения аудиторских мероприятий на очередной финансовый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год составляет 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>руководитель должностного лица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2D57" w:rsidRPr="00FB1305" w:rsidRDefault="008813CC" w:rsidP="008813CC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Администрации </w:t>
      </w:r>
      <w:r w:rsidR="006F2D57" w:rsidRPr="00FB1305">
        <w:rPr>
          <w:rFonts w:ascii="Times New Roman" w:hAnsi="Times New Roman" w:cs="Times New Roman"/>
          <w:sz w:val="28"/>
          <w:szCs w:val="28"/>
          <w:lang w:val="ru-RU"/>
        </w:rPr>
        <w:t>утверждает план проведения аудиторских мероприятий до начала очередного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2D57" w:rsidRPr="00FB1305">
        <w:rPr>
          <w:rFonts w:ascii="Times New Roman" w:hAnsi="Times New Roman" w:cs="Times New Roman"/>
          <w:sz w:val="28"/>
          <w:szCs w:val="28"/>
          <w:lang w:val="ru-RU"/>
        </w:rPr>
        <w:t>финансового года согласно приложению № 2 к настоящему Положению.</w:t>
      </w:r>
    </w:p>
    <w:p w:rsidR="006F2D57" w:rsidRPr="00FB1305" w:rsidRDefault="006F2D57" w:rsidP="00DE024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План проведения аудиторских мероприятий должен включать не менее двух</w:t>
      </w:r>
      <w:r w:rsidR="008813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аудиторских мероприятий, в том числе аудиторское мероприятие с целью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подтверждения достоверности бюджетной отчетности и соответствия порядка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ведения бюджетного учета единой методологии бюджетного учета, составления,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представления и утверждения бюджетной отчетности, а также правовым актам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 принятым в соответствии с пунктом 5 статьи 264' Бюджетного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Федерации.</w:t>
      </w:r>
      <w:proofErr w:type="gramEnd"/>
    </w:p>
    <w:p w:rsidR="006F2D57" w:rsidRPr="00FB1305" w:rsidRDefault="006F2D57" w:rsidP="00DE024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4.6. Изменения в план аудиторских мероприятий на очередной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lastRenderedPageBreak/>
        <w:t>финансовый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год вносятся по предложению 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должностного лица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утверждаются 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>главой 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2D57" w:rsidRPr="00FB1305" w:rsidRDefault="006F2D57" w:rsidP="00DE024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4.7. Внеплановые аудиторские мероприятия проводятся на основании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распоряжения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>главы 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котором указываются тема и дата (месяц) окончания указанного мероприятия.</w:t>
      </w:r>
    </w:p>
    <w:p w:rsidR="006F2D57" w:rsidRPr="00FB1305" w:rsidRDefault="006F2D57" w:rsidP="00DE024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4.8. Аудиторское мероприятие назначается 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распоряжением главы Администрации.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2D57" w:rsidRPr="00FB1305" w:rsidRDefault="006F2D57" w:rsidP="00DE024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4.9. С целью планирования аудиторского мероприятия составляется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аудиторского мероприятия, которая утверждается 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>руководителем должностного лица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2D57" w:rsidRPr="00FB1305" w:rsidRDefault="006F2D57" w:rsidP="00DE024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4.10. Программа аудиторского мероприятия содержит: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2D57" w:rsidRPr="00FB1305" w:rsidRDefault="006F2D57" w:rsidP="00DE024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основание аудиторского мероприятия (пункт плана аудиторских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мероприятий на очередной финансовый год или 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главы Администрации 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 проведении</w:t>
      </w:r>
      <w:r w:rsidR="00DE02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внепланового аудиторского мероприятия);</w:t>
      </w:r>
    </w:p>
    <w:p w:rsidR="006F2D57" w:rsidRPr="00FB1305" w:rsidRDefault="006F2D57" w:rsidP="00DE024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сроки проведения аудиторского мероприятия;</w:t>
      </w:r>
    </w:p>
    <w:p w:rsidR="006F2D57" w:rsidRPr="00FB1305" w:rsidRDefault="006F2D57" w:rsidP="00DE024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тему аудиторского мероприятия;</w:t>
      </w:r>
    </w:p>
    <w:p w:rsidR="006F2D57" w:rsidRPr="00FB1305" w:rsidRDefault="006F2D57" w:rsidP="00DE024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цели и задачи аудиторского мероприятия;</w:t>
      </w:r>
    </w:p>
    <w:p w:rsidR="006F2D57" w:rsidRPr="00FB1305" w:rsidRDefault="006F2D57" w:rsidP="00DE0243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перечень объектов внутреннего финансового аудита;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перечень вопросов, подлежащих изучению в ходе 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аудиторского</w:t>
      </w:r>
      <w:proofErr w:type="gramEnd"/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мероприятия;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применяемые методы внутреннего финансового аудита;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сведения о руководителе и членах аудиторской группы.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4.11. Датой начала аудиторского мероприятия признается дата утверждения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его программы 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>руководителем должностного лица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. Датой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окончания аудиторского мероприятия признается дата утверждения 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руководителем должностного лица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заключения по результатам аудиторского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мероприятия.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4.12. Утвержденная программа аудиторского мероприятия (изменения в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программу аудиторского мероприятия) представляется для ознакомления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субъектам бюджетных процедур, являющимся руководителями 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>подведомственных учреждений 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4.13. Аудиторское мероприятие проводится с применением следующих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методов аудита: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аналитические процедуры, представляющие собой анализ соотношений и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закономерностей, основанный на полученной информации о выполнении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бюджетных процедур, в том числе информации о нарушениях и (или) недостатках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при выполнении бюджетных процедур и их причинах;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инспектирование, представляющее собой изучение материальных активов и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(или) документов и фактических данных, информации, связанных с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осуществлением операций (действий) по выполнению бюджетных процедур;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пересчет, представляющий собой проверку точности арифметических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расчетов субъектов бюджетных процедур в документах (прикладных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программных средствах, информационных ресурсах), в том числе в первичных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документах и записях в регистрах бюджетного учета, либо выполнение членами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аудиторской группы или уполномоченным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должностным лицом самостоятельных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расчетов;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запрос, представляющий собой обращение к лицам, располагающим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документами и фактическими данными, информацией, необходимыми для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проведения аудиторского мероприятия;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подтверждение, представляющее собой процесс получения информации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относительно конкретного вопроса, подлежащего изучению и оказывающего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влияние на обоснованность полученных аудиторских доказательств, в результате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которого подтверждаются определенные факты относительно информации,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вызывающей сомнение у членов аудиторской группы или уполномоченного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должностного лица;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наблюдение, представляющее собой изучение действий субъектов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бюджетных процедур, осуществляемых ими в ходе выполнения операций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(действий) по выполнению бюджетных процедур;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мониторинг процедур внутреннего финансового контроля, представляющий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собой регулярный процесс изучения контрольных действий и их результатов,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оценки надежности внутреннего финансового контроля, включая оценку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организации, применения и достаточности контрольных действий. При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проведении мониторинга процедур внутреннего финансового контроля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устанавливаются взаимосвязи (связующие соотношения) между применяемыми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контрольными действиями и бюджетными процедурами в целях оценки влияния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внутреннего финансового контроля на минимизацию бюджетных рисков, а также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 целях формирования и ведения реестра бюджетных рисков.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4.14. При проведен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диторского мероприятия должны быть собраны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аудиторские доказательства, достаточные и уместные для достижения целей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аудиторского мероприятия, обоснования выводов и рекомендаций и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формирования заключения по результатам проведения аудиторского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мероприятия.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Аудиторские доказательства представляют собой документы и фактические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данные, информацию, отраженную в рабочей документац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диторского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мероприятия и используемые для формирования выводов, включая выводы о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выявленных нарушениях и (или) недостатках, предложений и рекомендаций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субъекта внутреннего финансового аудита по результатам проведения указанного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мероприятия.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Сбор аудиторских доказательств осуществляется путем изучения объектов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внутреннего финансового аудита с использованием методов в соответствии с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программой аудиторского мероприятия.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4.15. Руководитель аудиторской группы при проведен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диторского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мероприятия должен регулярно оценивать степень выполнения программы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аудиторского мероприятия и достижения его целей. Оценка выполнения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программы аудиторского мероприятия и достижения его целей осуществляется на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основе рабочей документац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диторского мероприятия.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4.16. При проведен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диторского мероприятия формируется рабочая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документация. Рабочая документация аудиторского мероприятия может вестись и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храниться в электронном виде и (или) на бумажных носителях.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Рабочая документация аудиторского мероприятия должны подтверждать,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что: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объекты внутреннего финансового аудита исследованы в соответствии с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программой этого мероприятия;</w:t>
      </w:r>
    </w:p>
    <w:p w:rsidR="006F2D57" w:rsidRPr="00FB1305" w:rsidRDefault="006F2D57" w:rsidP="0054289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при проведен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диторского мероприятия собраны аудиторские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доказательства (документы и фактические данные, информация), достаточные и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уместные для обоснования выводов и рекомендаций, формирования заключения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 результатам аудиторского мероприятия.</w:t>
      </w: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4.17. Рабочая документация аудиторского мероприятия должна быть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проверена и сформирована до окончания аудиторского мероприятия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руководителем аудиторской группы (за исключением случаев, когда аудиторское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мероприятие проводит уполномоченное должностное лицо). При проверке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рабочей документации руководитель аудиторской группы должен убедиться в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том, что соответствующий пункт программы аудиторского мероприятия</w:t>
      </w:r>
      <w:r w:rsidR="005428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выполнен и получены достаточные и уместные аудиторские доказательства для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достижения целей аудиторского мероприятия.</w:t>
      </w: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4.18. Доступ к рабочей документации внутреннего финансового аудита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имеют должностные лица,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обеспечивающие осуществление внутреннего финансового аудита.</w:t>
      </w:r>
    </w:p>
    <w:p w:rsidR="00464754" w:rsidRDefault="00464754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5. Реализация результатов внутреннего финансового аудита</w:t>
      </w:r>
    </w:p>
    <w:p w:rsidR="00464754" w:rsidRDefault="00464754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5.1. По результатам каждого аудиторского мероприятия руководитель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аудиторской группы составляет заключение, которое подписывается 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>руководителем должностного лица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. Заключение составляется по форме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согласно приложению № 3 к настоящему Положению.</w:t>
      </w: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5.2. Заключение должно содержать следующую информацию:</w:t>
      </w: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описание выявленных при проведен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диторского мероприятия нарушений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 (или) недостатков (если выявлены), вновь выявленных бюджетных рисков, не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включенных в реестр бюджетных рисков 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. При наличии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возможности дать стоимостную оценку выявленных нарушений и (или)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недостатков, такая оценка приводится в заключении по результатам аудиторского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мероприятия;</w:t>
      </w: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предложения и рекомендации по коррекции выявленных нарушений и (или)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недостатков, минимизации (устранению) бюджетных рисков, организации и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осуществлению внутреннего финансового контроля, повышению качества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финансового менеджмента;</w:t>
      </w: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дата оформления заключения;</w:t>
      </w: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фамилия и инициалы, подпись 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>руководителя должностного лица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фамилия и инициалы, должность, подпись руководителя аудиторской группы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(при наличии).</w:t>
      </w: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Указанные в заключени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нарушения и недостатки должны быть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подтверждены аудиторскими доказательствами. Все выводы и предложения,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содержащиеся в заключении должны основываться на достаточной и надежной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информации.</w:t>
      </w: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lastRenderedPageBreak/>
        <w:t>5.3. Выводы о достоверности и полноте бюджетной отчетности, а также о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соответствии ведения бюджетного учета и составления бюджетной отчетности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методологии и стандартам бюджетного учета и бюджетной отчетности,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установленным Министерством финансов Российской Федерации, основываются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на следующих результатах аудиторского мероприятия, отражающих:</w:t>
      </w:r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соответствие порядка ведения бюджетного учета и составления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индивидуальной бюджетной отчетности, сформированной 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методологии и стандартам бюджетного учета и бюджетной отчетности,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установленным Министерством финансов Российской Федерации (включая</w:t>
      </w:r>
      <w:proofErr w:type="gramEnd"/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выводы о соблюдении порядка формирования (актуализации) учетной политики,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оформления и принятия к учету первичных учетных документов, проведения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инвентаризации активов и обязательств, хранения документов бюджетного учета,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 также о соответствии состава бюджетной отчетности требованиям,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установленным в нормативных правовых актах, регулирующих составление и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представление бюджетной отчетности, ее составлении на основе данных,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содержащихся в регистрах бюджетного учета);</w:t>
      </w:r>
      <w:proofErr w:type="gramEnd"/>
    </w:p>
    <w:p w:rsidR="006F2D57" w:rsidRPr="00FB1305" w:rsidRDefault="006F2D57" w:rsidP="00464754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>Администрацией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порядка формирования консолидированной</w:t>
      </w:r>
      <w:r w:rsidR="0046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бюджетной отчетности;</w:t>
      </w:r>
    </w:p>
    <w:p w:rsidR="006F2D57" w:rsidRPr="00FB1305" w:rsidRDefault="006F2D57" w:rsidP="00BC6F90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полноту и достоверность показателей бюджетной отчетности объекта</w:t>
      </w:r>
      <w:r w:rsidR="00BC6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внутреннего финансового аудита;</w:t>
      </w:r>
    </w:p>
    <w:p w:rsidR="006F2D57" w:rsidRPr="00FB1305" w:rsidRDefault="006F2D57" w:rsidP="00BC6F90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наличие (отсутствие) обстоятельств, которые оказывают или могут оказать</w:t>
      </w:r>
      <w:r w:rsidR="00BC6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существенное влияние на достоверность бюджетной отчетности объекта</w:t>
      </w:r>
      <w:r w:rsidR="00BC6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внутреннего финансового аудита;</w:t>
      </w:r>
    </w:p>
    <w:p w:rsidR="00BC6F90" w:rsidRDefault="006F2D57" w:rsidP="00BC6F90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наличие значимых остаточных бюджетных рисков, в том числе рисков</w:t>
      </w:r>
      <w:r w:rsidR="00BC6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искажения бюджетной отчетности, которые оказывают или могут оказать влияние</w:t>
      </w:r>
      <w:r w:rsidR="00BC6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на принятие управленческих р</w:t>
      </w:r>
      <w:r w:rsidR="00BC6F90">
        <w:rPr>
          <w:rFonts w:ascii="Times New Roman" w:hAnsi="Times New Roman" w:cs="Times New Roman"/>
          <w:sz w:val="28"/>
          <w:szCs w:val="28"/>
          <w:lang w:val="ru-RU"/>
        </w:rPr>
        <w:t>аспоряжений главой Администрацией;</w:t>
      </w:r>
    </w:p>
    <w:p w:rsidR="006F2D57" w:rsidRPr="00FB1305" w:rsidRDefault="006F2D57" w:rsidP="00BC6F90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наличие (отсутствие) фактов внесения объектом внутреннего финансового</w:t>
      </w:r>
      <w:r w:rsidR="00BC6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аудита исправлений в бюджетную отчетность за предыдущие периоды по</w:t>
      </w:r>
      <w:r w:rsidR="00BC6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требованию органов власти, которым объект внутреннего финансового аудита</w:t>
      </w:r>
      <w:r w:rsidR="00BC6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представляет бюджетную отчетность в установленном порядке.</w:t>
      </w:r>
    </w:p>
    <w:p w:rsidR="006F2D57" w:rsidRPr="00FB1305" w:rsidRDefault="00BC6F90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Должностное лицо </w:t>
      </w:r>
      <w:r w:rsidR="006F2D57" w:rsidRPr="00FB1305">
        <w:rPr>
          <w:rFonts w:ascii="Times New Roman" w:hAnsi="Times New Roman" w:cs="Times New Roman"/>
          <w:sz w:val="28"/>
          <w:szCs w:val="28"/>
          <w:lang w:val="ru-RU"/>
        </w:rPr>
        <w:t>вправе сделать вывод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2D57"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недостоверности бюджетной отчетности 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6F2D57"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в случае, если такая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2D57" w:rsidRPr="00FB1305">
        <w:rPr>
          <w:rFonts w:ascii="Times New Roman" w:hAnsi="Times New Roman" w:cs="Times New Roman"/>
          <w:sz w:val="28"/>
          <w:szCs w:val="28"/>
          <w:lang w:val="ru-RU"/>
        </w:rPr>
        <w:t>отчетность содержит информацию с существенными ошибками и искажениями,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2D57"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которая не позволяет ее пользователям положиться на нее, как </w:t>
      </w:r>
      <w:proofErr w:type="gramStart"/>
      <w:r w:rsidR="006F2D57" w:rsidRPr="00FB1305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6F2D57"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достоверную.</w:t>
      </w:r>
    </w:p>
    <w:p w:rsidR="006F2D57" w:rsidRPr="00FB1305" w:rsidRDefault="006F2D57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5.4. Проект заключения по результатам аудиторского мероприятия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подписывается руководителем аудиторской группы (проверяющим) и всеми</w:t>
      </w:r>
    </w:p>
    <w:p w:rsidR="008711C1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участниками аудиторской группы и в срок не более 1 рабочего дня направляется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руководителю должностного лица. </w:t>
      </w:r>
    </w:p>
    <w:p w:rsidR="006F2D57" w:rsidRPr="00FB1305" w:rsidRDefault="006F2D57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5.5. 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должностного лица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заключения и проект плана мероприятий по корректировке выявленных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нарушений и недостатков, минимизации (устранению) бюджетных рисков,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повышению качества финансового менеджмента (далее - план мероприятий)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согласно приложению № 4 к настоящему Положению для ознакомления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субъектам бюджетных процедур, являющимся руководителями 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подведомственных учреждений 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lastRenderedPageBreak/>
        <w:t>Администрации</w:t>
      </w:r>
      <w:proofErr w:type="gramStart"/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в срок не более 5 рабочих дней после подписания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руководителем аудиторской группы (проверяющим) проекта заключения по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результатам аудиторского мероприятия.</w:t>
      </w:r>
    </w:p>
    <w:p w:rsidR="006F2D57" w:rsidRPr="00FB1305" w:rsidRDefault="006F2D57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Срок для ознакомления с проектом заключения и проектом плана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мероприятий по результатам аудиторского мероприятия субъектом бюджетных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процедур, направления письменных возражений и предложений по проекту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заключения и проекту плана мероприятий по результатам аудиторского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должностного лица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 не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более 5 рабочих дней со дня вручения ему соответствующего заключения.</w:t>
      </w:r>
    </w:p>
    <w:p w:rsidR="006F2D57" w:rsidRPr="00FB1305" w:rsidRDefault="006F2D57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5.6. 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должностного лица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 руководитель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аудиторской группы рассматривают полученные возражения и предложения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субъектов бюджетных процедур и при необходимости вносят изменения в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проекты заключения и плана мероприятий по результатам аудиторского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мероприятия в срок до 5 рабочих дней со дня получения письменных возражений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 предложений по проекту заключения и проекту плана мероприятий.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2D57" w:rsidRPr="00FB1305" w:rsidRDefault="006F2D57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5.7. План мероприятий вместе с заключением, подписанным 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>руководителем должностного лица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, направляется 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>главе 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2D57" w:rsidRPr="00FB1305" w:rsidRDefault="008711C1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Администрации </w:t>
      </w:r>
      <w:r w:rsidR="006F2D57" w:rsidRPr="00FB1305">
        <w:rPr>
          <w:rFonts w:ascii="Times New Roman" w:hAnsi="Times New Roman" w:cs="Times New Roman"/>
          <w:sz w:val="28"/>
          <w:szCs w:val="28"/>
          <w:lang w:val="ru-RU"/>
        </w:rPr>
        <w:t>рассматривает заключение и принимает одно или несколько из следующих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2D57" w:rsidRPr="00FB1305">
        <w:rPr>
          <w:rFonts w:ascii="Times New Roman" w:hAnsi="Times New Roman" w:cs="Times New Roman"/>
          <w:sz w:val="28"/>
          <w:szCs w:val="28"/>
          <w:lang w:val="ru-RU"/>
        </w:rPr>
        <w:t>решений:</w:t>
      </w:r>
    </w:p>
    <w:p w:rsidR="006F2D57" w:rsidRPr="00FB1305" w:rsidRDefault="006F2D57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 необходимости реализац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диторских выводов, предложений и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рекомендаций;</w:t>
      </w:r>
    </w:p>
    <w:p w:rsidR="006F2D57" w:rsidRPr="00FB1305" w:rsidRDefault="006F2D57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 недостаточной обоснованности аудиторских выводов, предложений и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рекомендаций;</w:t>
      </w:r>
    </w:p>
    <w:p w:rsidR="006F2D57" w:rsidRPr="00FB1305" w:rsidRDefault="006F2D57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 применении материальной и (или) дисциплинарной ответственности к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виновным должностным лицам, а также о проведении служебных проверок;</w:t>
      </w:r>
    </w:p>
    <w:p w:rsidR="006F2D57" w:rsidRPr="00FB1305" w:rsidRDefault="006F2D57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 направлении материалов в правоохранительные органы в случае наличия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признаков нарушений, в отношении которых отсутствует возможность их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устранения.</w:t>
      </w:r>
    </w:p>
    <w:p w:rsidR="006F2D57" w:rsidRPr="00FB1305" w:rsidRDefault="006F2D57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5.8. При принятии 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главой Администрации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решения о необходимости реализац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ии ау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диторских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выводов, предложений и рекомендаций утверждается план мероприятий.</w:t>
      </w:r>
    </w:p>
    <w:p w:rsidR="006F2D57" w:rsidRPr="00FB1305" w:rsidRDefault="006F2D57" w:rsidP="008711C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5.9. В целях повышения качества финансового менеджмента план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мероприятий может содержать мероприятия, в том числе направленные </w:t>
      </w:r>
      <w:proofErr w:type="gramStart"/>
      <w:r w:rsidRPr="00FB1305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- устранение нарушений и недостатков;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- разработку, актуализацию правовых актов, регулирующих выполнение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бюджетных процедур;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- установление (изменение) в положениях о 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подведомственных учреждениях Администрации,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в должностных регламентах сотрудников обязанностей по</w:t>
      </w:r>
      <w:r w:rsidR="008711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подготовке правовых актов, регулирующих выполнение бюджетных процедур.</w:t>
      </w:r>
    </w:p>
    <w:p w:rsidR="006F2D57" w:rsidRPr="00FB1305" w:rsidRDefault="006F2D57" w:rsidP="00D83F4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5.10. Копии заключения по результатам аудиторского мероприятия и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утвержденного 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главой Администрации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финансов плана мероприятий направляются субъектам бюджетных процедур,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являющимся руководителями 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>подведомственных учреждений 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2D57" w:rsidRPr="00FB1305" w:rsidRDefault="006F2D57" w:rsidP="00D83F4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5.11. Субъекты бюджетных процедур, являющиеся руководителями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подведомственных учреждений Администрации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, представляют 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должностному лицу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информацию о выполнении плана мероприятий в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установленные сроки.</w:t>
      </w:r>
    </w:p>
    <w:p w:rsidR="006F2D57" w:rsidRPr="00FB1305" w:rsidRDefault="006F2D57" w:rsidP="00D83F4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5.12. 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Должностное лицо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проводит мониторинг выполнения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плана мероприятий. В рамках проведения указанного мониторинга выполняются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следующие процедуры:</w:t>
      </w:r>
    </w:p>
    <w:p w:rsidR="006F2D57" w:rsidRPr="00FB1305" w:rsidRDefault="006F2D57" w:rsidP="00D83F4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получение от субъектов бюджетных процедур информации о выполнении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плана мероприятий и ее анализ, включая анализ причин невыполнения указанного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плана;</w:t>
      </w:r>
    </w:p>
    <w:p w:rsidR="006F2D57" w:rsidRPr="00FB1305" w:rsidRDefault="006F2D57" w:rsidP="00D83F4B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оценка действий субъектов бюджетных процедур по устранению выявленных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недостатков, совершенствованию внутреннего финансового контроля, в том числе</w:t>
      </w:r>
      <w:r w:rsidR="00D83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путем проведения дополнительных внеплановых аудиторских мероприятий;</w:t>
      </w:r>
    </w:p>
    <w:p w:rsidR="006F2D57" w:rsidRPr="00FB1305" w:rsidRDefault="006F2D57" w:rsidP="00AC502E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и представление 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главе Администрации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доклада о результатах мониторинга плана мероприятий.</w:t>
      </w:r>
    </w:p>
    <w:p w:rsidR="006F2D57" w:rsidRPr="00FB1305" w:rsidRDefault="006F2D57" w:rsidP="00AC502E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5.13. </w:t>
      </w:r>
      <w:proofErr w:type="gramStart"/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должностного лица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обязан представить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 главе Администрации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годовую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отчетность о результатах деятельности субъекта внутреннего финансового аудита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за отчетный год, которая содержит информацию, основанную на данных,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отраженных в заключениях и реестре бюджетных рисков, в том числе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информацию о достоверности сформированной бюджетной отчетности, о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принятых (необходимых к принятию) мерах по повышению качества финансового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менеджмента и минимизации (устранению) бюджетных рисков, о надежности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внутреннего</w:t>
      </w:r>
      <w:proofErr w:type="gramEnd"/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финансового контроля.</w:t>
      </w:r>
    </w:p>
    <w:p w:rsidR="006F2D57" w:rsidRPr="00FB1305" w:rsidRDefault="006F2D57" w:rsidP="00AC502E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>5.14. Годовая отчетность о результатах осуществления внутреннего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финансового аудита за отчетный финансовый год формируется 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должностным лицом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до 1 марта текущего финансового года.</w:t>
      </w:r>
    </w:p>
    <w:p w:rsidR="006F2D57" w:rsidRPr="00FB1305" w:rsidRDefault="006F2D57" w:rsidP="00AC502E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5.15. По поручению 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главы Администрации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>годовая отчетность о результатах осуществления внутреннего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финансового аудита размещается на сайте </w:t>
      </w:r>
      <w:r w:rsidR="00AC502E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 w:rsidRPr="00FB1305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информационно-телекоммуникационной сети «Интернет».</w:t>
      </w:r>
    </w:p>
    <w:p w:rsidR="006F2D57" w:rsidRPr="00FB1305" w:rsidRDefault="006F2D57" w:rsidP="006F2D5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5B13" w:rsidRDefault="00095B13" w:rsidP="00095B13">
      <w:pPr>
        <w:tabs>
          <w:tab w:val="left" w:pos="10206"/>
        </w:tabs>
        <w:ind w:left="9923"/>
        <w:jc w:val="center"/>
        <w:sectPr w:rsidR="00095B13" w:rsidSect="00CB3BF0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C502E" w:rsidRPr="00697D98" w:rsidRDefault="00AC502E" w:rsidP="00AC502E">
      <w:pPr>
        <w:tabs>
          <w:tab w:val="left" w:pos="10206"/>
        </w:tabs>
        <w:ind w:left="9923"/>
        <w:jc w:val="center"/>
      </w:pPr>
      <w:r w:rsidRPr="00697D98">
        <w:lastRenderedPageBreak/>
        <w:t xml:space="preserve">Приложение № </w:t>
      </w:r>
      <w:r>
        <w:t>1</w:t>
      </w:r>
      <w:r w:rsidRPr="00697D98">
        <w:br/>
        <w:t>к Положению о порядке осуществления</w:t>
      </w:r>
    </w:p>
    <w:p w:rsidR="00AC502E" w:rsidRPr="00697D98" w:rsidRDefault="00AC502E" w:rsidP="00AC502E">
      <w:pPr>
        <w:tabs>
          <w:tab w:val="left" w:pos="9923"/>
        </w:tabs>
        <w:ind w:left="9923"/>
        <w:jc w:val="center"/>
      </w:pPr>
      <w:r>
        <w:t>Администрациёй Тарасовского сельского поселения</w:t>
      </w:r>
    </w:p>
    <w:p w:rsidR="00AC502E" w:rsidRPr="00697D98" w:rsidRDefault="00AC502E" w:rsidP="00AC502E">
      <w:pPr>
        <w:tabs>
          <w:tab w:val="left" w:pos="9923"/>
        </w:tabs>
        <w:ind w:left="9923" w:firstLine="992"/>
        <w:jc w:val="center"/>
      </w:pPr>
      <w:r>
        <w:t>внутреннего финансового аудита</w:t>
      </w:r>
    </w:p>
    <w:p w:rsidR="00AC502E" w:rsidRDefault="00AC502E" w:rsidP="00095B13">
      <w:pPr>
        <w:tabs>
          <w:tab w:val="left" w:pos="10206"/>
        </w:tabs>
        <w:ind w:left="9923"/>
        <w:jc w:val="center"/>
      </w:pPr>
    </w:p>
    <w:p w:rsidR="00AC502E" w:rsidRDefault="00AC502E" w:rsidP="00095B13">
      <w:pPr>
        <w:tabs>
          <w:tab w:val="left" w:pos="10206"/>
        </w:tabs>
        <w:ind w:left="9923"/>
        <w:jc w:val="center"/>
      </w:pPr>
    </w:p>
    <w:p w:rsidR="00AC502E" w:rsidRDefault="00AC502E" w:rsidP="00095B13">
      <w:pPr>
        <w:tabs>
          <w:tab w:val="left" w:pos="10206"/>
        </w:tabs>
        <w:ind w:left="9923"/>
        <w:jc w:val="center"/>
      </w:pPr>
    </w:p>
    <w:p w:rsidR="00AC502E" w:rsidRPr="00AC502E" w:rsidRDefault="00AC502E" w:rsidP="00AC502E">
      <w:pPr>
        <w:tabs>
          <w:tab w:val="left" w:pos="10206"/>
        </w:tabs>
        <w:jc w:val="center"/>
        <w:rPr>
          <w:sz w:val="32"/>
          <w:szCs w:val="32"/>
        </w:rPr>
      </w:pPr>
      <w:r w:rsidRPr="00AC502E">
        <w:rPr>
          <w:sz w:val="32"/>
          <w:szCs w:val="32"/>
        </w:rPr>
        <w:t xml:space="preserve">РЕЕСТ рисков на 20 </w:t>
      </w:r>
      <w:proofErr w:type="spellStart"/>
      <w:r w:rsidRPr="00AC502E">
        <w:rPr>
          <w:sz w:val="32"/>
          <w:szCs w:val="32"/>
        </w:rPr>
        <w:t>__год</w:t>
      </w:r>
      <w:proofErr w:type="spellEnd"/>
    </w:p>
    <w:p w:rsidR="00AC502E" w:rsidRDefault="00AC502E" w:rsidP="00AC502E">
      <w:pPr>
        <w:tabs>
          <w:tab w:val="left" w:pos="10206"/>
        </w:tabs>
        <w:jc w:val="center"/>
      </w:pPr>
    </w:p>
    <w:tbl>
      <w:tblPr>
        <w:tblStyle w:val="ab"/>
        <w:tblW w:w="15735" w:type="dxa"/>
        <w:tblInd w:w="-318" w:type="dxa"/>
        <w:tblLayout w:type="fixed"/>
        <w:tblLook w:val="04A0"/>
      </w:tblPr>
      <w:tblGrid>
        <w:gridCol w:w="1844"/>
        <w:gridCol w:w="1559"/>
        <w:gridCol w:w="1843"/>
        <w:gridCol w:w="1524"/>
        <w:gridCol w:w="1524"/>
        <w:gridCol w:w="1701"/>
        <w:gridCol w:w="1594"/>
        <w:gridCol w:w="1490"/>
        <w:gridCol w:w="2656"/>
      </w:tblGrid>
      <w:tr w:rsidR="00E53314" w:rsidRPr="00E53314" w:rsidTr="00345CB1">
        <w:tc>
          <w:tcPr>
            <w:tcW w:w="1844" w:type="dxa"/>
          </w:tcPr>
          <w:p w:rsidR="00AC502E" w:rsidRPr="00E53314" w:rsidRDefault="00AC502E" w:rsidP="00AC502E">
            <w:pPr>
              <w:tabs>
                <w:tab w:val="left" w:pos="10206"/>
              </w:tabs>
              <w:jc w:val="center"/>
              <w:rPr>
                <w:sz w:val="24"/>
                <w:szCs w:val="24"/>
              </w:rPr>
            </w:pPr>
            <w:r w:rsidRPr="00E53314">
              <w:rPr>
                <w:sz w:val="24"/>
                <w:szCs w:val="24"/>
              </w:rPr>
              <w:t>Наименование операций (действий) по выполнению бюджетной процедуры, являющейся объектом бюджетного риска</w:t>
            </w:r>
          </w:p>
        </w:tc>
        <w:tc>
          <w:tcPr>
            <w:tcW w:w="1559" w:type="dxa"/>
          </w:tcPr>
          <w:p w:rsidR="00AC502E" w:rsidRPr="00E53314" w:rsidRDefault="00AC502E" w:rsidP="00AC502E">
            <w:pPr>
              <w:tabs>
                <w:tab w:val="left" w:pos="10206"/>
              </w:tabs>
              <w:jc w:val="center"/>
              <w:rPr>
                <w:sz w:val="24"/>
                <w:szCs w:val="24"/>
              </w:rPr>
            </w:pPr>
            <w:r w:rsidRPr="00E53314">
              <w:rPr>
                <w:sz w:val="24"/>
                <w:szCs w:val="24"/>
              </w:rPr>
              <w:t>Описание бюджетного риска</w:t>
            </w:r>
          </w:p>
        </w:tc>
        <w:tc>
          <w:tcPr>
            <w:tcW w:w="1843" w:type="dxa"/>
          </w:tcPr>
          <w:p w:rsidR="00AC502E" w:rsidRPr="00E53314" w:rsidRDefault="00AC502E" w:rsidP="00E53314">
            <w:pPr>
              <w:tabs>
                <w:tab w:val="left" w:pos="10206"/>
              </w:tabs>
              <w:jc w:val="center"/>
              <w:rPr>
                <w:sz w:val="24"/>
                <w:szCs w:val="24"/>
              </w:rPr>
            </w:pPr>
            <w:r w:rsidRPr="00E53314">
              <w:rPr>
                <w:sz w:val="24"/>
                <w:szCs w:val="24"/>
              </w:rPr>
              <w:t>Наименование владельца бюджетного риска (структурное подразделение)</w:t>
            </w:r>
          </w:p>
        </w:tc>
        <w:tc>
          <w:tcPr>
            <w:tcW w:w="1524" w:type="dxa"/>
          </w:tcPr>
          <w:p w:rsidR="00AC502E" w:rsidRPr="00E53314" w:rsidRDefault="00E53314" w:rsidP="00AC502E">
            <w:pPr>
              <w:tabs>
                <w:tab w:val="left" w:pos="10206"/>
              </w:tabs>
              <w:jc w:val="center"/>
              <w:rPr>
                <w:sz w:val="24"/>
                <w:szCs w:val="24"/>
              </w:rPr>
            </w:pPr>
            <w:r w:rsidRPr="00E53314">
              <w:rPr>
                <w:sz w:val="24"/>
                <w:szCs w:val="24"/>
              </w:rPr>
              <w:t>Оценка вероятности бюджетного риска (низкая/средняя/высокая)</w:t>
            </w:r>
          </w:p>
        </w:tc>
        <w:tc>
          <w:tcPr>
            <w:tcW w:w="1524" w:type="dxa"/>
          </w:tcPr>
          <w:p w:rsidR="00AC502E" w:rsidRPr="00E53314" w:rsidRDefault="00E53314" w:rsidP="00E53314">
            <w:pPr>
              <w:tabs>
                <w:tab w:val="left" w:pos="10206"/>
              </w:tabs>
              <w:jc w:val="center"/>
              <w:rPr>
                <w:sz w:val="24"/>
                <w:szCs w:val="24"/>
              </w:rPr>
            </w:pPr>
            <w:r w:rsidRPr="00E53314">
              <w:rPr>
                <w:sz w:val="24"/>
                <w:szCs w:val="24"/>
              </w:rPr>
              <w:t>Оценка степени влияния бюджетного риска (низкая/средняя/высокая)</w:t>
            </w:r>
          </w:p>
        </w:tc>
        <w:tc>
          <w:tcPr>
            <w:tcW w:w="1701" w:type="dxa"/>
          </w:tcPr>
          <w:p w:rsidR="00AC502E" w:rsidRPr="00E53314" w:rsidRDefault="00E53314" w:rsidP="00AC502E">
            <w:pPr>
              <w:tabs>
                <w:tab w:val="left" w:pos="10206"/>
              </w:tabs>
              <w:jc w:val="center"/>
              <w:rPr>
                <w:sz w:val="24"/>
                <w:szCs w:val="24"/>
              </w:rPr>
            </w:pPr>
            <w:r w:rsidRPr="00E53314">
              <w:rPr>
                <w:sz w:val="24"/>
                <w:szCs w:val="24"/>
              </w:rPr>
              <w:t>Оценка значимости (уровня) бюджетного риска (</w:t>
            </w:r>
            <w:proofErr w:type="gramStart"/>
            <w:r w:rsidRPr="00E53314">
              <w:rPr>
                <w:sz w:val="24"/>
                <w:szCs w:val="24"/>
              </w:rPr>
              <w:t>значимый</w:t>
            </w:r>
            <w:proofErr w:type="gramEnd"/>
            <w:r w:rsidRPr="00E53314">
              <w:rPr>
                <w:sz w:val="24"/>
                <w:szCs w:val="24"/>
              </w:rPr>
              <w:t>/незначимый)</w:t>
            </w:r>
          </w:p>
        </w:tc>
        <w:tc>
          <w:tcPr>
            <w:tcW w:w="1594" w:type="dxa"/>
          </w:tcPr>
          <w:p w:rsidR="00AC502E" w:rsidRPr="00E53314" w:rsidRDefault="00E53314" w:rsidP="00AC502E">
            <w:pPr>
              <w:tabs>
                <w:tab w:val="left" w:pos="10206"/>
              </w:tabs>
              <w:jc w:val="center"/>
              <w:rPr>
                <w:sz w:val="24"/>
                <w:szCs w:val="24"/>
              </w:rPr>
            </w:pPr>
            <w:r w:rsidRPr="00E53314">
              <w:rPr>
                <w:sz w:val="24"/>
                <w:szCs w:val="24"/>
              </w:rPr>
              <w:t>Описание последствий бюджетного риска</w:t>
            </w:r>
          </w:p>
        </w:tc>
        <w:tc>
          <w:tcPr>
            <w:tcW w:w="1490" w:type="dxa"/>
          </w:tcPr>
          <w:p w:rsidR="00AC502E" w:rsidRPr="00E53314" w:rsidRDefault="00E53314" w:rsidP="00AC502E">
            <w:pPr>
              <w:tabs>
                <w:tab w:val="left" w:pos="10206"/>
              </w:tabs>
              <w:jc w:val="center"/>
              <w:rPr>
                <w:sz w:val="24"/>
                <w:szCs w:val="24"/>
              </w:rPr>
            </w:pPr>
            <w:r w:rsidRPr="00E53314">
              <w:rPr>
                <w:sz w:val="24"/>
                <w:szCs w:val="24"/>
              </w:rPr>
              <w:t>Описание причин бюджетного риска</w:t>
            </w:r>
          </w:p>
        </w:tc>
        <w:tc>
          <w:tcPr>
            <w:tcW w:w="2656" w:type="dxa"/>
          </w:tcPr>
          <w:p w:rsidR="00AC502E" w:rsidRPr="00E53314" w:rsidRDefault="00E53314" w:rsidP="00AC502E">
            <w:pPr>
              <w:tabs>
                <w:tab w:val="left" w:pos="10206"/>
              </w:tabs>
              <w:jc w:val="center"/>
              <w:rPr>
                <w:sz w:val="24"/>
                <w:szCs w:val="24"/>
              </w:rPr>
            </w:pPr>
            <w:r w:rsidRPr="00E53314">
              <w:rPr>
                <w:sz w:val="24"/>
                <w:szCs w:val="24"/>
              </w:rPr>
              <w:t>Предложения по мерам предупреждения и (или) минимизации (устранению) бюджетного риска (самоконтроль/ контроль по уровню подчиненности /иные действия (указать))</w:t>
            </w:r>
          </w:p>
        </w:tc>
      </w:tr>
      <w:tr w:rsidR="00E53314" w:rsidTr="00345CB1">
        <w:tc>
          <w:tcPr>
            <w:tcW w:w="1844" w:type="dxa"/>
          </w:tcPr>
          <w:p w:rsidR="00AC502E" w:rsidRDefault="00E53314" w:rsidP="00AC502E">
            <w:pPr>
              <w:tabs>
                <w:tab w:val="left" w:pos="10206"/>
              </w:tabs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C502E" w:rsidRDefault="00E53314" w:rsidP="00AC502E">
            <w:pPr>
              <w:tabs>
                <w:tab w:val="left" w:pos="10206"/>
              </w:tabs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AC502E" w:rsidRDefault="00E53314" w:rsidP="00AC502E">
            <w:pPr>
              <w:tabs>
                <w:tab w:val="left" w:pos="10206"/>
              </w:tabs>
              <w:jc w:val="center"/>
            </w:pPr>
            <w:r>
              <w:t>3</w:t>
            </w:r>
          </w:p>
        </w:tc>
        <w:tc>
          <w:tcPr>
            <w:tcW w:w="1524" w:type="dxa"/>
          </w:tcPr>
          <w:p w:rsidR="00AC502E" w:rsidRDefault="00E53314" w:rsidP="00AC502E">
            <w:pPr>
              <w:tabs>
                <w:tab w:val="left" w:pos="10206"/>
              </w:tabs>
              <w:jc w:val="center"/>
            </w:pPr>
            <w:r>
              <w:t>4</w:t>
            </w:r>
          </w:p>
        </w:tc>
        <w:tc>
          <w:tcPr>
            <w:tcW w:w="1524" w:type="dxa"/>
          </w:tcPr>
          <w:p w:rsidR="00AC502E" w:rsidRDefault="00E53314" w:rsidP="00AC502E">
            <w:pPr>
              <w:tabs>
                <w:tab w:val="left" w:pos="10206"/>
              </w:tabs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AC502E" w:rsidRDefault="00E53314" w:rsidP="00AC502E">
            <w:pPr>
              <w:tabs>
                <w:tab w:val="left" w:pos="10206"/>
              </w:tabs>
              <w:jc w:val="center"/>
            </w:pPr>
            <w:r>
              <w:t>6</w:t>
            </w:r>
          </w:p>
        </w:tc>
        <w:tc>
          <w:tcPr>
            <w:tcW w:w="1594" w:type="dxa"/>
          </w:tcPr>
          <w:p w:rsidR="00AC502E" w:rsidRDefault="00E53314" w:rsidP="00AC502E">
            <w:pPr>
              <w:tabs>
                <w:tab w:val="left" w:pos="10206"/>
              </w:tabs>
              <w:jc w:val="center"/>
            </w:pPr>
            <w:r>
              <w:t>7</w:t>
            </w:r>
          </w:p>
        </w:tc>
        <w:tc>
          <w:tcPr>
            <w:tcW w:w="1490" w:type="dxa"/>
          </w:tcPr>
          <w:p w:rsidR="00AC502E" w:rsidRDefault="00E53314" w:rsidP="00AC502E">
            <w:pPr>
              <w:tabs>
                <w:tab w:val="left" w:pos="10206"/>
              </w:tabs>
              <w:jc w:val="center"/>
            </w:pPr>
            <w:r>
              <w:t>8</w:t>
            </w:r>
          </w:p>
        </w:tc>
        <w:tc>
          <w:tcPr>
            <w:tcW w:w="2656" w:type="dxa"/>
          </w:tcPr>
          <w:p w:rsidR="00AC502E" w:rsidRDefault="00E53314" w:rsidP="00AC502E">
            <w:pPr>
              <w:tabs>
                <w:tab w:val="left" w:pos="10206"/>
              </w:tabs>
              <w:jc w:val="center"/>
            </w:pPr>
            <w:r>
              <w:t>9</w:t>
            </w:r>
          </w:p>
        </w:tc>
      </w:tr>
      <w:tr w:rsidR="00E53314" w:rsidTr="00345CB1">
        <w:tc>
          <w:tcPr>
            <w:tcW w:w="15735" w:type="dxa"/>
            <w:gridSpan w:val="9"/>
          </w:tcPr>
          <w:p w:rsidR="00E53314" w:rsidRPr="00345CB1" w:rsidRDefault="00E53314" w:rsidP="00AC502E">
            <w:pPr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  <w:r w:rsidRPr="00345CB1">
              <w:rPr>
                <w:sz w:val="28"/>
                <w:szCs w:val="28"/>
              </w:rPr>
              <w:t>Наименование бюджетной процедуры</w:t>
            </w:r>
          </w:p>
        </w:tc>
      </w:tr>
      <w:tr w:rsidR="00E53314" w:rsidTr="00345CB1">
        <w:trPr>
          <w:trHeight w:val="517"/>
        </w:trPr>
        <w:tc>
          <w:tcPr>
            <w:tcW w:w="184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59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843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2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24" w:type="dxa"/>
          </w:tcPr>
          <w:p w:rsidR="00AC502E" w:rsidRPr="00345CB1" w:rsidRDefault="00AC502E" w:rsidP="00AC502E">
            <w:pPr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502E" w:rsidRPr="00345CB1" w:rsidRDefault="00AC502E" w:rsidP="00AC502E">
            <w:pPr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490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2656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</w:tr>
      <w:tr w:rsidR="00E53314" w:rsidTr="00345CB1">
        <w:trPr>
          <w:trHeight w:val="709"/>
        </w:trPr>
        <w:tc>
          <w:tcPr>
            <w:tcW w:w="184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59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843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2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24" w:type="dxa"/>
          </w:tcPr>
          <w:p w:rsidR="00AC502E" w:rsidRPr="00345CB1" w:rsidRDefault="00AC502E" w:rsidP="00AC502E">
            <w:pPr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502E" w:rsidRPr="00345CB1" w:rsidRDefault="00AC502E" w:rsidP="00AC502E">
            <w:pPr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490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2656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</w:tr>
      <w:tr w:rsidR="00E53314" w:rsidTr="00345CB1">
        <w:trPr>
          <w:trHeight w:val="549"/>
        </w:trPr>
        <w:tc>
          <w:tcPr>
            <w:tcW w:w="184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59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843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2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24" w:type="dxa"/>
          </w:tcPr>
          <w:p w:rsidR="00AC502E" w:rsidRPr="00345CB1" w:rsidRDefault="00AC502E" w:rsidP="00AC502E">
            <w:pPr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502E" w:rsidRPr="00345CB1" w:rsidRDefault="00AC502E" w:rsidP="00AC502E">
            <w:pPr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490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2656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</w:tr>
      <w:tr w:rsidR="00E53314" w:rsidTr="00345CB1">
        <w:tc>
          <w:tcPr>
            <w:tcW w:w="15735" w:type="dxa"/>
            <w:gridSpan w:val="9"/>
          </w:tcPr>
          <w:p w:rsidR="00E53314" w:rsidRPr="00345CB1" w:rsidRDefault="00E53314" w:rsidP="00AC502E">
            <w:pPr>
              <w:tabs>
                <w:tab w:val="left" w:pos="10206"/>
              </w:tabs>
              <w:jc w:val="center"/>
              <w:rPr>
                <w:sz w:val="28"/>
                <w:szCs w:val="28"/>
              </w:rPr>
            </w:pPr>
            <w:r w:rsidRPr="00345CB1">
              <w:rPr>
                <w:sz w:val="28"/>
                <w:szCs w:val="28"/>
              </w:rPr>
              <w:t>Наименование бюджетной процедуры</w:t>
            </w:r>
          </w:p>
        </w:tc>
      </w:tr>
      <w:tr w:rsidR="00E53314" w:rsidTr="00345CB1">
        <w:trPr>
          <w:trHeight w:val="744"/>
        </w:trPr>
        <w:tc>
          <w:tcPr>
            <w:tcW w:w="184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59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843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2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2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701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594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1490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  <w:tc>
          <w:tcPr>
            <w:tcW w:w="2656" w:type="dxa"/>
          </w:tcPr>
          <w:p w:rsidR="00AC502E" w:rsidRDefault="00AC502E" w:rsidP="00AC502E">
            <w:pPr>
              <w:tabs>
                <w:tab w:val="left" w:pos="10206"/>
              </w:tabs>
              <w:jc w:val="center"/>
            </w:pPr>
          </w:p>
        </w:tc>
      </w:tr>
    </w:tbl>
    <w:p w:rsidR="00AC502E" w:rsidRDefault="00AC502E" w:rsidP="00AC502E">
      <w:pPr>
        <w:tabs>
          <w:tab w:val="left" w:pos="10206"/>
        </w:tabs>
        <w:jc w:val="center"/>
      </w:pPr>
    </w:p>
    <w:p w:rsidR="00AC502E" w:rsidRDefault="00AC502E" w:rsidP="00AC502E">
      <w:pPr>
        <w:tabs>
          <w:tab w:val="left" w:pos="10206"/>
        </w:tabs>
        <w:jc w:val="center"/>
      </w:pPr>
    </w:p>
    <w:p w:rsidR="00AC502E" w:rsidRDefault="00AC502E" w:rsidP="00095B13">
      <w:pPr>
        <w:tabs>
          <w:tab w:val="left" w:pos="10206"/>
        </w:tabs>
        <w:ind w:left="9923"/>
        <w:jc w:val="center"/>
      </w:pPr>
    </w:p>
    <w:p w:rsidR="00AC502E" w:rsidRDefault="00AC502E" w:rsidP="00095B13">
      <w:pPr>
        <w:tabs>
          <w:tab w:val="left" w:pos="10206"/>
        </w:tabs>
        <w:ind w:left="9923"/>
        <w:jc w:val="center"/>
      </w:pPr>
    </w:p>
    <w:p w:rsidR="00AC502E" w:rsidRDefault="00AC502E" w:rsidP="00095B13">
      <w:pPr>
        <w:tabs>
          <w:tab w:val="left" w:pos="10206"/>
        </w:tabs>
        <w:ind w:left="9923"/>
        <w:jc w:val="center"/>
      </w:pPr>
    </w:p>
    <w:p w:rsidR="00AC502E" w:rsidRDefault="00AC502E" w:rsidP="00095B13">
      <w:pPr>
        <w:tabs>
          <w:tab w:val="left" w:pos="10206"/>
        </w:tabs>
        <w:ind w:left="9923"/>
        <w:jc w:val="center"/>
      </w:pPr>
    </w:p>
    <w:p w:rsidR="00AC502E" w:rsidRDefault="00AC502E" w:rsidP="00095B13">
      <w:pPr>
        <w:tabs>
          <w:tab w:val="left" w:pos="10206"/>
        </w:tabs>
        <w:ind w:left="9923"/>
        <w:jc w:val="center"/>
      </w:pPr>
    </w:p>
    <w:p w:rsidR="00345CB1" w:rsidRDefault="00345CB1" w:rsidP="00345CB1">
      <w:pPr>
        <w:tabs>
          <w:tab w:val="left" w:pos="10206"/>
        </w:tabs>
        <w:ind w:left="9923"/>
        <w:jc w:val="center"/>
        <w:sectPr w:rsidR="00345CB1" w:rsidSect="00095B13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095B13" w:rsidRPr="00697D98" w:rsidRDefault="00095B13" w:rsidP="00345CB1">
      <w:pPr>
        <w:tabs>
          <w:tab w:val="left" w:pos="10206"/>
        </w:tabs>
        <w:ind w:left="6521"/>
        <w:jc w:val="center"/>
      </w:pPr>
      <w:r w:rsidRPr="00697D98">
        <w:lastRenderedPageBreak/>
        <w:t xml:space="preserve">Приложение № </w:t>
      </w:r>
      <w:r w:rsidR="00345CB1">
        <w:t>2</w:t>
      </w:r>
      <w:r w:rsidRPr="00697D98">
        <w:br/>
      </w:r>
      <w:bookmarkStart w:id="0" w:name="_Hlk31877384"/>
      <w:bookmarkStart w:id="1" w:name="_GoBack"/>
      <w:r w:rsidRPr="00697D98">
        <w:t>к Положению о порядке осуществления</w:t>
      </w:r>
    </w:p>
    <w:p w:rsidR="00095B13" w:rsidRPr="00697D98" w:rsidRDefault="00095B13" w:rsidP="00345CB1">
      <w:pPr>
        <w:tabs>
          <w:tab w:val="left" w:pos="6663"/>
        </w:tabs>
        <w:ind w:left="6521"/>
        <w:jc w:val="center"/>
      </w:pPr>
      <w:r>
        <w:t>Администрациёй Тарасовского сельского поселения</w:t>
      </w:r>
    </w:p>
    <w:p w:rsidR="00095B13" w:rsidRPr="00697D98" w:rsidRDefault="00095B13" w:rsidP="00345CB1">
      <w:pPr>
        <w:tabs>
          <w:tab w:val="left" w:pos="9923"/>
        </w:tabs>
        <w:ind w:left="6521"/>
        <w:jc w:val="center"/>
      </w:pPr>
      <w:r>
        <w:t>внутреннего финансового аудита</w:t>
      </w:r>
    </w:p>
    <w:bookmarkEnd w:id="0"/>
    <w:bookmarkEnd w:id="1"/>
    <w:tbl>
      <w:tblPr>
        <w:tblW w:w="6095" w:type="dxa"/>
        <w:tblInd w:w="5637" w:type="dxa"/>
        <w:tblLook w:val="0000"/>
      </w:tblPr>
      <w:tblGrid>
        <w:gridCol w:w="6095"/>
      </w:tblGrid>
      <w:tr w:rsidR="00095B13" w:rsidRPr="00F71981" w:rsidTr="00345CB1">
        <w:trPr>
          <w:trHeight w:val="330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B13" w:rsidRDefault="00095B13" w:rsidP="00345CB1">
            <w:pPr>
              <w:jc w:val="both"/>
            </w:pPr>
          </w:p>
          <w:p w:rsidR="00AC502E" w:rsidRDefault="00AC502E" w:rsidP="00345CB1">
            <w:pPr>
              <w:jc w:val="center"/>
            </w:pPr>
          </w:p>
          <w:p w:rsidR="00095B13" w:rsidRDefault="00095B13" w:rsidP="00345CB1">
            <w:pPr>
              <w:jc w:val="center"/>
            </w:pPr>
            <w:r>
              <w:t>УТВЕРЖДАЮ</w:t>
            </w:r>
          </w:p>
          <w:p w:rsidR="00345CB1" w:rsidRDefault="00095B13" w:rsidP="00345CB1">
            <w:pPr>
              <w:jc w:val="center"/>
            </w:pPr>
            <w:r>
              <w:t xml:space="preserve">Глава  Администрации </w:t>
            </w:r>
          </w:p>
          <w:p w:rsidR="00095B13" w:rsidRDefault="00095B13" w:rsidP="00345CB1">
            <w:pPr>
              <w:jc w:val="center"/>
            </w:pPr>
            <w:r>
              <w:t>Тарасовского сельского поселения</w:t>
            </w:r>
          </w:p>
          <w:tbl>
            <w:tblPr>
              <w:tblW w:w="5279" w:type="dxa"/>
              <w:tblLook w:val="0000"/>
            </w:tblPr>
            <w:tblGrid>
              <w:gridCol w:w="5279"/>
            </w:tblGrid>
            <w:tr w:rsidR="00095B13" w:rsidRPr="00F71981" w:rsidTr="00E31C3D">
              <w:trPr>
                <w:trHeight w:val="645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95B13" w:rsidRPr="00F71981" w:rsidRDefault="00095B13" w:rsidP="00345CB1">
                  <w:pPr>
                    <w:jc w:val="center"/>
                  </w:pPr>
                  <w:r w:rsidRPr="00F71981">
                    <w:rPr>
                      <w:sz w:val="22"/>
                      <w:szCs w:val="22"/>
                    </w:rPr>
                    <w:t xml:space="preserve">_____________         _______________________                                                                                           </w:t>
                  </w:r>
                  <w:r w:rsidRPr="00F71981">
                    <w:rPr>
                      <w:sz w:val="22"/>
                      <w:szCs w:val="22"/>
                    </w:rPr>
                    <w:br/>
                  </w:r>
                  <w:r w:rsidRPr="00DD6EED">
                    <w:t xml:space="preserve">    </w:t>
                  </w:r>
                  <w:r w:rsidRPr="00E90561">
                    <w:rPr>
                      <w:sz w:val="22"/>
                      <w:szCs w:val="22"/>
                    </w:rPr>
                    <w:t>(подпись)               (расшифровка подписи)</w:t>
                  </w:r>
                </w:p>
              </w:tc>
            </w:tr>
          </w:tbl>
          <w:p w:rsidR="00095B13" w:rsidRDefault="00095B13" w:rsidP="00345CB1">
            <w:pPr>
              <w:jc w:val="center"/>
            </w:pPr>
            <w:r>
              <w:t>«__» __________20__г.</w:t>
            </w:r>
          </w:p>
          <w:p w:rsidR="00095B13" w:rsidRPr="00F71981" w:rsidRDefault="00095B13" w:rsidP="00345CB1"/>
        </w:tc>
      </w:tr>
    </w:tbl>
    <w:p w:rsidR="00095B13" w:rsidRDefault="00095B13" w:rsidP="00095B13">
      <w:pPr>
        <w:ind w:left="-284" w:firstLine="284"/>
        <w:jc w:val="both"/>
        <w:rPr>
          <w:sz w:val="26"/>
          <w:szCs w:val="26"/>
        </w:rPr>
      </w:pPr>
      <w:r>
        <w:t>.</w:t>
      </w:r>
    </w:p>
    <w:p w:rsidR="00095B13" w:rsidRDefault="00095B13" w:rsidP="00095B13">
      <w:pPr>
        <w:pStyle w:val="aa"/>
        <w:shd w:val="clear" w:color="auto" w:fill="FFFFFF"/>
        <w:spacing w:after="0" w:line="240" w:lineRule="auto"/>
        <w:ind w:firstLine="539"/>
        <w:jc w:val="center"/>
        <w:rPr>
          <w:sz w:val="28"/>
          <w:szCs w:val="28"/>
        </w:rPr>
      </w:pPr>
      <w:r w:rsidRPr="009A2453">
        <w:rPr>
          <w:sz w:val="28"/>
          <w:szCs w:val="28"/>
        </w:rPr>
        <w:t>П</w:t>
      </w:r>
      <w:r>
        <w:rPr>
          <w:sz w:val="28"/>
          <w:szCs w:val="28"/>
        </w:rPr>
        <w:t xml:space="preserve">лан </w:t>
      </w:r>
    </w:p>
    <w:p w:rsidR="00095B13" w:rsidRDefault="00095B13" w:rsidP="00095B13">
      <w:pPr>
        <w:pStyle w:val="aa"/>
        <w:shd w:val="clear" w:color="auto" w:fill="FFFFFF"/>
        <w:spacing w:after="0" w:line="240" w:lineRule="auto"/>
        <w:ind w:firstLine="539"/>
        <w:jc w:val="center"/>
        <w:rPr>
          <w:sz w:val="28"/>
          <w:szCs w:val="28"/>
        </w:rPr>
      </w:pPr>
      <w:r w:rsidRPr="009A2453">
        <w:rPr>
          <w:sz w:val="28"/>
          <w:szCs w:val="28"/>
        </w:rPr>
        <w:t xml:space="preserve">внутреннего финансового </w:t>
      </w:r>
      <w:r>
        <w:rPr>
          <w:sz w:val="28"/>
          <w:szCs w:val="28"/>
        </w:rPr>
        <w:t>аудита</w:t>
      </w:r>
      <w:r w:rsidR="00345CB1">
        <w:rPr>
          <w:sz w:val="28"/>
          <w:szCs w:val="28"/>
        </w:rPr>
        <w:t xml:space="preserve"> </w:t>
      </w:r>
      <w:r>
        <w:rPr>
          <w:sz w:val="28"/>
          <w:szCs w:val="28"/>
        </w:rPr>
        <w:t>на 20__ год</w:t>
      </w:r>
    </w:p>
    <w:p w:rsidR="00345CB1" w:rsidRDefault="00345CB1" w:rsidP="00095B13">
      <w:pPr>
        <w:pStyle w:val="aa"/>
        <w:shd w:val="clear" w:color="auto" w:fill="FFFFFF"/>
        <w:spacing w:after="0" w:line="240" w:lineRule="auto"/>
        <w:ind w:firstLine="539"/>
        <w:jc w:val="center"/>
        <w:rPr>
          <w:sz w:val="28"/>
          <w:szCs w:val="28"/>
        </w:rPr>
      </w:pPr>
    </w:p>
    <w:p w:rsidR="00345CB1" w:rsidRDefault="00345CB1" w:rsidP="00345CB1">
      <w:pPr>
        <w:pStyle w:val="aa"/>
        <w:shd w:val="clear" w:color="auto" w:fill="FFFFFF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главного </w:t>
      </w:r>
    </w:p>
    <w:p w:rsidR="00345CB1" w:rsidRDefault="00345CB1" w:rsidP="00345CB1">
      <w:pPr>
        <w:pStyle w:val="aa"/>
        <w:shd w:val="clear" w:color="auto" w:fill="FFFFFF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администратора бюджетных средств ___________________________________</w:t>
      </w:r>
    </w:p>
    <w:p w:rsidR="00345CB1" w:rsidRDefault="00345CB1" w:rsidP="00345CB1">
      <w:pPr>
        <w:pStyle w:val="aa"/>
        <w:shd w:val="clear" w:color="auto" w:fill="FFFFFF"/>
        <w:spacing w:after="0" w:line="240" w:lineRule="auto"/>
        <w:ind w:firstLine="539"/>
        <w:jc w:val="both"/>
        <w:rPr>
          <w:sz w:val="28"/>
          <w:szCs w:val="28"/>
        </w:rPr>
      </w:pPr>
    </w:p>
    <w:p w:rsidR="00345CB1" w:rsidRDefault="00345CB1" w:rsidP="00345CB1">
      <w:pPr>
        <w:pStyle w:val="aa"/>
        <w:shd w:val="clear" w:color="auto" w:fill="FFFFFF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Субъект внутреннего финансового аудита______________________________</w:t>
      </w:r>
    </w:p>
    <w:p w:rsidR="00345CB1" w:rsidRDefault="00345CB1" w:rsidP="00345CB1">
      <w:pPr>
        <w:pStyle w:val="aa"/>
        <w:shd w:val="clear" w:color="auto" w:fill="FFFFFF"/>
        <w:spacing w:after="0" w:line="240" w:lineRule="auto"/>
        <w:ind w:firstLine="539"/>
        <w:jc w:val="both"/>
        <w:rPr>
          <w:sz w:val="28"/>
          <w:szCs w:val="28"/>
        </w:rPr>
      </w:pPr>
    </w:p>
    <w:p w:rsidR="00345CB1" w:rsidRDefault="00345CB1" w:rsidP="00345CB1">
      <w:pPr>
        <w:pStyle w:val="aa"/>
        <w:shd w:val="clear" w:color="auto" w:fill="FFFFFF"/>
        <w:spacing w:after="0" w:line="240" w:lineRule="auto"/>
        <w:ind w:firstLine="539"/>
        <w:jc w:val="both"/>
        <w:rPr>
          <w:sz w:val="28"/>
          <w:szCs w:val="28"/>
        </w:rPr>
      </w:pPr>
    </w:p>
    <w:p w:rsidR="00095B13" w:rsidRDefault="00095B13" w:rsidP="00095B13">
      <w:pPr>
        <w:pStyle w:val="aa"/>
        <w:shd w:val="clear" w:color="auto" w:fill="FFFFFF"/>
        <w:spacing w:after="0" w:line="240" w:lineRule="auto"/>
        <w:ind w:firstLine="539"/>
        <w:rPr>
          <w:sz w:val="28"/>
          <w:szCs w:val="28"/>
        </w:rPr>
      </w:pPr>
      <w:r w:rsidRPr="00B7615A">
        <w:rPr>
          <w:sz w:val="28"/>
          <w:szCs w:val="28"/>
          <w:vertAlign w:val="superscript"/>
        </w:rPr>
        <w:t xml:space="preserve">                </w:t>
      </w:r>
      <w:r>
        <w:rPr>
          <w:sz w:val="28"/>
          <w:szCs w:val="28"/>
          <w:vertAlign w:val="superscript"/>
        </w:rPr>
        <w:t xml:space="preserve">                         </w:t>
      </w:r>
    </w:p>
    <w:tbl>
      <w:tblPr>
        <w:tblW w:w="1077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1559"/>
        <w:gridCol w:w="1843"/>
        <w:gridCol w:w="1701"/>
        <w:gridCol w:w="1701"/>
        <w:gridCol w:w="1559"/>
        <w:gridCol w:w="1701"/>
      </w:tblGrid>
      <w:tr w:rsidR="00095B13" w:rsidRPr="00A2368C" w:rsidTr="00345CB1">
        <w:trPr>
          <w:cantSplit/>
          <w:trHeight w:val="17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95B13" w:rsidRPr="00345CB1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5CB1">
              <w:rPr>
                <w:rFonts w:ascii="Times New Roman" w:hAnsi="Times New Roman" w:cs="Times New Roman"/>
              </w:rPr>
              <w:t xml:space="preserve">№ </w:t>
            </w:r>
            <w:r w:rsidRPr="00345CB1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345CB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45CB1">
              <w:rPr>
                <w:rFonts w:ascii="Times New Roman" w:hAnsi="Times New Roman" w:cs="Times New Roman"/>
              </w:rPr>
              <w:t>/</w:t>
            </w:r>
            <w:proofErr w:type="spellStart"/>
            <w:r w:rsidRPr="00345CB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095B13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5CB1">
              <w:rPr>
                <w:rFonts w:ascii="Times New Roman" w:hAnsi="Times New Roman" w:cs="Times New Roman"/>
              </w:rPr>
              <w:t>Тема аудиторского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095B13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5CB1">
              <w:rPr>
                <w:rFonts w:ascii="Times New Roman" w:hAnsi="Times New Roman" w:cs="Times New Roman"/>
              </w:rPr>
              <w:t>Объект внутреннего финансового аудита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5CB1">
              <w:rPr>
                <w:rFonts w:ascii="Times New Roman" w:hAnsi="Times New Roman" w:cs="Times New Roman"/>
              </w:rPr>
              <w:t>Субъект бюджетной процедуры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095B13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5CB1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095B13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5CB1">
              <w:rPr>
                <w:rFonts w:ascii="Times New Roman" w:hAnsi="Times New Roman" w:cs="Times New Roman"/>
              </w:rPr>
              <w:t>Месяц начала проведения аудиторского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45CB1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095B13" w:rsidRPr="00A2368C" w:rsidTr="00345CB1">
        <w:trPr>
          <w:cantSplit/>
          <w:trHeight w:val="5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095B13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C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C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C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C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C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345CB1" w:rsidRDefault="00345CB1" w:rsidP="00345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C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5B13" w:rsidRPr="00A2368C" w:rsidTr="00345CB1">
        <w:trPr>
          <w:cantSplit/>
          <w:trHeight w:val="5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B13" w:rsidRPr="00A2368C" w:rsidTr="00345CB1">
        <w:trPr>
          <w:cantSplit/>
          <w:trHeight w:val="5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B13" w:rsidRPr="00A2368C" w:rsidRDefault="00095B13" w:rsidP="00E31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5CB1" w:rsidRDefault="00345CB1" w:rsidP="00E31C3D">
      <w:pPr>
        <w:rPr>
          <w:sz w:val="22"/>
          <w:szCs w:val="22"/>
        </w:rPr>
        <w:sectPr w:rsidR="00345CB1" w:rsidSect="00345CB1">
          <w:pgSz w:w="11906" w:h="16838"/>
          <w:pgMar w:top="567" w:right="851" w:bottom="1134" w:left="851" w:header="709" w:footer="709" w:gutter="0"/>
          <w:cols w:space="708"/>
          <w:docGrid w:linePitch="360"/>
        </w:sectPr>
      </w:pPr>
    </w:p>
    <w:tbl>
      <w:tblPr>
        <w:tblW w:w="14435" w:type="dxa"/>
        <w:tblInd w:w="216" w:type="dxa"/>
        <w:tblLayout w:type="fixed"/>
        <w:tblLook w:val="0000"/>
      </w:tblPr>
      <w:tblGrid>
        <w:gridCol w:w="2276"/>
        <w:gridCol w:w="557"/>
        <w:gridCol w:w="983"/>
        <w:gridCol w:w="5373"/>
        <w:gridCol w:w="3261"/>
        <w:gridCol w:w="1985"/>
      </w:tblGrid>
      <w:tr w:rsidR="00095B13" w:rsidRPr="00F71981" w:rsidTr="00345CB1">
        <w:trPr>
          <w:trHeight w:val="342"/>
        </w:trPr>
        <w:tc>
          <w:tcPr>
            <w:tcW w:w="2276" w:type="dxa"/>
            <w:shd w:val="clear" w:color="auto" w:fill="auto"/>
            <w:noWrap/>
            <w:vAlign w:val="bottom"/>
          </w:tcPr>
          <w:p w:rsidR="00095B13" w:rsidRPr="005234E1" w:rsidRDefault="00095B13" w:rsidP="00E31C3D"/>
        </w:tc>
        <w:tc>
          <w:tcPr>
            <w:tcW w:w="557" w:type="dxa"/>
            <w:shd w:val="clear" w:color="auto" w:fill="auto"/>
            <w:noWrap/>
            <w:vAlign w:val="bottom"/>
          </w:tcPr>
          <w:p w:rsidR="00095B13" w:rsidRPr="005234E1" w:rsidRDefault="00095B13" w:rsidP="00E31C3D"/>
        </w:tc>
        <w:tc>
          <w:tcPr>
            <w:tcW w:w="983" w:type="dxa"/>
            <w:shd w:val="clear" w:color="auto" w:fill="auto"/>
            <w:noWrap/>
            <w:vAlign w:val="bottom"/>
          </w:tcPr>
          <w:p w:rsidR="00095B13" w:rsidRPr="005234E1" w:rsidRDefault="00095B13" w:rsidP="00E31C3D"/>
        </w:tc>
        <w:tc>
          <w:tcPr>
            <w:tcW w:w="5373" w:type="dxa"/>
            <w:shd w:val="clear" w:color="auto" w:fill="auto"/>
            <w:noWrap/>
            <w:vAlign w:val="bottom"/>
          </w:tcPr>
          <w:p w:rsidR="00095B13" w:rsidRPr="00F71981" w:rsidRDefault="00095B13" w:rsidP="00E31C3D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</w:tcPr>
          <w:p w:rsidR="00095B13" w:rsidRPr="00F71981" w:rsidRDefault="00095B13" w:rsidP="00E31C3D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</w:tcPr>
          <w:p w:rsidR="00095B13" w:rsidRPr="00F71981" w:rsidRDefault="00095B13" w:rsidP="00E31C3D">
            <w:pPr>
              <w:rPr>
                <w:sz w:val="28"/>
                <w:szCs w:val="28"/>
                <w:vertAlign w:val="superscript"/>
              </w:rPr>
            </w:pPr>
          </w:p>
        </w:tc>
      </w:tr>
    </w:tbl>
    <w:p w:rsidR="00095B13" w:rsidRPr="00C43525" w:rsidRDefault="00095B13" w:rsidP="00095B13">
      <w:pPr>
        <w:ind w:left="5812"/>
        <w:jc w:val="center"/>
      </w:pPr>
      <w:r>
        <w:t>Приложение №3</w:t>
      </w:r>
      <w:r>
        <w:br/>
      </w:r>
      <w:r w:rsidRPr="00C43525">
        <w:t>к Положению о порядке осуществления</w:t>
      </w:r>
    </w:p>
    <w:p w:rsidR="00095B13" w:rsidRPr="00C43525" w:rsidRDefault="00095B13" w:rsidP="00095B13">
      <w:pPr>
        <w:ind w:left="5812"/>
        <w:jc w:val="center"/>
      </w:pPr>
      <w:r w:rsidRPr="00C43525">
        <w:t>Администраци</w:t>
      </w:r>
      <w:r>
        <w:t>ей</w:t>
      </w:r>
      <w:r w:rsidRPr="00C43525">
        <w:t xml:space="preserve"> Тарасовского </w:t>
      </w:r>
      <w:r>
        <w:t xml:space="preserve">сельского поселения </w:t>
      </w:r>
      <w:r w:rsidRPr="00C43525">
        <w:t>внутреннего финансового аудита</w:t>
      </w:r>
    </w:p>
    <w:tbl>
      <w:tblPr>
        <w:tblW w:w="0" w:type="auto"/>
        <w:jc w:val="center"/>
        <w:tblInd w:w="-6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40"/>
        <w:gridCol w:w="1134"/>
      </w:tblGrid>
      <w:tr w:rsidR="00095B13" w:rsidTr="00B45EFA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B13" w:rsidRDefault="00B45EFA" w:rsidP="00B45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Заключение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B13" w:rsidRDefault="00095B13" w:rsidP="00E31C3D">
            <w:pPr>
              <w:jc w:val="center"/>
              <w:rPr>
                <w:sz w:val="26"/>
                <w:szCs w:val="26"/>
              </w:rPr>
            </w:pPr>
          </w:p>
        </w:tc>
      </w:tr>
    </w:tbl>
    <w:p w:rsidR="00095B13" w:rsidRDefault="00095B13" w:rsidP="00095B13">
      <w:pPr>
        <w:jc w:val="center"/>
        <w:rPr>
          <w:sz w:val="26"/>
          <w:szCs w:val="26"/>
        </w:rPr>
      </w:pPr>
      <w:r>
        <w:rPr>
          <w:sz w:val="26"/>
          <w:szCs w:val="26"/>
        </w:rPr>
        <w:t>по</w:t>
      </w:r>
      <w:r w:rsidR="00B45EFA">
        <w:rPr>
          <w:sz w:val="26"/>
          <w:szCs w:val="26"/>
        </w:rPr>
        <w:t xml:space="preserve"> результатам аудиторского</w:t>
      </w:r>
      <w:r>
        <w:rPr>
          <w:sz w:val="26"/>
          <w:szCs w:val="26"/>
        </w:rPr>
        <w:t xml:space="preserve"> </w:t>
      </w:r>
      <w:r w:rsidR="00B45EFA">
        <w:rPr>
          <w:sz w:val="26"/>
          <w:szCs w:val="26"/>
        </w:rPr>
        <w:t xml:space="preserve">мероприятия </w:t>
      </w:r>
    </w:p>
    <w:p w:rsidR="00095B13" w:rsidRDefault="00095B13" w:rsidP="00095B13">
      <w:pPr>
        <w:jc w:val="center"/>
        <w:rPr>
          <w:sz w:val="24"/>
          <w:szCs w:val="24"/>
        </w:rPr>
      </w:pPr>
    </w:p>
    <w:p w:rsidR="00095B13" w:rsidRDefault="00095B13" w:rsidP="00095B13">
      <w:pPr>
        <w:pBdr>
          <w:top w:val="single" w:sz="4" w:space="1" w:color="auto"/>
        </w:pBdr>
        <w:jc w:val="center"/>
      </w:pPr>
      <w:r>
        <w:t>(тема аудиторско</w:t>
      </w:r>
      <w:r w:rsidR="00B45EFA">
        <w:t>го мероприятия</w:t>
      </w:r>
      <w:proofErr w:type="gramStart"/>
      <w:r w:rsidR="00B45EFA">
        <w:t xml:space="preserve"> </w:t>
      </w:r>
      <w:r>
        <w:t>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969"/>
        <w:gridCol w:w="1985"/>
      </w:tblGrid>
      <w:tr w:rsidR="00095B13" w:rsidTr="00E31C3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B13" w:rsidRDefault="00095B13" w:rsidP="00E31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B13" w:rsidRDefault="00095B13" w:rsidP="00E31C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5B13" w:rsidRDefault="00095B13" w:rsidP="00E31C3D">
            <w:pPr>
              <w:jc w:val="center"/>
              <w:rPr>
                <w:sz w:val="24"/>
                <w:szCs w:val="24"/>
              </w:rPr>
            </w:pPr>
          </w:p>
        </w:tc>
      </w:tr>
      <w:tr w:rsidR="00095B13" w:rsidTr="00E31C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95B13" w:rsidRDefault="00095B13" w:rsidP="00B45EFA">
            <w:pPr>
              <w:jc w:val="center"/>
            </w:pPr>
            <w:r>
              <w:t>(</w:t>
            </w:r>
            <w:r w:rsidR="00B45EFA">
              <w:t>дата</w:t>
            </w:r>
            <w: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95B13" w:rsidRDefault="00095B13" w:rsidP="00E31C3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5B13" w:rsidRDefault="00095B13" w:rsidP="00B45EFA">
            <w:pPr>
              <w:jc w:val="center"/>
            </w:pPr>
            <w:r>
              <w:t>(</w:t>
            </w:r>
            <w:r w:rsidR="00B45EFA">
              <w:t>место составления</w:t>
            </w:r>
            <w:proofErr w:type="gramStart"/>
            <w:r w:rsidR="00B45EFA">
              <w:t xml:space="preserve"> </w:t>
            </w:r>
            <w:r>
              <w:t>)</w:t>
            </w:r>
            <w:proofErr w:type="gramEnd"/>
          </w:p>
        </w:tc>
      </w:tr>
    </w:tbl>
    <w:p w:rsidR="00095B13" w:rsidRDefault="00B45EFA" w:rsidP="00095B13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95B13">
        <w:rPr>
          <w:sz w:val="24"/>
          <w:szCs w:val="24"/>
        </w:rPr>
        <w:t>исполнени</w:t>
      </w:r>
      <w:r>
        <w:rPr>
          <w:sz w:val="24"/>
          <w:szCs w:val="24"/>
        </w:rPr>
        <w:t>и</w:t>
      </w:r>
      <w:r w:rsidR="00095B13">
        <w:rPr>
          <w:sz w:val="24"/>
          <w:szCs w:val="24"/>
        </w:rPr>
        <w:t xml:space="preserve">  </w:t>
      </w:r>
    </w:p>
    <w:p w:rsidR="00B45EFA" w:rsidRDefault="00095B13" w:rsidP="00095B13">
      <w:pPr>
        <w:pBdr>
          <w:top w:val="single" w:sz="4" w:space="1" w:color="auto"/>
        </w:pBdr>
        <w:ind w:left="2251"/>
        <w:jc w:val="center"/>
      </w:pPr>
      <w:proofErr w:type="gramStart"/>
      <w:r>
        <w:t>(</w:t>
      </w:r>
      <w:r w:rsidR="00B45EFA">
        <w:t>№ пункта годового плана внутреннего финансового аудита,</w:t>
      </w:r>
      <w:proofErr w:type="gramEnd"/>
    </w:p>
    <w:p w:rsidR="00B45EFA" w:rsidRDefault="00B45EFA" w:rsidP="00B45EFA">
      <w:pPr>
        <w:jc w:val="center"/>
      </w:pPr>
      <w:r>
        <w:rPr>
          <w:sz w:val="24"/>
          <w:szCs w:val="24"/>
        </w:rPr>
        <w:t>_____________________________________________________________________________________</w:t>
      </w:r>
      <w:r>
        <w:rPr>
          <w:sz w:val="24"/>
          <w:szCs w:val="24"/>
          <w:vertAlign w:val="superscript"/>
        </w:rPr>
        <w:t xml:space="preserve">                  </w:t>
      </w:r>
      <w:r>
        <w:t>реквизиты решения о назначен</w:t>
      </w:r>
      <w:proofErr w:type="gramStart"/>
      <w:r>
        <w:t>ии ау</w:t>
      </w:r>
      <w:proofErr w:type="gramEnd"/>
      <w:r>
        <w:t>диторского мероприятия)</w:t>
      </w:r>
    </w:p>
    <w:p w:rsidR="00B45EFA" w:rsidRPr="00B45EFA" w:rsidRDefault="00B45EFA" w:rsidP="00095B13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</w:p>
    <w:p w:rsidR="00B45EFA" w:rsidRDefault="00B45EFA" w:rsidP="00095B13">
      <w:pPr>
        <w:rPr>
          <w:sz w:val="24"/>
          <w:szCs w:val="24"/>
        </w:rPr>
      </w:pPr>
      <w:r>
        <w:rPr>
          <w:sz w:val="24"/>
          <w:szCs w:val="24"/>
        </w:rPr>
        <w:t>аудиторской группой (</w:t>
      </w:r>
      <w:proofErr w:type="gramStart"/>
      <w:r>
        <w:rPr>
          <w:sz w:val="24"/>
          <w:szCs w:val="24"/>
        </w:rPr>
        <w:t>проверяющим</w:t>
      </w:r>
      <w:proofErr w:type="gramEnd"/>
      <w:r>
        <w:rPr>
          <w:sz w:val="24"/>
          <w:szCs w:val="24"/>
        </w:rPr>
        <w:t>) в составе:</w:t>
      </w:r>
    </w:p>
    <w:p w:rsidR="00B45EFA" w:rsidRDefault="00B45EFA" w:rsidP="00095B13">
      <w:pPr>
        <w:rPr>
          <w:sz w:val="24"/>
          <w:szCs w:val="24"/>
        </w:rPr>
      </w:pPr>
      <w:r>
        <w:rPr>
          <w:sz w:val="24"/>
          <w:szCs w:val="24"/>
        </w:rPr>
        <w:t>фамилия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>нициалы, должность руководителя аудиторской группы (проверяющего) –</w:t>
      </w:r>
    </w:p>
    <w:p w:rsidR="00B45EFA" w:rsidRDefault="00B45EFA" w:rsidP="00095B13">
      <w:pPr>
        <w:rPr>
          <w:sz w:val="24"/>
          <w:szCs w:val="24"/>
        </w:rPr>
      </w:pPr>
      <w:r>
        <w:rPr>
          <w:sz w:val="24"/>
          <w:szCs w:val="24"/>
        </w:rPr>
        <w:t>фамилии, инициалы, должности участников аудиторской группы</w:t>
      </w:r>
    </w:p>
    <w:p w:rsidR="00B45EFA" w:rsidRDefault="00B45EFA" w:rsidP="00095B13">
      <w:pPr>
        <w:rPr>
          <w:sz w:val="24"/>
          <w:szCs w:val="24"/>
        </w:rPr>
      </w:pPr>
      <w:r>
        <w:rPr>
          <w:sz w:val="24"/>
          <w:szCs w:val="24"/>
        </w:rPr>
        <w:t>проведено аудиторское мероприятие ____________________________________________________</w:t>
      </w:r>
    </w:p>
    <w:p w:rsidR="00B45EFA" w:rsidRDefault="00B45EFA" w:rsidP="00095B13">
      <w:pPr>
        <w:pBdr>
          <w:bottom w:val="single" w:sz="12" w:space="1" w:color="auto"/>
        </w:pBdr>
        <w:rPr>
          <w:sz w:val="24"/>
          <w:szCs w:val="24"/>
        </w:rPr>
      </w:pPr>
    </w:p>
    <w:p w:rsidR="00B45EFA" w:rsidRDefault="00B45EFA" w:rsidP="00B45EFA">
      <w:pPr>
        <w:jc w:val="center"/>
        <w:rPr>
          <w:sz w:val="24"/>
          <w:szCs w:val="24"/>
        </w:rPr>
      </w:pPr>
      <w:r>
        <w:rPr>
          <w:sz w:val="24"/>
          <w:szCs w:val="24"/>
        </w:rPr>
        <w:t>(тема аудиторского мероприятия)</w:t>
      </w:r>
    </w:p>
    <w:p w:rsidR="00B45EFA" w:rsidRDefault="00B45EFA" w:rsidP="00095B13">
      <w:pPr>
        <w:rPr>
          <w:sz w:val="24"/>
          <w:szCs w:val="24"/>
        </w:rPr>
      </w:pPr>
    </w:p>
    <w:p w:rsidR="00B45EFA" w:rsidRDefault="00B45EFA" w:rsidP="00095B13">
      <w:pPr>
        <w:rPr>
          <w:sz w:val="24"/>
          <w:szCs w:val="24"/>
        </w:rPr>
      </w:pPr>
      <w:r>
        <w:rPr>
          <w:sz w:val="24"/>
          <w:szCs w:val="24"/>
        </w:rPr>
        <w:t>Проверяемый период: _________________________________________________________________</w:t>
      </w:r>
    </w:p>
    <w:p w:rsidR="003D704C" w:rsidRDefault="00B45EFA" w:rsidP="00095B13">
      <w:pPr>
        <w:rPr>
          <w:sz w:val="24"/>
          <w:szCs w:val="24"/>
        </w:rPr>
      </w:pPr>
      <w:r>
        <w:rPr>
          <w:sz w:val="24"/>
          <w:szCs w:val="24"/>
        </w:rPr>
        <w:t>Сроки проведения аудиторского</w:t>
      </w:r>
      <w:r w:rsidR="003D704C">
        <w:rPr>
          <w:sz w:val="24"/>
          <w:szCs w:val="24"/>
        </w:rPr>
        <w:t xml:space="preserve"> мероприятия: ____________________________________________</w:t>
      </w:r>
    </w:p>
    <w:p w:rsidR="003D704C" w:rsidRDefault="003D704C" w:rsidP="00095B13">
      <w:pPr>
        <w:rPr>
          <w:sz w:val="24"/>
          <w:szCs w:val="24"/>
        </w:rPr>
      </w:pPr>
      <w:r>
        <w:rPr>
          <w:sz w:val="24"/>
          <w:szCs w:val="24"/>
        </w:rPr>
        <w:t>Объект внутреннего финансового аудита: ________________________________________________</w:t>
      </w:r>
    </w:p>
    <w:p w:rsidR="003D704C" w:rsidRDefault="003D704C" w:rsidP="00095B13">
      <w:pPr>
        <w:rPr>
          <w:sz w:val="24"/>
          <w:szCs w:val="24"/>
        </w:rPr>
      </w:pPr>
      <w:r>
        <w:rPr>
          <w:sz w:val="24"/>
          <w:szCs w:val="24"/>
        </w:rPr>
        <w:t xml:space="preserve">Общие сведения об объекте внутреннего финансового аудита </w:t>
      </w:r>
    </w:p>
    <w:p w:rsidR="003D704C" w:rsidRDefault="003D704C" w:rsidP="00095B13">
      <w:pPr>
        <w:pBdr>
          <w:bottom w:val="single" w:sz="12" w:space="1" w:color="auto"/>
        </w:pBdr>
        <w:rPr>
          <w:sz w:val="24"/>
          <w:szCs w:val="24"/>
        </w:rPr>
      </w:pPr>
    </w:p>
    <w:p w:rsidR="003D704C" w:rsidRDefault="003D704C" w:rsidP="00095B13">
      <w:pPr>
        <w:rPr>
          <w:sz w:val="24"/>
          <w:szCs w:val="24"/>
        </w:rPr>
      </w:pPr>
      <w:r>
        <w:rPr>
          <w:sz w:val="24"/>
          <w:szCs w:val="24"/>
        </w:rPr>
        <w:t>В ходе проведения аудиторского мероприятия установлено следующее:</w:t>
      </w:r>
    </w:p>
    <w:p w:rsidR="00F45A72" w:rsidRDefault="00F45A72">
      <w:r>
        <w:rPr>
          <w:sz w:val="24"/>
          <w:szCs w:val="24"/>
        </w:rPr>
        <w:t>____________________________________________________________________________________</w:t>
      </w:r>
    </w:p>
    <w:p w:rsidR="00B45EFA" w:rsidRDefault="00F45A72" w:rsidP="00F45A72">
      <w:pPr>
        <w:jc w:val="center"/>
        <w:rPr>
          <w:sz w:val="24"/>
          <w:szCs w:val="24"/>
        </w:rPr>
      </w:pPr>
      <w:r>
        <w:rPr>
          <w:sz w:val="24"/>
          <w:szCs w:val="24"/>
        </w:rPr>
        <w:t>( описание выявленных нарушений и (или) недостатков)</w:t>
      </w:r>
    </w:p>
    <w:p w:rsidR="00F45A72" w:rsidRDefault="00F45A72" w:rsidP="00F45A72">
      <w:pPr>
        <w:jc w:val="center"/>
        <w:rPr>
          <w:sz w:val="24"/>
          <w:szCs w:val="24"/>
        </w:rPr>
      </w:pPr>
    </w:p>
    <w:p w:rsidR="00F45A72" w:rsidRDefault="00F45A72" w:rsidP="00F45A7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F45A72" w:rsidRDefault="00F45A72" w:rsidP="00F45A72">
      <w:pPr>
        <w:jc w:val="both"/>
        <w:rPr>
          <w:sz w:val="24"/>
          <w:szCs w:val="24"/>
        </w:rPr>
      </w:pPr>
      <w:r>
        <w:rPr>
          <w:sz w:val="24"/>
          <w:szCs w:val="24"/>
        </w:rPr>
        <w:t>Выводы:</w:t>
      </w:r>
    </w:p>
    <w:p w:rsidR="00F45A72" w:rsidRDefault="00F45A72" w:rsidP="00F45A7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F45A72" w:rsidRDefault="00F45A72" w:rsidP="00F45A72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и рекомендации:</w:t>
      </w:r>
    </w:p>
    <w:p w:rsidR="00F45A72" w:rsidRDefault="00F45A72" w:rsidP="00F45A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 </w:t>
      </w:r>
    </w:p>
    <w:p w:rsidR="00095B13" w:rsidRDefault="00095B13"/>
    <w:p w:rsidR="00F45A72" w:rsidRPr="00F45A72" w:rsidRDefault="00F45A72">
      <w:pPr>
        <w:rPr>
          <w:sz w:val="24"/>
          <w:szCs w:val="24"/>
        </w:rPr>
      </w:pPr>
      <w:r w:rsidRPr="00F45A72">
        <w:rPr>
          <w:sz w:val="24"/>
          <w:szCs w:val="24"/>
        </w:rPr>
        <w:t>Руководитель должностного лица     ________________            ___________</w:t>
      </w:r>
    </w:p>
    <w:p w:rsidR="00F45A72" w:rsidRPr="00F45A72" w:rsidRDefault="00F45A72">
      <w:pPr>
        <w:rPr>
          <w:sz w:val="24"/>
          <w:szCs w:val="24"/>
        </w:rPr>
      </w:pPr>
      <w:r w:rsidRPr="00F45A72">
        <w:rPr>
          <w:sz w:val="24"/>
          <w:szCs w:val="24"/>
        </w:rPr>
        <w:t xml:space="preserve">                                                                   (подпись)                          (Ф.И.О.)</w:t>
      </w:r>
    </w:p>
    <w:p w:rsidR="00F45A72" w:rsidRPr="00F45A72" w:rsidRDefault="00F45A72">
      <w:pPr>
        <w:rPr>
          <w:sz w:val="24"/>
          <w:szCs w:val="24"/>
        </w:rPr>
      </w:pPr>
    </w:p>
    <w:p w:rsidR="00F45A72" w:rsidRPr="00F45A72" w:rsidRDefault="00F45A72" w:rsidP="00F45A72">
      <w:pPr>
        <w:rPr>
          <w:sz w:val="24"/>
          <w:szCs w:val="24"/>
        </w:rPr>
      </w:pPr>
      <w:r w:rsidRPr="00F45A72">
        <w:rPr>
          <w:sz w:val="24"/>
          <w:szCs w:val="24"/>
        </w:rPr>
        <w:t>Руководитель аудиторской группы (проверяющий)  ___________            ___________</w:t>
      </w:r>
    </w:p>
    <w:p w:rsidR="00F45A72" w:rsidRPr="00F45A72" w:rsidRDefault="00F45A72" w:rsidP="00F45A72">
      <w:pPr>
        <w:rPr>
          <w:sz w:val="24"/>
          <w:szCs w:val="24"/>
        </w:rPr>
      </w:pPr>
      <w:r w:rsidRPr="00F45A72">
        <w:rPr>
          <w:sz w:val="24"/>
          <w:szCs w:val="24"/>
        </w:rPr>
        <w:t xml:space="preserve">                                                                                        (подпись)                       (Ф.И.О.)</w:t>
      </w:r>
    </w:p>
    <w:p w:rsidR="00F45A72" w:rsidRPr="00F45A72" w:rsidRDefault="00F45A72" w:rsidP="00F45A72">
      <w:pPr>
        <w:rPr>
          <w:sz w:val="24"/>
          <w:szCs w:val="24"/>
        </w:rPr>
      </w:pPr>
      <w:r w:rsidRPr="00F45A72">
        <w:rPr>
          <w:sz w:val="24"/>
          <w:szCs w:val="24"/>
        </w:rPr>
        <w:t>Участники аудиторской группы:</w:t>
      </w:r>
      <w:r>
        <w:rPr>
          <w:sz w:val="24"/>
          <w:szCs w:val="24"/>
        </w:rPr>
        <w:t xml:space="preserve">  </w:t>
      </w:r>
      <w:r w:rsidRPr="00F45A72">
        <w:rPr>
          <w:sz w:val="24"/>
          <w:szCs w:val="24"/>
        </w:rPr>
        <w:t>___________            ___________</w:t>
      </w:r>
    </w:p>
    <w:p w:rsidR="00F45A72" w:rsidRPr="00F45A72" w:rsidRDefault="00F45A72" w:rsidP="00F45A72">
      <w:pPr>
        <w:rPr>
          <w:sz w:val="24"/>
          <w:szCs w:val="24"/>
        </w:rPr>
      </w:pPr>
      <w:r w:rsidRPr="00F45A72">
        <w:rPr>
          <w:sz w:val="24"/>
          <w:szCs w:val="24"/>
        </w:rPr>
        <w:t xml:space="preserve">                                                              (подпись)                 (Ф.И.О.)</w:t>
      </w:r>
    </w:p>
    <w:p w:rsidR="00F45A72" w:rsidRPr="00F45A72" w:rsidRDefault="00F45A72">
      <w:pPr>
        <w:rPr>
          <w:sz w:val="24"/>
          <w:szCs w:val="24"/>
        </w:rPr>
      </w:pPr>
    </w:p>
    <w:p w:rsidR="00F45A72" w:rsidRPr="00F45A72" w:rsidRDefault="00F45A72" w:rsidP="00F45A72">
      <w:pPr>
        <w:rPr>
          <w:sz w:val="24"/>
          <w:szCs w:val="24"/>
        </w:rPr>
      </w:pPr>
      <w:r w:rsidRPr="00F45A72">
        <w:rPr>
          <w:sz w:val="24"/>
          <w:szCs w:val="24"/>
        </w:rPr>
        <w:t>Заключение получено на ознакомление: ___________            ___________</w:t>
      </w:r>
    </w:p>
    <w:p w:rsidR="00F45A72" w:rsidRPr="00F45A72" w:rsidRDefault="00F45A72" w:rsidP="00F45A72">
      <w:pPr>
        <w:rPr>
          <w:sz w:val="24"/>
          <w:szCs w:val="24"/>
        </w:rPr>
      </w:pPr>
      <w:r w:rsidRPr="00F45A72">
        <w:rPr>
          <w:sz w:val="24"/>
          <w:szCs w:val="24"/>
        </w:rPr>
        <w:t xml:space="preserve">                                                                         подпись)                     (Ф.И.О.)</w:t>
      </w:r>
    </w:p>
    <w:p w:rsidR="00F45A72" w:rsidRPr="00F45A72" w:rsidRDefault="00F45A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«___» ____________20__года  </w:t>
      </w:r>
    </w:p>
    <w:p w:rsidR="00F45A72" w:rsidRPr="00F45A72" w:rsidRDefault="00F45A72">
      <w:pPr>
        <w:rPr>
          <w:sz w:val="24"/>
          <w:szCs w:val="24"/>
        </w:rPr>
      </w:pPr>
    </w:p>
    <w:p w:rsidR="00F45A72" w:rsidRPr="00F45A72" w:rsidRDefault="00F45A72" w:rsidP="00F45A72">
      <w:pPr>
        <w:rPr>
          <w:sz w:val="24"/>
          <w:szCs w:val="24"/>
        </w:rPr>
      </w:pPr>
      <w:r w:rsidRPr="00F45A72">
        <w:rPr>
          <w:sz w:val="24"/>
          <w:szCs w:val="24"/>
        </w:rPr>
        <w:t xml:space="preserve">С заключением </w:t>
      </w:r>
      <w:proofErr w:type="gramStart"/>
      <w:r w:rsidRPr="00F45A72">
        <w:rPr>
          <w:sz w:val="24"/>
          <w:szCs w:val="24"/>
        </w:rPr>
        <w:t>ознакомлен</w:t>
      </w:r>
      <w:proofErr w:type="gramEnd"/>
      <w:r w:rsidRPr="00F45A72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Pr="00F45A72">
        <w:rPr>
          <w:sz w:val="24"/>
          <w:szCs w:val="24"/>
        </w:rPr>
        <w:t>___________            ___________</w:t>
      </w:r>
    </w:p>
    <w:p w:rsidR="00F45A72" w:rsidRPr="00F45A72" w:rsidRDefault="00F45A72" w:rsidP="00F45A72">
      <w:pPr>
        <w:rPr>
          <w:sz w:val="24"/>
          <w:szCs w:val="24"/>
        </w:rPr>
      </w:pPr>
      <w:r w:rsidRPr="00F45A72">
        <w:rPr>
          <w:sz w:val="24"/>
          <w:szCs w:val="24"/>
        </w:rPr>
        <w:t xml:space="preserve">                                                    (подпись)                     (Ф.И.О.)</w:t>
      </w:r>
    </w:p>
    <w:p w:rsidR="00F45A72" w:rsidRPr="00F45A72" w:rsidRDefault="00F45A72" w:rsidP="00F45A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«___» ____________20__года  </w:t>
      </w:r>
    </w:p>
    <w:p w:rsidR="00F45A72" w:rsidRPr="00F45A72" w:rsidRDefault="00F45A72">
      <w:pPr>
        <w:rPr>
          <w:sz w:val="24"/>
          <w:szCs w:val="24"/>
        </w:rPr>
      </w:pPr>
    </w:p>
    <w:p w:rsidR="00095B13" w:rsidRPr="00931ADD" w:rsidRDefault="00095B13" w:rsidP="00095B13">
      <w:pPr>
        <w:ind w:left="6237"/>
        <w:jc w:val="center"/>
      </w:pPr>
      <w:r>
        <w:lastRenderedPageBreak/>
        <w:t>Приложение № 4</w:t>
      </w:r>
      <w:r>
        <w:br/>
      </w:r>
      <w:r w:rsidRPr="00931ADD">
        <w:t>к Положению о порядке осуществления</w:t>
      </w:r>
    </w:p>
    <w:p w:rsidR="00095B13" w:rsidRPr="00931ADD" w:rsidRDefault="00095B13" w:rsidP="00095B13">
      <w:pPr>
        <w:ind w:left="6237"/>
        <w:jc w:val="center"/>
      </w:pPr>
      <w:r w:rsidRPr="00931ADD">
        <w:t>Администраци</w:t>
      </w:r>
      <w:r w:rsidR="009C2F7E">
        <w:t>ей</w:t>
      </w:r>
      <w:r w:rsidRPr="00931ADD">
        <w:t xml:space="preserve"> Тарасовского </w:t>
      </w:r>
      <w:r w:rsidR="009C2F7E">
        <w:t xml:space="preserve">сельского поселения </w:t>
      </w:r>
      <w:r w:rsidRPr="00931ADD">
        <w:t>внутреннего финансового аудита</w:t>
      </w:r>
    </w:p>
    <w:p w:rsidR="00095B13" w:rsidRDefault="00095B13" w:rsidP="00095B13">
      <w:pPr>
        <w:ind w:left="6237"/>
        <w:jc w:val="center"/>
      </w:pPr>
    </w:p>
    <w:p w:rsidR="00153FBF" w:rsidRDefault="00153FBF" w:rsidP="00095B13">
      <w:pPr>
        <w:jc w:val="center"/>
        <w:rPr>
          <w:sz w:val="26"/>
          <w:szCs w:val="26"/>
        </w:rPr>
      </w:pPr>
    </w:p>
    <w:p w:rsidR="00153FBF" w:rsidRDefault="00153FBF" w:rsidP="00153FBF">
      <w:pPr>
        <w:ind w:left="5670"/>
        <w:jc w:val="center"/>
      </w:pPr>
      <w:r>
        <w:t>УТВЕРЖДАЮ</w:t>
      </w:r>
    </w:p>
    <w:p w:rsidR="00153FBF" w:rsidRDefault="00153FBF" w:rsidP="00153FBF">
      <w:pPr>
        <w:ind w:left="5670"/>
        <w:jc w:val="center"/>
      </w:pPr>
      <w:r>
        <w:t>Глава  Администрации</w:t>
      </w:r>
    </w:p>
    <w:p w:rsidR="00153FBF" w:rsidRDefault="00153FBF" w:rsidP="00153FBF">
      <w:pPr>
        <w:ind w:left="5670"/>
        <w:jc w:val="center"/>
      </w:pPr>
      <w:r>
        <w:t>Тарасовского сельского поселения</w:t>
      </w:r>
    </w:p>
    <w:tbl>
      <w:tblPr>
        <w:tblW w:w="10314" w:type="dxa"/>
        <w:tblLook w:val="0000"/>
      </w:tblPr>
      <w:tblGrid>
        <w:gridCol w:w="10314"/>
      </w:tblGrid>
      <w:tr w:rsidR="00153FBF" w:rsidRPr="00F71981" w:rsidTr="00153FBF">
        <w:trPr>
          <w:trHeight w:val="64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3FBF" w:rsidRPr="00F71981" w:rsidRDefault="00153FBF" w:rsidP="00153FBF">
            <w:pPr>
              <w:jc w:val="right"/>
            </w:pPr>
            <w:r w:rsidRPr="00F71981">
              <w:rPr>
                <w:sz w:val="22"/>
                <w:szCs w:val="22"/>
              </w:rPr>
              <w:t xml:space="preserve">_____________         _______________________                                                                                           </w:t>
            </w:r>
            <w:r w:rsidRPr="00F71981">
              <w:rPr>
                <w:sz w:val="22"/>
                <w:szCs w:val="22"/>
              </w:rPr>
              <w:br/>
            </w:r>
            <w:r w:rsidRPr="00DD6EED">
              <w:t xml:space="preserve">    </w:t>
            </w:r>
            <w:r w:rsidRPr="00E90561">
              <w:rPr>
                <w:sz w:val="22"/>
                <w:szCs w:val="22"/>
              </w:rPr>
              <w:t>(подпись)               (расшифровка подписи)</w:t>
            </w:r>
          </w:p>
        </w:tc>
      </w:tr>
    </w:tbl>
    <w:p w:rsidR="00153FBF" w:rsidRDefault="00153FBF" w:rsidP="00153FBF">
      <w:pPr>
        <w:ind w:left="5670"/>
        <w:jc w:val="center"/>
      </w:pPr>
    </w:p>
    <w:p w:rsidR="00153FBF" w:rsidRPr="00153FBF" w:rsidRDefault="00153FBF" w:rsidP="00153FBF">
      <w:pPr>
        <w:ind w:left="5670"/>
        <w:jc w:val="center"/>
        <w:rPr>
          <w:sz w:val="22"/>
          <w:szCs w:val="22"/>
        </w:rPr>
      </w:pPr>
      <w:r w:rsidRPr="00153FBF">
        <w:rPr>
          <w:sz w:val="22"/>
          <w:szCs w:val="22"/>
        </w:rPr>
        <w:t>«__» __________20__г.</w:t>
      </w:r>
    </w:p>
    <w:p w:rsidR="00153FBF" w:rsidRPr="00153FBF" w:rsidRDefault="00153FBF" w:rsidP="00153FBF">
      <w:pPr>
        <w:ind w:left="5670"/>
        <w:jc w:val="center"/>
        <w:rPr>
          <w:sz w:val="22"/>
          <w:szCs w:val="22"/>
        </w:rPr>
      </w:pPr>
    </w:p>
    <w:p w:rsidR="00153FBF" w:rsidRDefault="00153FBF" w:rsidP="00095B13">
      <w:pPr>
        <w:jc w:val="center"/>
        <w:rPr>
          <w:sz w:val="26"/>
          <w:szCs w:val="26"/>
        </w:rPr>
      </w:pPr>
    </w:p>
    <w:p w:rsidR="00153FBF" w:rsidRDefault="00153FBF" w:rsidP="00095B13">
      <w:pPr>
        <w:jc w:val="center"/>
        <w:rPr>
          <w:sz w:val="26"/>
          <w:szCs w:val="26"/>
        </w:rPr>
      </w:pPr>
    </w:p>
    <w:p w:rsidR="00153FBF" w:rsidRPr="00153FBF" w:rsidRDefault="00153FBF" w:rsidP="00095B13">
      <w:pPr>
        <w:jc w:val="center"/>
        <w:rPr>
          <w:sz w:val="32"/>
          <w:szCs w:val="32"/>
        </w:rPr>
      </w:pPr>
      <w:r w:rsidRPr="00153FBF">
        <w:rPr>
          <w:sz w:val="32"/>
          <w:szCs w:val="32"/>
        </w:rPr>
        <w:t>План мероприятий по результатам аудиторского мероприятия</w:t>
      </w:r>
    </w:p>
    <w:p w:rsidR="00095B13" w:rsidRDefault="00095B13" w:rsidP="00095B13">
      <w:pPr>
        <w:jc w:val="center"/>
        <w:rPr>
          <w:sz w:val="24"/>
          <w:szCs w:val="24"/>
        </w:rPr>
      </w:pPr>
    </w:p>
    <w:p w:rsidR="00095B13" w:rsidRDefault="00095B13" w:rsidP="00153FBF">
      <w:pPr>
        <w:pBdr>
          <w:top w:val="single" w:sz="4" w:space="1" w:color="auto"/>
        </w:pBdr>
        <w:spacing w:after="360"/>
        <w:jc w:val="both"/>
      </w:pPr>
      <w:r>
        <w:t>(</w:t>
      </w:r>
      <w:r w:rsidR="00153FBF">
        <w:t xml:space="preserve">наименование аудиторского мероприятия, наименование объекта внутреннего финансового аудита, заключение </w:t>
      </w:r>
      <w:proofErr w:type="gramStart"/>
      <w:r w:rsidR="00153FBF">
        <w:t>от</w:t>
      </w:r>
      <w:proofErr w:type="gramEnd"/>
      <w:r w:rsidR="00153FBF">
        <w:t xml:space="preserve"> _____________№____)</w:t>
      </w:r>
    </w:p>
    <w:p w:rsidR="00153FBF" w:rsidRDefault="00153FBF" w:rsidP="00153FBF">
      <w:pPr>
        <w:pBdr>
          <w:top w:val="single" w:sz="4" w:space="1" w:color="auto"/>
        </w:pBdr>
        <w:spacing w:after="360"/>
        <w:jc w:val="both"/>
      </w:pPr>
    </w:p>
    <w:p w:rsidR="00153FBF" w:rsidRDefault="00153FBF" w:rsidP="00153FBF">
      <w:pPr>
        <w:pBdr>
          <w:top w:val="single" w:sz="4" w:space="1" w:color="auto"/>
        </w:pBdr>
        <w:spacing w:after="360"/>
        <w:jc w:val="both"/>
      </w:pPr>
    </w:p>
    <w:tbl>
      <w:tblPr>
        <w:tblStyle w:val="ab"/>
        <w:tblW w:w="11199" w:type="dxa"/>
        <w:tblInd w:w="-176" w:type="dxa"/>
        <w:tblLook w:val="04A0"/>
      </w:tblPr>
      <w:tblGrid>
        <w:gridCol w:w="594"/>
        <w:gridCol w:w="3200"/>
        <w:gridCol w:w="2675"/>
        <w:gridCol w:w="2292"/>
        <w:gridCol w:w="2438"/>
      </w:tblGrid>
      <w:tr w:rsidR="00153FBF" w:rsidTr="008757D7">
        <w:tc>
          <w:tcPr>
            <w:tcW w:w="594" w:type="dxa"/>
          </w:tcPr>
          <w:p w:rsidR="00153FBF" w:rsidRPr="008757D7" w:rsidRDefault="00153FBF">
            <w:pPr>
              <w:rPr>
                <w:sz w:val="24"/>
                <w:szCs w:val="24"/>
              </w:rPr>
            </w:pPr>
            <w:r w:rsidRPr="008757D7">
              <w:rPr>
                <w:sz w:val="24"/>
                <w:szCs w:val="24"/>
              </w:rPr>
              <w:t>№</w:t>
            </w:r>
          </w:p>
          <w:p w:rsidR="00153FBF" w:rsidRPr="008757D7" w:rsidRDefault="00153FB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757D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757D7">
              <w:rPr>
                <w:sz w:val="24"/>
                <w:szCs w:val="24"/>
              </w:rPr>
              <w:t>/</w:t>
            </w:r>
            <w:proofErr w:type="spellStart"/>
            <w:r w:rsidRPr="008757D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0" w:type="dxa"/>
          </w:tcPr>
          <w:p w:rsidR="00153FBF" w:rsidRPr="008757D7" w:rsidRDefault="00153FBF" w:rsidP="00153FBF">
            <w:pPr>
              <w:jc w:val="center"/>
              <w:rPr>
                <w:sz w:val="24"/>
                <w:szCs w:val="24"/>
              </w:rPr>
            </w:pPr>
            <w:r w:rsidRPr="008757D7">
              <w:rPr>
                <w:sz w:val="24"/>
                <w:szCs w:val="24"/>
              </w:rPr>
              <w:t>Нарушение, недостаток (текст) с указанием номера страницы заключения</w:t>
            </w:r>
          </w:p>
        </w:tc>
        <w:tc>
          <w:tcPr>
            <w:tcW w:w="2675" w:type="dxa"/>
          </w:tcPr>
          <w:p w:rsidR="00153FBF" w:rsidRPr="008757D7" w:rsidRDefault="00153FBF" w:rsidP="00153FBF">
            <w:pPr>
              <w:jc w:val="center"/>
              <w:rPr>
                <w:sz w:val="24"/>
                <w:szCs w:val="24"/>
              </w:rPr>
            </w:pPr>
            <w:r w:rsidRPr="008757D7">
              <w:rPr>
                <w:sz w:val="24"/>
                <w:szCs w:val="24"/>
              </w:rPr>
              <w:t>Мероприятия по устранению нарушения, недостатка</w:t>
            </w:r>
          </w:p>
        </w:tc>
        <w:tc>
          <w:tcPr>
            <w:tcW w:w="2292" w:type="dxa"/>
          </w:tcPr>
          <w:p w:rsidR="00153FBF" w:rsidRPr="008757D7" w:rsidRDefault="00153FBF" w:rsidP="00153FBF">
            <w:pPr>
              <w:jc w:val="center"/>
              <w:rPr>
                <w:sz w:val="24"/>
                <w:szCs w:val="24"/>
              </w:rPr>
            </w:pPr>
            <w:r w:rsidRPr="008757D7">
              <w:rPr>
                <w:sz w:val="24"/>
                <w:szCs w:val="24"/>
              </w:rPr>
              <w:t>Срок устранения нарушения, недостатка</w:t>
            </w:r>
          </w:p>
        </w:tc>
        <w:tc>
          <w:tcPr>
            <w:tcW w:w="2438" w:type="dxa"/>
          </w:tcPr>
          <w:p w:rsidR="00153FBF" w:rsidRPr="008757D7" w:rsidRDefault="008757D7" w:rsidP="008757D7">
            <w:pPr>
              <w:jc w:val="center"/>
              <w:rPr>
                <w:sz w:val="24"/>
                <w:szCs w:val="24"/>
              </w:rPr>
            </w:pPr>
            <w:r w:rsidRPr="008757D7">
              <w:rPr>
                <w:sz w:val="24"/>
                <w:szCs w:val="24"/>
              </w:rPr>
              <w:t>Должностное лицо, ответственное за устранение нарушения, недостатка</w:t>
            </w:r>
          </w:p>
        </w:tc>
      </w:tr>
      <w:tr w:rsidR="00153FBF" w:rsidTr="008757D7">
        <w:tc>
          <w:tcPr>
            <w:tcW w:w="594" w:type="dxa"/>
          </w:tcPr>
          <w:p w:rsidR="00153FBF" w:rsidRPr="00153FBF" w:rsidRDefault="00153FBF" w:rsidP="00153FBF">
            <w:pPr>
              <w:jc w:val="center"/>
              <w:rPr>
                <w:sz w:val="28"/>
                <w:szCs w:val="28"/>
              </w:rPr>
            </w:pPr>
            <w:r w:rsidRPr="00153FBF">
              <w:rPr>
                <w:sz w:val="28"/>
                <w:szCs w:val="28"/>
              </w:rPr>
              <w:t>1</w:t>
            </w:r>
          </w:p>
        </w:tc>
        <w:tc>
          <w:tcPr>
            <w:tcW w:w="3200" w:type="dxa"/>
          </w:tcPr>
          <w:p w:rsidR="00153FBF" w:rsidRPr="00153FBF" w:rsidRDefault="00153FBF" w:rsidP="00153FBF">
            <w:pPr>
              <w:jc w:val="center"/>
              <w:rPr>
                <w:sz w:val="28"/>
                <w:szCs w:val="28"/>
              </w:rPr>
            </w:pPr>
            <w:r w:rsidRPr="00153FBF">
              <w:rPr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:rsidR="00153FBF" w:rsidRPr="00153FBF" w:rsidRDefault="00153FBF" w:rsidP="00153FBF">
            <w:pPr>
              <w:jc w:val="center"/>
              <w:rPr>
                <w:sz w:val="28"/>
                <w:szCs w:val="28"/>
              </w:rPr>
            </w:pPr>
            <w:r w:rsidRPr="00153FBF">
              <w:rPr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:rsidR="00153FBF" w:rsidRPr="00153FBF" w:rsidRDefault="00153FBF" w:rsidP="00153FBF">
            <w:pPr>
              <w:jc w:val="center"/>
              <w:rPr>
                <w:sz w:val="28"/>
                <w:szCs w:val="28"/>
              </w:rPr>
            </w:pPr>
            <w:r w:rsidRPr="00153FBF">
              <w:rPr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153FBF" w:rsidRPr="00153FBF" w:rsidRDefault="00153FBF" w:rsidP="00153FBF">
            <w:pPr>
              <w:jc w:val="center"/>
              <w:rPr>
                <w:sz w:val="28"/>
                <w:szCs w:val="28"/>
              </w:rPr>
            </w:pPr>
            <w:r w:rsidRPr="00153FBF">
              <w:rPr>
                <w:sz w:val="28"/>
                <w:szCs w:val="28"/>
              </w:rPr>
              <w:t>5</w:t>
            </w:r>
          </w:p>
        </w:tc>
      </w:tr>
      <w:tr w:rsidR="00153FBF" w:rsidTr="008757D7">
        <w:tc>
          <w:tcPr>
            <w:tcW w:w="594" w:type="dxa"/>
          </w:tcPr>
          <w:p w:rsidR="00153FBF" w:rsidRPr="00153FBF" w:rsidRDefault="00153FBF">
            <w:pPr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153FBF" w:rsidRPr="00153FBF" w:rsidRDefault="00153FBF">
            <w:pPr>
              <w:rPr>
                <w:sz w:val="28"/>
                <w:szCs w:val="28"/>
              </w:rPr>
            </w:pPr>
          </w:p>
        </w:tc>
        <w:tc>
          <w:tcPr>
            <w:tcW w:w="2675" w:type="dxa"/>
          </w:tcPr>
          <w:p w:rsidR="00153FBF" w:rsidRPr="00153FBF" w:rsidRDefault="00153FBF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153FBF" w:rsidRPr="00153FBF" w:rsidRDefault="00153FBF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:rsidR="00153FBF" w:rsidRPr="00153FBF" w:rsidRDefault="00153FBF">
            <w:pPr>
              <w:rPr>
                <w:sz w:val="28"/>
                <w:szCs w:val="28"/>
              </w:rPr>
            </w:pPr>
          </w:p>
        </w:tc>
      </w:tr>
    </w:tbl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p w:rsidR="009C2F7E" w:rsidRDefault="009C2F7E"/>
    <w:sectPr w:rsidR="009C2F7E" w:rsidSect="00153FB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0839CE"/>
    <w:multiLevelType w:val="hybridMultilevel"/>
    <w:tmpl w:val="3498FB80"/>
    <w:lvl w:ilvl="0" w:tplc="A62EA5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662FF0"/>
    <w:multiLevelType w:val="hybridMultilevel"/>
    <w:tmpl w:val="3498FB80"/>
    <w:lvl w:ilvl="0" w:tplc="A62EA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CE6"/>
    <w:rsid w:val="00095B13"/>
    <w:rsid w:val="00153FBF"/>
    <w:rsid w:val="001C7B5C"/>
    <w:rsid w:val="0028294C"/>
    <w:rsid w:val="002B53BA"/>
    <w:rsid w:val="00342DE7"/>
    <w:rsid w:val="00345CB1"/>
    <w:rsid w:val="0039095C"/>
    <w:rsid w:val="003D3D1B"/>
    <w:rsid w:val="003D704C"/>
    <w:rsid w:val="004555DC"/>
    <w:rsid w:val="00462CC0"/>
    <w:rsid w:val="00464754"/>
    <w:rsid w:val="004E2D64"/>
    <w:rsid w:val="0050535D"/>
    <w:rsid w:val="00542894"/>
    <w:rsid w:val="005B7CAF"/>
    <w:rsid w:val="00632D18"/>
    <w:rsid w:val="0064014F"/>
    <w:rsid w:val="00657C47"/>
    <w:rsid w:val="00660155"/>
    <w:rsid w:val="006F2D57"/>
    <w:rsid w:val="00732113"/>
    <w:rsid w:val="007448E8"/>
    <w:rsid w:val="0075066C"/>
    <w:rsid w:val="00766C4D"/>
    <w:rsid w:val="00795AEC"/>
    <w:rsid w:val="008711C1"/>
    <w:rsid w:val="008757D7"/>
    <w:rsid w:val="008813CC"/>
    <w:rsid w:val="009767AC"/>
    <w:rsid w:val="00992834"/>
    <w:rsid w:val="00994529"/>
    <w:rsid w:val="009C2F7E"/>
    <w:rsid w:val="00A21912"/>
    <w:rsid w:val="00AA4D1C"/>
    <w:rsid w:val="00AB6E9E"/>
    <w:rsid w:val="00AC502E"/>
    <w:rsid w:val="00B319E1"/>
    <w:rsid w:val="00B45EFA"/>
    <w:rsid w:val="00B527CE"/>
    <w:rsid w:val="00B85D6F"/>
    <w:rsid w:val="00BC6F90"/>
    <w:rsid w:val="00C26FC7"/>
    <w:rsid w:val="00C362E5"/>
    <w:rsid w:val="00CB3BF0"/>
    <w:rsid w:val="00CE6EB6"/>
    <w:rsid w:val="00D83F4B"/>
    <w:rsid w:val="00DA0031"/>
    <w:rsid w:val="00DE0243"/>
    <w:rsid w:val="00E039BB"/>
    <w:rsid w:val="00E31C3D"/>
    <w:rsid w:val="00E53314"/>
    <w:rsid w:val="00E72056"/>
    <w:rsid w:val="00E77AA2"/>
    <w:rsid w:val="00ED3CA6"/>
    <w:rsid w:val="00EE4134"/>
    <w:rsid w:val="00F018BC"/>
    <w:rsid w:val="00F31CE6"/>
    <w:rsid w:val="00F45A72"/>
    <w:rsid w:val="00F93D86"/>
    <w:rsid w:val="00FA1359"/>
    <w:rsid w:val="00FF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1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aliases w:val="H3,&quot;Сапфир&quot;"/>
    <w:basedOn w:val="a"/>
    <w:next w:val="a"/>
    <w:link w:val="30"/>
    <w:qFormat/>
    <w:rsid w:val="00F31CE6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CE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F31CE6"/>
    <w:rPr>
      <w:rFonts w:ascii="AG Souvenir" w:eastAsia="Times New Roman" w:hAnsi="AG Souvenir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F31CE6"/>
    <w:pPr>
      <w:jc w:val="center"/>
    </w:pPr>
    <w:rPr>
      <w:rFonts w:ascii="AG Souvenir" w:hAnsi="AG Souvenir"/>
      <w:b/>
      <w:sz w:val="32"/>
    </w:rPr>
  </w:style>
  <w:style w:type="paragraph" w:customStyle="1" w:styleId="ConsPlusNormal">
    <w:name w:val="ConsPlusNormal"/>
    <w:rsid w:val="00F31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qFormat/>
    <w:rsid w:val="00F31CE6"/>
    <w:rPr>
      <w:b/>
      <w:bCs/>
    </w:rPr>
  </w:style>
  <w:style w:type="paragraph" w:styleId="a5">
    <w:name w:val="List Paragraph"/>
    <w:basedOn w:val="a"/>
    <w:uiPriority w:val="99"/>
    <w:qFormat/>
    <w:rsid w:val="007321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B319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28294C"/>
    <w:pPr>
      <w:suppressAutoHyphens/>
    </w:pPr>
    <w:rPr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28294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a"/>
    <w:next w:val="a6"/>
    <w:link w:val="a9"/>
    <w:qFormat/>
    <w:rsid w:val="0028294C"/>
    <w:pPr>
      <w:suppressAutoHyphens/>
      <w:ind w:firstLine="567"/>
      <w:jc w:val="center"/>
    </w:pPr>
    <w:rPr>
      <w:b/>
      <w:bCs/>
      <w:i/>
      <w:iCs/>
      <w:sz w:val="28"/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28294C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a">
    <w:name w:val="Normal (Web)"/>
    <w:basedOn w:val="a"/>
    <w:rsid w:val="00095B13"/>
    <w:pPr>
      <w:spacing w:after="231" w:line="288" w:lineRule="atLeast"/>
    </w:pPr>
    <w:rPr>
      <w:sz w:val="24"/>
      <w:szCs w:val="24"/>
    </w:rPr>
  </w:style>
  <w:style w:type="paragraph" w:customStyle="1" w:styleId="ConsPlusCell">
    <w:name w:val="ConsPlusCell"/>
    <w:rsid w:val="00095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6F2D57"/>
    <w:pPr>
      <w:widowControl w:val="0"/>
      <w:suppressAutoHyphens/>
    </w:pPr>
    <w:rPr>
      <w:rFonts w:ascii="Liberation Mono" w:eastAsia="Liberation Mono" w:hAnsi="Liberation Mono" w:cs="Liberation Mono"/>
      <w:lang w:val="en-US" w:eastAsia="zh-CN" w:bidi="hi-IN"/>
    </w:rPr>
  </w:style>
  <w:style w:type="table" w:styleId="ab">
    <w:name w:val="Table Grid"/>
    <w:basedOn w:val="a1"/>
    <w:uiPriority w:val="59"/>
    <w:rsid w:val="00AC5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7711</Words>
  <Characters>43958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51566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12_01</dc:creator>
  <cp:keywords/>
  <dc:description/>
  <cp:lastModifiedBy>User</cp:lastModifiedBy>
  <cp:revision>23</cp:revision>
  <cp:lastPrinted>2020-06-25T08:11:00Z</cp:lastPrinted>
  <dcterms:created xsi:type="dcterms:W3CDTF">2017-07-26T08:07:00Z</dcterms:created>
  <dcterms:modified xsi:type="dcterms:W3CDTF">2020-06-25T08:17:00Z</dcterms:modified>
</cp:coreProperties>
</file>