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25.0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.2025г.                </w:t>
        <w:tab/>
        <w:t xml:space="preserve">                                    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7</w:t>
      </w:r>
      <w:r>
        <w:rPr>
          <w:rFonts w:ascii="Times New Roman" w:hAnsi="Times New Roman"/>
          <w:sz w:val="26"/>
          <w:szCs w:val="26"/>
        </w:rPr>
        <w:t>5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х.Нижняя Тарасовка</w:t>
      </w:r>
      <w:r>
        <w:rPr>
          <w:rFonts w:ascii="Times New Roman" w:hAnsi="Times New Roman"/>
          <w:sz w:val="26"/>
          <w:szCs w:val="26"/>
        </w:rPr>
        <w:t xml:space="preserve">, улица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Центральная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домовладение 54</w:t>
      </w:r>
      <w:r>
        <w:rPr>
          <w:rFonts w:ascii="Times New Roman" w:hAnsi="Times New Roman"/>
          <w:sz w:val="26"/>
          <w:szCs w:val="26"/>
        </w:rPr>
        <w:t>, уникальный номер адреса объекта адресации в государственном адресном реестре 97ab3f0b-e37c-46cd-b23d-268963855d9b, в связи с  недостоверн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ым</w:t>
      </w:r>
      <w:r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и сведений о нем.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А.С. 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LibreOffice/6.3.1.2$Windows_X86_64 LibreOffice_project/b79626edf0065ac373bd1df5c28bd630b4424273</Application>
  <Pages>1</Pages>
  <Words>228</Words>
  <Characters>1723</Characters>
  <CharactersWithSpaces>2113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2025-06-25T15:11:38Z</cp:lastPrinted>
  <dcterms:modified xsi:type="dcterms:W3CDTF">2025-06-25T15:12:24Z</dcterms:modified>
  <cp:revision>41</cp:revision>
  <dc:subject/>
  <dc:title/>
</cp:coreProperties>
</file>