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РОССИЙСКАЯ ФЕДЕРАЦИЯ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РОСТОВСКАЯ ОБЛАСТЬ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ТАРАСОВСКИЙ РАЙОН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МУНИЦИПАЛЬНОЕ ОБРАЗОВАНИЕ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"ТАРАСОВСКОЕ СЕЛЬСКОЕ ПОСЕЛЕНИЕ"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</w:p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АДМИНИСТРАЦИЯ ТАРАСОВСКОГО СЕЛЬСКОГО ПОСЕЛЕНИЯ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</w:p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ПОСТАНОВЛЕНИЕ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</w:p>
    <w:p w:rsidR="001A1890" w:rsidRPr="00FD19C7" w:rsidRDefault="001A1890" w:rsidP="001A1890">
      <w:pPr>
        <w:jc w:val="center"/>
        <w:rPr>
          <w:sz w:val="28"/>
          <w:szCs w:val="28"/>
        </w:rPr>
      </w:pPr>
      <w:r>
        <w:rPr>
          <w:sz w:val="28"/>
          <w:szCs w:val="28"/>
        </w:rPr>
        <w:t>25.04.2022 года  №  60</w:t>
      </w:r>
    </w:p>
    <w:p w:rsidR="001A1890" w:rsidRPr="00FD19C7" w:rsidRDefault="001A1890" w:rsidP="001A1890">
      <w:pPr>
        <w:jc w:val="center"/>
        <w:rPr>
          <w:sz w:val="28"/>
          <w:szCs w:val="28"/>
        </w:rPr>
      </w:pPr>
    </w:p>
    <w:p w:rsidR="001A1890" w:rsidRPr="00FD19C7" w:rsidRDefault="001A1890" w:rsidP="001A1890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п. Тарасовский</w:t>
      </w:r>
    </w:p>
    <w:p w:rsidR="001A1890" w:rsidRDefault="001A1890" w:rsidP="001A1890">
      <w:pPr>
        <w:rPr>
          <w:sz w:val="28"/>
          <w:szCs w:val="28"/>
        </w:rPr>
      </w:pPr>
    </w:p>
    <w:p w:rsidR="001A1890" w:rsidRDefault="001A1890" w:rsidP="001A1890"/>
    <w:p w:rsidR="001A1890" w:rsidRPr="002A1142" w:rsidRDefault="001A1890" w:rsidP="001A1890">
      <w:pPr>
        <w:jc w:val="center"/>
        <w:rPr>
          <w:sz w:val="28"/>
          <w:szCs w:val="28"/>
        </w:rPr>
      </w:pPr>
      <w:r w:rsidRPr="002A1142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2A1142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2A1142">
        <w:rPr>
          <w:sz w:val="28"/>
          <w:szCs w:val="28"/>
        </w:rPr>
        <w:t>о системе управления охраной труда</w:t>
      </w:r>
    </w:p>
    <w:p w:rsidR="001A1890" w:rsidRPr="002A1142" w:rsidRDefault="001A1890" w:rsidP="001A1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Тарасовского сельского поселения </w:t>
      </w:r>
    </w:p>
    <w:p w:rsidR="001A1890" w:rsidRPr="002A1142" w:rsidRDefault="001A1890" w:rsidP="001A18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 w:rsidR="001A1890" w:rsidRDefault="001A1890" w:rsidP="001A1890">
      <w:pPr>
        <w:rPr>
          <w:sz w:val="28"/>
          <w:szCs w:val="28"/>
        </w:rPr>
      </w:pPr>
    </w:p>
    <w:p w:rsidR="001A1890" w:rsidRPr="002A1142" w:rsidRDefault="001A1890" w:rsidP="001A1890">
      <w:pPr>
        <w:rPr>
          <w:rFonts w:eastAsia="Calibri"/>
          <w:sz w:val="28"/>
          <w:szCs w:val="28"/>
          <w:lang w:eastAsia="en-US"/>
        </w:rPr>
      </w:pPr>
    </w:p>
    <w:p w:rsidR="001A1890" w:rsidRPr="00034B22" w:rsidRDefault="001A1890" w:rsidP="001A1890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A1142">
        <w:rPr>
          <w:rFonts w:eastAsia="Calibri"/>
          <w:sz w:val="28"/>
          <w:szCs w:val="28"/>
          <w:lang w:eastAsia="en-US"/>
        </w:rPr>
        <w:t>В соответствии с Федеральным законом от 02.07.2021 № 311-ФЗ «О внесении изменений в Трудовой кодекс Российской Федерации»,</w:t>
      </w:r>
      <w:r w:rsidRPr="002A11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217 Трудового кодекса Российской Федерации, </w:t>
      </w:r>
      <w:r w:rsidRPr="002A1142">
        <w:rPr>
          <w:sz w:val="28"/>
          <w:szCs w:val="28"/>
        </w:rPr>
        <w:t>Приказом Минтруда России от 29.10.2021 № 776н «Об утверждении Примерного положения о системе управления охраной труда»,</w:t>
      </w:r>
      <w:r w:rsidRPr="002A1142"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в целях обеспечения требований охраны труда, предупреждения производственного травматизма и профессиональных заболеваний, сохранению здоровья работников в процессе трудовой деятельности в Администрации </w:t>
      </w:r>
      <w:r>
        <w:rPr>
          <w:bCs/>
          <w:sz w:val="28"/>
          <w:szCs w:val="28"/>
        </w:rPr>
        <w:t>муниципального образования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«Тарасовское сельское поселение</w:t>
      </w:r>
      <w:r>
        <w:t xml:space="preserve">», </w:t>
      </w:r>
      <w:r w:rsidRPr="002A1142">
        <w:rPr>
          <w:rFonts w:eastAsia="Calibri"/>
          <w:sz w:val="28"/>
          <w:szCs w:val="28"/>
          <w:lang w:eastAsia="en-US"/>
        </w:rPr>
        <w:t xml:space="preserve">руководствуясь Уставом </w:t>
      </w:r>
      <w:r>
        <w:rPr>
          <w:rFonts w:eastAsia="Calibri"/>
          <w:sz w:val="28"/>
          <w:szCs w:val="28"/>
          <w:lang w:eastAsia="en-US"/>
        </w:rPr>
        <w:t>муниципального образования «Тарасовское сельское поселение»</w:t>
      </w:r>
      <w:r w:rsidRPr="002A1142">
        <w:rPr>
          <w:rFonts w:eastAsia="Calibri"/>
          <w:sz w:val="28"/>
          <w:szCs w:val="28"/>
          <w:lang w:eastAsia="en-US"/>
        </w:rPr>
        <w:t xml:space="preserve">, </w:t>
      </w:r>
    </w:p>
    <w:p w:rsidR="001A1890" w:rsidRPr="002A1142" w:rsidRDefault="001A1890" w:rsidP="001A1890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</w:t>
      </w:r>
      <w:r w:rsidRPr="002A1142">
        <w:rPr>
          <w:rFonts w:eastAsia="Calibri"/>
          <w:sz w:val="28"/>
          <w:szCs w:val="28"/>
          <w:lang w:eastAsia="en-US"/>
        </w:rPr>
        <w:t>:</w:t>
      </w:r>
    </w:p>
    <w:p w:rsidR="001A1890" w:rsidRPr="002A1142" w:rsidRDefault="001A1890" w:rsidP="001A189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1142">
        <w:rPr>
          <w:rFonts w:eastAsia="Calibri"/>
          <w:sz w:val="28"/>
          <w:szCs w:val="28"/>
          <w:lang w:eastAsia="en-US"/>
        </w:rPr>
        <w:t xml:space="preserve">1. Утвердить Положение о системе управления охраной труда в Администрации </w:t>
      </w: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>сельского п</w:t>
      </w:r>
      <w:r>
        <w:rPr>
          <w:rFonts w:eastAsia="Calibri"/>
          <w:sz w:val="28"/>
          <w:szCs w:val="28"/>
          <w:lang w:eastAsia="en-US"/>
        </w:rPr>
        <w:t>оселения Тарасовского района Ростовской области согласно приложению</w:t>
      </w:r>
      <w:r w:rsidRPr="002A1142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1A1890" w:rsidRPr="002A1142" w:rsidRDefault="001A1890" w:rsidP="001A189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2A1142">
        <w:rPr>
          <w:rFonts w:eastAsia="Calibri"/>
          <w:sz w:val="28"/>
          <w:szCs w:val="28"/>
          <w:lang w:eastAsia="en-US"/>
        </w:rPr>
        <w:t xml:space="preserve">. Обнародовать настоящее постановление на официальном сайте Администрации </w:t>
      </w: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и на информационных стендах </w:t>
      </w: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>сельского поселения.</w:t>
      </w:r>
    </w:p>
    <w:p w:rsidR="001A1890" w:rsidRDefault="001A1890" w:rsidP="001A189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2A1142">
        <w:rPr>
          <w:rFonts w:eastAsia="Calibri"/>
          <w:sz w:val="28"/>
          <w:szCs w:val="28"/>
          <w:lang w:eastAsia="en-US"/>
        </w:rPr>
        <w:t xml:space="preserve">. Ознакомить с настоящим постановлением работников Администрации </w:t>
      </w: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>сельского поселения под роспись.</w:t>
      </w:r>
    </w:p>
    <w:p w:rsidR="001A1890" w:rsidRPr="000447A2" w:rsidRDefault="001A1890" w:rsidP="001A1890">
      <w:pPr>
        <w:ind w:firstLine="708"/>
        <w:jc w:val="both"/>
        <w:rPr>
          <w:bCs/>
          <w:color w:val="000000"/>
          <w:sz w:val="28"/>
          <w:szCs w:val="28"/>
        </w:rPr>
      </w:pPr>
      <w:r w:rsidRPr="00F20F45">
        <w:rPr>
          <w:bCs/>
          <w:color w:val="000000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1A1890" w:rsidRPr="002A1142" w:rsidRDefault="001A1890" w:rsidP="001A189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1142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2A114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A1142">
        <w:rPr>
          <w:rFonts w:eastAsia="Calibri"/>
          <w:sz w:val="28"/>
          <w:szCs w:val="28"/>
          <w:lang w:eastAsia="en-US"/>
        </w:rPr>
        <w:t xml:space="preserve"> исполнением данного постановления оставляю за собой.</w:t>
      </w:r>
    </w:p>
    <w:p w:rsidR="001A1890" w:rsidRPr="002A1142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Главы</w:t>
      </w:r>
      <w:r w:rsidRPr="002A1142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1A1890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А.П. </w:t>
      </w:r>
      <w:proofErr w:type="spellStart"/>
      <w:r>
        <w:rPr>
          <w:rFonts w:eastAsia="Calibri"/>
          <w:sz w:val="28"/>
          <w:szCs w:val="28"/>
          <w:lang w:eastAsia="en-US"/>
        </w:rPr>
        <w:t>Заикин</w:t>
      </w:r>
      <w:proofErr w:type="spellEnd"/>
    </w:p>
    <w:p w:rsidR="001A1890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</w:p>
    <w:p w:rsidR="001A1890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</w:p>
    <w:p w:rsidR="001A1890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</w:p>
    <w:p w:rsidR="001A1890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</w:p>
    <w:p w:rsidR="001A1890" w:rsidRPr="002A1142" w:rsidRDefault="001A1890" w:rsidP="001A1890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A1142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1A1890" w:rsidRDefault="001A1890" w:rsidP="001A1890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A11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Тарасовского</w:t>
      </w:r>
      <w:proofErr w:type="gramEnd"/>
    </w:p>
    <w:p w:rsidR="001A1890" w:rsidRPr="002A1142" w:rsidRDefault="001A1890" w:rsidP="001A1890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A114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25.04.2022 № 60</w:t>
      </w:r>
    </w:p>
    <w:p w:rsidR="001A1890" w:rsidRDefault="001A1890" w:rsidP="001A189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1A1890" w:rsidRDefault="001A1890" w:rsidP="001A189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142">
        <w:rPr>
          <w:rFonts w:ascii="Times New Roman" w:hAnsi="Times New Roman" w:cs="Times New Roman"/>
          <w:b/>
          <w:bCs/>
          <w:sz w:val="28"/>
          <w:szCs w:val="28"/>
        </w:rPr>
        <w:t xml:space="preserve">о системе управления охраной труда </w:t>
      </w: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Тарасовского </w:t>
      </w:r>
      <w:r w:rsidRPr="002A1142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1A1890" w:rsidRPr="002A1142" w:rsidRDefault="001A1890" w:rsidP="001A189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1. Положение о системе управления охраной труда в Администрации Чертковского сельского поселения (далее – Положение</w:t>
      </w:r>
      <w:r w:rsidRPr="00AB2F3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СУОТ</w:t>
      </w:r>
      <w:r w:rsidRPr="002A1142">
        <w:rPr>
          <w:rFonts w:ascii="Times New Roman" w:hAnsi="Times New Roman" w:cs="Times New Roman"/>
          <w:sz w:val="28"/>
          <w:szCs w:val="28"/>
        </w:rPr>
        <w:t>) разработано в соответствии с Приказом Минтруда России от 29.10.2021 № 776н «Об утверждении Примерного положения о системе управления охраной труда».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2. Настоящее Положение разработано с учетом, в частности: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E71F16">
        <w:rPr>
          <w:rFonts w:ascii="Times New Roman" w:hAnsi="Times New Roman" w:cs="Times New Roman"/>
          <w:sz w:val="28"/>
          <w:szCs w:val="28"/>
        </w:rPr>
        <w:t>- раздела X «Охрана труда»</w:t>
      </w:r>
      <w:r w:rsidRPr="002A114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1142">
        <w:rPr>
          <w:rFonts w:ascii="Times New Roman" w:hAnsi="Times New Roman" w:cs="Times New Roman"/>
          <w:sz w:val="28"/>
          <w:szCs w:val="28"/>
        </w:rPr>
        <w:t xml:space="preserve">ГОСТ 12.0.230-2007 «Межгосударственный стандарт. Система стандартов безопасности труда. Системы управления охраной труда. Общие требования» (введен в действие Приказом </w:t>
      </w:r>
      <w:proofErr w:type="spellStart"/>
      <w:r w:rsidRPr="002A1142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2A1142">
        <w:rPr>
          <w:rFonts w:ascii="Times New Roman" w:hAnsi="Times New Roman" w:cs="Times New Roman"/>
          <w:sz w:val="28"/>
          <w:szCs w:val="28"/>
        </w:rPr>
        <w:t xml:space="preserve"> от 10.07.2007 N 169-ст);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1142">
        <w:rPr>
          <w:rFonts w:ascii="Times New Roman" w:hAnsi="Times New Roman" w:cs="Times New Roman"/>
          <w:sz w:val="28"/>
          <w:szCs w:val="28"/>
        </w:rPr>
        <w:t xml:space="preserve">ГОСТ 12.0.230.1-2015 «Межгосударственный стандарт. Система стандартов безопасности труда. Системы управления охраной труда. Руководство по применению ГОСТ 12.0.230-2007» (введен в действие Приказом </w:t>
      </w:r>
      <w:proofErr w:type="spellStart"/>
      <w:r w:rsidRPr="002A1142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2A1142">
        <w:rPr>
          <w:rFonts w:ascii="Times New Roman" w:hAnsi="Times New Roman" w:cs="Times New Roman"/>
          <w:sz w:val="28"/>
          <w:szCs w:val="28"/>
        </w:rPr>
        <w:t xml:space="preserve"> от 09.06.2016 N 601-ст).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 xml:space="preserve">3. Положение о СУОТ вводится в целях соблюдения требований охраны труда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Pr="002A1142">
        <w:rPr>
          <w:rFonts w:ascii="Times New Roman" w:hAnsi="Times New Roman" w:cs="Times New Roman"/>
          <w:sz w:val="28"/>
          <w:szCs w:val="28"/>
        </w:rPr>
        <w:t>сельского поселения (далее – Администрация поселения),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1A1890" w:rsidRPr="002A1142" w:rsidRDefault="001A1890" w:rsidP="001A1890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4. СУОТ представляет собой единство:</w:t>
      </w:r>
    </w:p>
    <w:p w:rsidR="001A1890" w:rsidRPr="002A1142" w:rsidRDefault="001A1890" w:rsidP="001A18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а) организационной структуры управления Администрации поселения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:rsidR="001A1890" w:rsidRPr="002A1142" w:rsidRDefault="001A1890" w:rsidP="001A18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б) мероприятий, обеспечивающих функционирование СУОТ и </w:t>
      </w:r>
      <w:proofErr w:type="gramStart"/>
      <w:r w:rsidRPr="002A1142">
        <w:rPr>
          <w:sz w:val="28"/>
          <w:szCs w:val="28"/>
        </w:rPr>
        <w:t>контроль за</w:t>
      </w:r>
      <w:proofErr w:type="gramEnd"/>
      <w:r w:rsidRPr="002A1142">
        <w:rPr>
          <w:sz w:val="28"/>
          <w:szCs w:val="28"/>
        </w:rPr>
        <w:t xml:space="preserve"> эффективностью работы в области охраны труда;</w:t>
      </w:r>
    </w:p>
    <w:p w:rsidR="001A1890" w:rsidRPr="002A1142" w:rsidRDefault="001A1890" w:rsidP="001A18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1A1890" w:rsidRPr="002A1142" w:rsidRDefault="001A1890" w:rsidP="001A1890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  <w:r w:rsidRPr="002A1142">
        <w:rPr>
          <w:sz w:val="28"/>
          <w:szCs w:val="28"/>
        </w:rPr>
        <w:t xml:space="preserve">5. Положения СУОТ распространяются на всех работников, работающих в Администрации поселения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подразделениях, территориях, зданиях, сооружениях и других объектах Администрации поселения, находящихся в ее ведении. </w:t>
      </w:r>
    </w:p>
    <w:p w:rsidR="001A1890" w:rsidRPr="002A1142" w:rsidRDefault="001A1890" w:rsidP="001A18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6.</w:t>
      </w:r>
      <w:r w:rsidRPr="002A1142">
        <w:rPr>
          <w:sz w:val="28"/>
          <w:szCs w:val="28"/>
        </w:rPr>
        <w:t>Установленные СУОТ положения по безопасности, относящиеся к нахождению и перемещению по объектам Администрации поселения, распространяются на всех лиц, находящихся на территории, в зданиях и сооружениях Администрации поселения, в том числе для представителей органов надзора и контроля и работников подрядных организаций, работников, допущенных к выполнению работ и осуществлению иной деятельности на территории и объектах Администрации поселения в соответствии с требованиями</w:t>
      </w:r>
      <w:proofErr w:type="gramEnd"/>
      <w:r w:rsidRPr="002A1142">
        <w:rPr>
          <w:sz w:val="28"/>
          <w:szCs w:val="28"/>
        </w:rPr>
        <w:t xml:space="preserve"> применяемых у работодателя нормативных правовых актов. </w:t>
      </w:r>
    </w:p>
    <w:p w:rsidR="001A1890" w:rsidRPr="002A1142" w:rsidRDefault="001A1890" w:rsidP="001A18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7. Информация о мерах безопасности, принимаемых в рамках СУОТ, доводится до заинтересованных лиц при проведении вводного инструктажа и включается в договоры о выполнении подрядных работ.</w:t>
      </w:r>
    </w:p>
    <w:p w:rsidR="001A1890" w:rsidRPr="002A1142" w:rsidRDefault="001A1890" w:rsidP="001A1890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8. Разработка, согласование, утверждение и пересмотр документов СУОТ осуществляются в соответствии с Инструкцией по делопроизводству в Администрации сельского поселения. Сроки их хранения определяются номенклатурой дел.</w:t>
      </w:r>
    </w:p>
    <w:p w:rsidR="001A1890" w:rsidRPr="002A1142" w:rsidRDefault="001A1890" w:rsidP="001A1890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b/>
          <w:bCs/>
          <w:sz w:val="28"/>
          <w:szCs w:val="28"/>
        </w:rPr>
        <w:t>II. Политика в области охраны труда</w:t>
      </w:r>
    </w:p>
    <w:p w:rsidR="001A1890" w:rsidRPr="002A1142" w:rsidRDefault="001A1890" w:rsidP="001A18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9. Политика (стратегия) Администрации </w:t>
      </w:r>
      <w:r>
        <w:rPr>
          <w:sz w:val="28"/>
          <w:szCs w:val="28"/>
        </w:rPr>
        <w:t xml:space="preserve">Тарасовского </w:t>
      </w:r>
      <w:r w:rsidRPr="002A1142">
        <w:rPr>
          <w:sz w:val="28"/>
          <w:szCs w:val="28"/>
        </w:rPr>
        <w:t xml:space="preserve">сельского поселения в области охраны труда является публичной декларацией Администрации поселения о намерении и гарантированном выполнении государственных нормативных требований охраны труда и добровольно принятых на себя обязательств с учетом мнения представителя работников Администрации </w:t>
      </w:r>
      <w:r>
        <w:rPr>
          <w:sz w:val="28"/>
          <w:szCs w:val="28"/>
        </w:rPr>
        <w:t xml:space="preserve">Тарасовского </w:t>
      </w:r>
      <w:r w:rsidRPr="002A1142">
        <w:rPr>
          <w:sz w:val="28"/>
          <w:szCs w:val="28"/>
        </w:rPr>
        <w:t xml:space="preserve">сельского поселения, действующего на основании протокола общего собрания трудового коллектива. </w:t>
      </w:r>
    </w:p>
    <w:p w:rsidR="001A1890" w:rsidRPr="002A1142" w:rsidRDefault="001A1890" w:rsidP="001A1890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 xml:space="preserve">10. Основными целями политики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A1142">
        <w:rPr>
          <w:rFonts w:ascii="Times New Roman" w:hAnsi="Times New Roman" w:cs="Times New Roman"/>
          <w:sz w:val="28"/>
          <w:szCs w:val="28"/>
        </w:rPr>
        <w:t xml:space="preserve">в области охраны труда являются: 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обеспечение безопасности и сохранения здоровья работников;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соблюдение законов и других нормативных правовых актов в области охраны труда.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Для достижения целей политики в области охраны труда реализуются следующие мероприятия: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A1142">
        <w:rPr>
          <w:sz w:val="28"/>
          <w:szCs w:val="28"/>
        </w:rPr>
        <w:t>проведение специальной оценки условий труда (СОУТ), выявление и оценка опасностей и уровней профессиональных рисков. К обязанности Администрации поселения по устранению опасностей и снижению уровней профессиональных рисков относятся: исключение опасной работы (процедуры);</w:t>
      </w:r>
      <w:r>
        <w:rPr>
          <w:sz w:val="28"/>
          <w:szCs w:val="28"/>
        </w:rPr>
        <w:t xml:space="preserve"> </w:t>
      </w:r>
      <w:r w:rsidRPr="002A1142">
        <w:rPr>
          <w:sz w:val="28"/>
          <w:szCs w:val="28"/>
        </w:rPr>
        <w:t>замена опасной работы (процедуры) менее опасной;</w:t>
      </w:r>
      <w:r>
        <w:rPr>
          <w:sz w:val="28"/>
          <w:szCs w:val="28"/>
        </w:rPr>
        <w:t xml:space="preserve"> </w:t>
      </w:r>
      <w:r w:rsidRPr="002A1142">
        <w:rPr>
          <w:sz w:val="28"/>
          <w:szCs w:val="28"/>
        </w:rPr>
        <w:t>использование средств индивидуальной защиты;</w:t>
      </w:r>
    </w:p>
    <w:p w:rsidR="001A1890" w:rsidRPr="00061FD3" w:rsidRDefault="001A1890" w:rsidP="001A1890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61FD3">
        <w:rPr>
          <w:sz w:val="28"/>
          <w:szCs w:val="28"/>
        </w:rPr>
        <w:t>обеспечение стендами с печатными материалами по охране труда;</w:t>
      </w:r>
    </w:p>
    <w:p w:rsidR="001A1890" w:rsidRPr="00061FD3" w:rsidRDefault="001A1890" w:rsidP="001A1890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61FD3">
        <w:rPr>
          <w:sz w:val="28"/>
          <w:szCs w:val="28"/>
        </w:rPr>
        <w:t>обучение по охране</w:t>
      </w:r>
      <w:proofErr w:type="gramEnd"/>
      <w:r w:rsidRPr="00061FD3">
        <w:rPr>
          <w:sz w:val="28"/>
          <w:szCs w:val="28"/>
        </w:rPr>
        <w:t xml:space="preserve"> труда;</w:t>
      </w:r>
    </w:p>
    <w:p w:rsidR="001A1890" w:rsidRPr="002A1142" w:rsidRDefault="001A1890" w:rsidP="001A18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4) </w:t>
      </w:r>
      <w:r w:rsidRPr="002A1142">
        <w:rPr>
          <w:sz w:val="28"/>
          <w:szCs w:val="28"/>
        </w:rPr>
        <w:t>установка современных систем кондиционирования воздуха, соответствующих нормативным требованиям, для обеспечения благоприятного теплового режима и микроклимата, чистоты воздушной среды в рабочих и иных помещениях;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A1142">
        <w:rPr>
          <w:sz w:val="28"/>
          <w:szCs w:val="28"/>
        </w:rPr>
        <w:t>обеспечение естественного и искусственного освещения на рабочих местах и в иных помещениях.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</w:pPr>
      <w:r w:rsidRPr="002A1142">
        <w:rPr>
          <w:sz w:val="28"/>
          <w:szCs w:val="28"/>
        </w:rPr>
        <w:lastRenderedPageBreak/>
        <w:t>11. Цели в области охраны труда формируются ежегодно, включаются в План мероприятий по охране труда. Количество целей определяется спецификой деятельности Администрации, характером планируемых мероприятий. Цели формулируются с учетом необходимости оценки их достижения, в том числе, по возможности, на основе измеримых показателей, а также с учетом</w:t>
      </w:r>
      <w:r w:rsidRPr="002A1142">
        <w:t xml:space="preserve"> </w:t>
      </w:r>
      <w:r w:rsidRPr="002A1142">
        <w:rPr>
          <w:sz w:val="28"/>
          <w:szCs w:val="28"/>
        </w:rPr>
        <w:t>применения норм, результатов оценки рисков, результатов консультаций с работниками и их представителями (по возможности). При планировании достижения целей по охране труда определяются ресурсы, ответственные лица, сроки достижения целей, способы, показатели оценки достижения целей, критерии их оценки.</w:t>
      </w:r>
      <w:r w:rsidRPr="002A1142">
        <w:t xml:space="preserve"> 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12. Политика (стратегия) по охране труда: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а) </w:t>
      </w:r>
      <w:proofErr w:type="gramStart"/>
      <w:r w:rsidRPr="002A1142">
        <w:rPr>
          <w:sz w:val="28"/>
          <w:szCs w:val="28"/>
        </w:rPr>
        <w:t>направлена</w:t>
      </w:r>
      <w:proofErr w:type="gramEnd"/>
      <w:r w:rsidRPr="002A1142">
        <w:rPr>
          <w:sz w:val="28"/>
          <w:szCs w:val="28"/>
        </w:rPr>
        <w:t xml:space="preserve"> на сохранение жизни и здоровья работников в процессе их трудовой деятельности;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б) </w:t>
      </w:r>
      <w:proofErr w:type="gramStart"/>
      <w:r w:rsidRPr="002A1142">
        <w:rPr>
          <w:sz w:val="28"/>
          <w:szCs w:val="28"/>
        </w:rPr>
        <w:t>направлена</w:t>
      </w:r>
      <w:proofErr w:type="gramEnd"/>
      <w:r w:rsidRPr="002A1142">
        <w:rPr>
          <w:sz w:val="28"/>
          <w:szCs w:val="28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в) соответствует специфике экономической деятельности и организации работ в Администрации поселения, особенностям профессиональных рисков и возможностям управления охраной труда;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г) отражает цели в области охраны труда;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A1142">
        <w:rPr>
          <w:sz w:val="28"/>
          <w:szCs w:val="28"/>
        </w:rPr>
        <w:t>д</w:t>
      </w:r>
      <w:proofErr w:type="spellEnd"/>
      <w:r w:rsidRPr="002A1142">
        <w:rPr>
          <w:sz w:val="28"/>
          <w:szCs w:val="28"/>
        </w:rPr>
        <w:t>) 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е) включает обязательство работодателя совершенствовать СУОТ;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ж) учитывает мнение представителя работников Администрации Чертковского сельского поселения, действующего на основании протокола общего собрания трудового коллектива.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</w:pPr>
      <w:r w:rsidRPr="002A1142">
        <w:rPr>
          <w:sz w:val="28"/>
          <w:szCs w:val="28"/>
        </w:rPr>
        <w:t>13. Политика (стратегия) по охране труда подлежит оценке на актуальность и соответствие стратегическим задачам по охране труда и при необходимости пересматривается и совершенствуется в рамках оценки эффективности функционирования СУОТ.</w:t>
      </w:r>
      <w:r w:rsidRPr="002A1142">
        <w:t xml:space="preserve"> 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14. Администрация </w:t>
      </w:r>
      <w:r>
        <w:rPr>
          <w:sz w:val="28"/>
          <w:szCs w:val="28"/>
        </w:rPr>
        <w:t xml:space="preserve">сельского </w:t>
      </w:r>
      <w:r w:rsidRPr="002A1142">
        <w:rPr>
          <w:sz w:val="28"/>
          <w:szCs w:val="28"/>
        </w:rPr>
        <w:t>поселения обеспечивает: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а) предоставление ответственным лицам соответствующих полномочий для осуществления функций (обязанностей) в рамках функционирования СУОТ;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б) документирование и доведение до сведения работников на всех уровнях управления информации об ответственных лицах и их полномочиях.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15. Управление охраной труда осуществляется при непосредственном участии работников и (или) уполномоченных ими представителей, в том числе в рамках деятельности комиссии по охране труда, утверждаемой постановлением Администрации поселения. </w:t>
      </w: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890" w:rsidRPr="002A1142" w:rsidRDefault="001A1890" w:rsidP="001A1890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142">
        <w:rPr>
          <w:rFonts w:ascii="Times New Roman" w:hAnsi="Times New Roman" w:cs="Times New Roman"/>
          <w:b/>
          <w:sz w:val="28"/>
          <w:szCs w:val="28"/>
        </w:rPr>
        <w:t>III. Разработка и внедрение СУОТ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2A1142">
        <w:rPr>
          <w:rFonts w:ascii="Times New Roman" w:hAnsi="Times New Roman" w:cs="Times New Roman"/>
          <w:sz w:val="28"/>
          <w:szCs w:val="28"/>
        </w:rPr>
        <w:t xml:space="preserve">. Распределение обязанностей в сфере охраны труда между должностными лицами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Pr="002A1142">
        <w:rPr>
          <w:rFonts w:ascii="Times New Roman" w:hAnsi="Times New Roman" w:cs="Times New Roman"/>
          <w:sz w:val="28"/>
          <w:szCs w:val="28"/>
        </w:rPr>
        <w:t>сельского поселения  осуществляется с использованием уровней управления.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A1142">
        <w:rPr>
          <w:sz w:val="28"/>
          <w:szCs w:val="28"/>
        </w:rPr>
        <w:t xml:space="preserve">. В Администрации поселения устанавливается </w:t>
      </w:r>
      <w:proofErr w:type="gramStart"/>
      <w:r w:rsidRPr="002A1142">
        <w:rPr>
          <w:sz w:val="28"/>
          <w:szCs w:val="28"/>
        </w:rPr>
        <w:t>двухуровневая</w:t>
      </w:r>
      <w:proofErr w:type="gramEnd"/>
      <w:r w:rsidRPr="002A1142">
        <w:rPr>
          <w:sz w:val="28"/>
          <w:szCs w:val="28"/>
        </w:rPr>
        <w:t xml:space="preserve"> СУОТ.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Уровни управления охраной труда следующие:</w:t>
      </w:r>
    </w:p>
    <w:p w:rsidR="001A1890" w:rsidRPr="002A1142" w:rsidRDefault="001A1890" w:rsidP="001A1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в Администрации поселения в целом - уровень управления «А»;</w:t>
      </w:r>
    </w:p>
    <w:p w:rsidR="001A1890" w:rsidRPr="002A1142" w:rsidRDefault="001A1890" w:rsidP="001A1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в структурном подразделении - уровень управления «Б».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lastRenderedPageBreak/>
        <w:t>На уровне управления «А» устанавливаются обязанности главы Администрации поселения и заместителя главы Администрации поселения.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На уровне управления «Б» </w:t>
      </w:r>
      <w:r>
        <w:rPr>
          <w:sz w:val="28"/>
          <w:szCs w:val="28"/>
        </w:rPr>
        <w:t>определя</w:t>
      </w:r>
      <w:r w:rsidRPr="002A1142">
        <w:rPr>
          <w:sz w:val="28"/>
          <w:szCs w:val="28"/>
        </w:rPr>
        <w:t>ется специалист, ответственный за соблюдение требований охраны труда (распоряжением Администрации поселения), устанавливаются обязанности специалиста, ответственного за соблюдение требований охраны труда, руководителей структурных подразделений и иных работников.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Специалист, ответственный за соблюдение требований охраны труда, уполномочен взаимодействовать с ответственными лицами и непосредственно с работодателем в рамках СУОТ с учетом должностных и рабочих обязанностей. Данное полномочие специалиста,</w:t>
      </w:r>
      <w:r w:rsidRPr="002A1142">
        <w:t xml:space="preserve"> </w:t>
      </w:r>
      <w:r w:rsidRPr="002A1142">
        <w:rPr>
          <w:sz w:val="28"/>
          <w:szCs w:val="28"/>
        </w:rPr>
        <w:t>ответственного за соблюдение требований охраны труда, закрепляется распоряжением Админист</w:t>
      </w:r>
      <w:r>
        <w:rPr>
          <w:sz w:val="28"/>
          <w:szCs w:val="28"/>
        </w:rPr>
        <w:t>рации поселения</w:t>
      </w:r>
      <w:r w:rsidRPr="002A1142">
        <w:rPr>
          <w:sz w:val="28"/>
          <w:szCs w:val="28"/>
        </w:rPr>
        <w:t>. Работники Администрации поселения должны быть ознакомле</w:t>
      </w:r>
      <w:r>
        <w:rPr>
          <w:sz w:val="28"/>
          <w:szCs w:val="28"/>
        </w:rPr>
        <w:t>ны с указанным распоряжением по подпись</w:t>
      </w:r>
      <w:r w:rsidRPr="002A1142">
        <w:rPr>
          <w:sz w:val="28"/>
          <w:szCs w:val="28"/>
        </w:rPr>
        <w:t>.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2A1142">
        <w:rPr>
          <w:rFonts w:ascii="Times New Roman" w:hAnsi="Times New Roman" w:cs="Times New Roman"/>
          <w:sz w:val="28"/>
          <w:szCs w:val="28"/>
        </w:rPr>
        <w:t>. Обязанности в рамках функционирования СУОТ распределяются исходя из следующего разделения зон ответственности: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AF050B">
        <w:rPr>
          <w:rFonts w:ascii="Times New Roman" w:hAnsi="Times New Roman" w:cs="Times New Roman"/>
          <w:sz w:val="28"/>
          <w:szCs w:val="28"/>
        </w:rPr>
        <w:t>1) глава Администрации поселения</w:t>
      </w:r>
      <w:r w:rsidRPr="002A1142">
        <w:rPr>
          <w:rFonts w:ascii="Times New Roman" w:hAnsi="Times New Roman" w:cs="Times New Roman"/>
          <w:sz w:val="28"/>
          <w:szCs w:val="28"/>
        </w:rPr>
        <w:t xml:space="preserve"> - обеспечение создания безопасных ус</w:t>
      </w:r>
      <w:r>
        <w:rPr>
          <w:rFonts w:ascii="Times New Roman" w:hAnsi="Times New Roman" w:cs="Times New Roman"/>
          <w:sz w:val="28"/>
          <w:szCs w:val="28"/>
        </w:rPr>
        <w:t>ловий и охраны труда, выполнение</w:t>
      </w:r>
      <w:r w:rsidRPr="002A1142">
        <w:rPr>
          <w:rFonts w:ascii="Times New Roman" w:hAnsi="Times New Roman" w:cs="Times New Roman"/>
          <w:sz w:val="28"/>
          <w:szCs w:val="28"/>
        </w:rPr>
        <w:t xml:space="preserve"> мер, установленных ст. 212</w:t>
      </w:r>
      <w:r>
        <w:rPr>
          <w:rFonts w:ascii="Times New Roman" w:hAnsi="Times New Roman" w:cs="Times New Roman"/>
          <w:sz w:val="28"/>
          <w:szCs w:val="28"/>
        </w:rPr>
        <w:t>, 228</w:t>
      </w:r>
      <w:r w:rsidRPr="002A114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AF050B">
        <w:rPr>
          <w:rFonts w:ascii="Times New Roman" w:hAnsi="Times New Roman" w:cs="Times New Roman"/>
          <w:sz w:val="28"/>
          <w:szCs w:val="28"/>
        </w:rPr>
        <w:t xml:space="preserve">2) заместитель главы Администрации поселения - </w:t>
      </w:r>
      <w:r w:rsidRPr="002A1142">
        <w:rPr>
          <w:rFonts w:ascii="Times New Roman" w:hAnsi="Times New Roman" w:cs="Times New Roman"/>
          <w:sz w:val="28"/>
          <w:szCs w:val="28"/>
        </w:rPr>
        <w:t>организация работ по охране труда;</w:t>
      </w:r>
    </w:p>
    <w:p w:rsidR="001A1890" w:rsidRPr="00AF050B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AF050B">
        <w:rPr>
          <w:rFonts w:ascii="Times New Roman" w:hAnsi="Times New Roman" w:cs="Times New Roman"/>
          <w:sz w:val="28"/>
          <w:szCs w:val="28"/>
        </w:rPr>
        <w:t>3) руководитель структурного подразделения: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A1142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СУОТ на уровне структурного подразделения; 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142">
        <w:rPr>
          <w:rFonts w:ascii="Times New Roman" w:hAnsi="Times New Roman" w:cs="Times New Roman"/>
          <w:sz w:val="28"/>
          <w:szCs w:val="28"/>
        </w:rPr>
        <w:t>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 w:rsidRPr="002A1142">
        <w:rPr>
          <w:rFonts w:ascii="Times New Roman" w:hAnsi="Times New Roman" w:cs="Times New Roman"/>
          <w:sz w:val="28"/>
          <w:szCs w:val="28"/>
        </w:rPr>
        <w:t>участие в управлении профессиональными рисками;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A1142">
        <w:rPr>
          <w:rFonts w:ascii="Times New Roman" w:hAnsi="Times New Roman" w:cs="Times New Roman"/>
          <w:sz w:val="28"/>
          <w:szCs w:val="28"/>
        </w:rPr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A1142">
        <w:rPr>
          <w:rFonts w:ascii="Times New Roman" w:hAnsi="Times New Roman" w:cs="Times New Roman"/>
          <w:sz w:val="28"/>
          <w:szCs w:val="28"/>
        </w:rPr>
        <w:t xml:space="preserve">участие в организации и осуществлении </w:t>
      </w:r>
      <w:proofErr w:type="gramStart"/>
      <w:r w:rsidRPr="002A11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A1142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в структурном подразделении;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  </w:t>
      </w:r>
      <w:r w:rsidRPr="002A1142">
        <w:rPr>
          <w:rFonts w:ascii="Times New Roman" w:hAnsi="Times New Roman" w:cs="Times New Roman"/>
          <w:sz w:val="28"/>
          <w:szCs w:val="28"/>
        </w:rPr>
        <w:t>информирование работодателя о несчастных случаях, произошедших в структурном подразделении;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2A114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A1142">
        <w:rPr>
          <w:rFonts w:ascii="Times New Roman" w:hAnsi="Times New Roman" w:cs="Times New Roman"/>
          <w:sz w:val="28"/>
          <w:szCs w:val="28"/>
        </w:rPr>
        <w:t>беспечение исполнения указаний и предписаний органов государственной власти, а также рекомендаций специалиста, ответственного за соблюдение требований охраны труда;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2A1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1142">
        <w:rPr>
          <w:rFonts w:ascii="Times New Roman" w:hAnsi="Times New Roman" w:cs="Times New Roman"/>
          <w:sz w:val="28"/>
          <w:szCs w:val="28"/>
        </w:rPr>
        <w:t>риостановление работ в структурном подразделении в случаях, установленных требованиями охраны труда;</w:t>
      </w:r>
    </w:p>
    <w:p w:rsidR="001A1890" w:rsidRPr="00AF050B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AF050B">
        <w:rPr>
          <w:rFonts w:ascii="Times New Roman" w:hAnsi="Times New Roman" w:cs="Times New Roman"/>
          <w:sz w:val="28"/>
          <w:szCs w:val="28"/>
        </w:rPr>
        <w:t>4) специалист, ответственный за соблюдение требований охраны труда: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A1142">
        <w:rPr>
          <w:rFonts w:ascii="Times New Roman" w:hAnsi="Times New Roman" w:cs="Times New Roman"/>
          <w:sz w:val="28"/>
          <w:szCs w:val="28"/>
        </w:rPr>
        <w:t>координация всех направлений функционирования СУОТ;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A1142">
        <w:rPr>
          <w:rFonts w:ascii="Times New Roman" w:hAnsi="Times New Roman" w:cs="Times New Roman"/>
          <w:sz w:val="28"/>
          <w:szCs w:val="28"/>
        </w:rPr>
        <w:t>разработка перечня актуальных нормативных правовых актов, в том числе локальных, содержащих требования охраны труда;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A1142">
        <w:rPr>
          <w:rFonts w:ascii="Times New Roman" w:hAnsi="Times New Roman" w:cs="Times New Roman"/>
          <w:sz w:val="28"/>
          <w:szCs w:val="28"/>
        </w:rPr>
        <w:t>обеспечение доступа работников к актуальным нормативным правовым актам, методической документации в области охраны труда,</w:t>
      </w:r>
      <w:r w:rsidRPr="002A1142">
        <w:t xml:space="preserve"> </w:t>
      </w:r>
      <w:r w:rsidRPr="002A114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2A1142">
        <w:rPr>
          <w:rFonts w:ascii="Times New Roman" w:hAnsi="Times New Roman" w:cs="Times New Roman"/>
          <w:sz w:val="28"/>
          <w:szCs w:val="28"/>
        </w:rPr>
        <w:lastRenderedPageBreak/>
        <w:t>размещения в общедоступных местах в Администрации поселения документов и информации, содержащих требования охраны труда, для ознакомления с ними работников Администрации поселения и иных лиц;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2A11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1142">
        <w:rPr>
          <w:rFonts w:ascii="Times New Roman" w:hAnsi="Times New Roman" w:cs="Times New Roman"/>
          <w:sz w:val="28"/>
          <w:szCs w:val="28"/>
        </w:rPr>
        <w:t xml:space="preserve"> соблюдением требований охраны труда;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A1142">
        <w:rPr>
          <w:rFonts w:ascii="Times New Roman" w:hAnsi="Times New Roman" w:cs="Times New Roman"/>
          <w:sz w:val="28"/>
          <w:szCs w:val="28"/>
        </w:rPr>
        <w:t>мониторинг состояния условий и охраны труда;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2A1142">
        <w:rPr>
          <w:rFonts w:ascii="Times New Roman" w:hAnsi="Times New Roman" w:cs="Times New Roman"/>
          <w:sz w:val="28"/>
          <w:szCs w:val="28"/>
        </w:rPr>
        <w:t>разработка и организация мероприятий по улучшению условий и охраны труда, контроль их выполнения;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2A1142">
        <w:rPr>
          <w:rFonts w:ascii="Times New Roman" w:hAnsi="Times New Roman" w:cs="Times New Roman"/>
          <w:sz w:val="28"/>
          <w:szCs w:val="28"/>
        </w:rPr>
        <w:t>участие в разработке и пересмотре локальных нормативных актов по охране труда;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A1142">
        <w:rPr>
          <w:rFonts w:ascii="Times New Roman" w:hAnsi="Times New Roman" w:cs="Times New Roman"/>
          <w:sz w:val="28"/>
          <w:szCs w:val="28"/>
        </w:rPr>
        <w:t>участие в управлении профессиональными рисками;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2A114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A1142">
        <w:rPr>
          <w:rFonts w:ascii="Times New Roman" w:hAnsi="Times New Roman" w:cs="Times New Roman"/>
          <w:sz w:val="28"/>
          <w:szCs w:val="28"/>
        </w:rPr>
        <w:t>частие в комиссии, образованной для расследования несчастного случая;</w:t>
      </w:r>
    </w:p>
    <w:p w:rsidR="001A1890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2A1142">
        <w:rPr>
          <w:sz w:val="28"/>
          <w:szCs w:val="28"/>
        </w:rPr>
        <w:t xml:space="preserve">организация подготовки по охране труда; 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л</w:t>
      </w:r>
      <w:proofErr w:type="gramStart"/>
      <w:r>
        <w:rPr>
          <w:sz w:val="28"/>
          <w:szCs w:val="28"/>
        </w:rPr>
        <w:t>)</w:t>
      </w:r>
      <w:r w:rsidRPr="007C1BC0">
        <w:rPr>
          <w:sz w:val="28"/>
          <w:szCs w:val="28"/>
        </w:rPr>
        <w:t>о</w:t>
      </w:r>
      <w:proofErr w:type="gramEnd"/>
      <w:r w:rsidRPr="007C1BC0">
        <w:rPr>
          <w:sz w:val="28"/>
          <w:szCs w:val="28"/>
        </w:rPr>
        <w:t xml:space="preserve">беспечение функционирования СУОТ на уровне </w:t>
      </w:r>
      <w:r>
        <w:rPr>
          <w:sz w:val="28"/>
          <w:szCs w:val="28"/>
        </w:rPr>
        <w:t>работников Администрации, не входящих в структурные подразделения</w:t>
      </w:r>
      <w:r w:rsidRPr="007C1BC0">
        <w:rPr>
          <w:sz w:val="28"/>
          <w:szCs w:val="28"/>
        </w:rPr>
        <w:t>;</w:t>
      </w:r>
    </w:p>
    <w:p w:rsidR="001A1890" w:rsidRPr="00AF050B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AF050B">
        <w:rPr>
          <w:rFonts w:ascii="Times New Roman" w:hAnsi="Times New Roman" w:cs="Times New Roman"/>
          <w:sz w:val="28"/>
          <w:szCs w:val="28"/>
        </w:rPr>
        <w:t>5) иные работники: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а)</w:t>
      </w:r>
      <w:r w:rsidRPr="002A1142">
        <w:rPr>
          <w:rFonts w:ascii="Times New Roman" w:hAnsi="Times New Roman" w:cs="Times New Roman"/>
          <w:sz w:val="28"/>
          <w:szCs w:val="28"/>
        </w:rPr>
        <w:tab/>
        <w:t>соблюдение требований охраны труда в рамках выполнения трудовых функций, в том числе требований инструкции по охране труда, правил внутреннего трудового распорядка и др.;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б)</w:t>
      </w:r>
      <w:r w:rsidRPr="002A1142">
        <w:rPr>
          <w:rFonts w:ascii="Times New Roman" w:hAnsi="Times New Roman" w:cs="Times New Roman"/>
          <w:sz w:val="28"/>
          <w:szCs w:val="28"/>
        </w:rPr>
        <w:tab/>
        <w:t>информирование непосредственного руководителя о признаках неисправности технических средств и оборудования,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или находящихся</w:t>
      </w:r>
      <w:r w:rsidRPr="002A1142">
        <w:rPr>
          <w:rFonts w:ascii="Times New Roman" w:hAnsi="Times New Roman" w:cs="Times New Roman"/>
          <w:sz w:val="28"/>
          <w:szCs w:val="28"/>
        </w:rPr>
        <w:t xml:space="preserve"> на рабочем месте;</w:t>
      </w:r>
    </w:p>
    <w:p w:rsidR="001A1890" w:rsidRPr="002A114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в)</w:t>
      </w:r>
      <w:r w:rsidRPr="002A1142">
        <w:rPr>
          <w:rFonts w:ascii="Times New Roman" w:hAnsi="Times New Roman" w:cs="Times New Roman"/>
          <w:sz w:val="28"/>
          <w:szCs w:val="28"/>
        </w:rPr>
        <w:tab/>
        <w:t>извещение непосредственного или вышестоящего руководителя о любой ситуации, угрожающей жизни и здоровью людей, о несчастном случае или ухудшении состояния своего здоровья;</w:t>
      </w:r>
    </w:p>
    <w:p w:rsidR="001A1890" w:rsidRPr="00FD3E12" w:rsidRDefault="001A1890" w:rsidP="001A1890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2A1142">
        <w:rPr>
          <w:rFonts w:ascii="Times New Roman" w:hAnsi="Times New Roman" w:cs="Times New Roman"/>
          <w:sz w:val="28"/>
          <w:szCs w:val="28"/>
        </w:rPr>
        <w:t>г)</w:t>
      </w:r>
      <w:r w:rsidRPr="002A1142">
        <w:rPr>
          <w:rFonts w:ascii="Times New Roman" w:hAnsi="Times New Roman" w:cs="Times New Roman"/>
          <w:sz w:val="28"/>
          <w:szCs w:val="28"/>
        </w:rPr>
        <w:tab/>
        <w:t>соблюдение порядка (инструкции) действий в случае возникновения аварии или иной ситуации, представляющей угрозу жизни и здоровью человека.</w:t>
      </w:r>
    </w:p>
    <w:p w:rsidR="001A1890" w:rsidRPr="002A1142" w:rsidRDefault="001A1890" w:rsidP="001A18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1142">
        <w:rPr>
          <w:b/>
          <w:bCs/>
          <w:sz w:val="28"/>
          <w:szCs w:val="28"/>
        </w:rPr>
        <w:t>IV. Планирование СУОТ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2A1142">
        <w:rPr>
          <w:sz w:val="28"/>
          <w:szCs w:val="28"/>
        </w:rPr>
        <w:t>. Планирование СУОТ осуществляется с учетом опасностей и уровней профессиональных рисков. Допускается привлечение для выявления (идентификации) опасностей и оценки уровней профессиональных рисков независимой организации, обладающей необходимой компетенцией.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A1142">
        <w:rPr>
          <w:sz w:val="28"/>
          <w:szCs w:val="28"/>
        </w:rPr>
        <w:t>. В целях обнаружения, распознавания и описания опасностей применяются рекомендации по классификации, обнаружению, распознаванию и описанию опасностей, утвержденные</w:t>
      </w:r>
      <w:r w:rsidRPr="002A1142">
        <w:rPr>
          <w:rFonts w:ascii="Courier New" w:hAnsi="Courier New" w:cs="Courier New"/>
        </w:rPr>
        <w:t xml:space="preserve"> </w:t>
      </w:r>
      <w:r w:rsidRPr="002A1142">
        <w:rPr>
          <w:sz w:val="28"/>
          <w:szCs w:val="28"/>
        </w:rPr>
        <w:t xml:space="preserve">Приказом Министерства труда и социальной защиты Российской Федерации от 31 января 2022 года № 36.  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2A1142">
        <w:rPr>
          <w:sz w:val="28"/>
          <w:szCs w:val="28"/>
        </w:rPr>
        <w:t>. В Администрации поселения обеспечивается систематическое выявление опасностей и профессиональных рисков, регулярно проводится их анализ и дается им оценка.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A1142">
        <w:rPr>
          <w:sz w:val="28"/>
          <w:szCs w:val="28"/>
        </w:rPr>
        <w:t>. При оценке уровня профессиональных рисков в отношении выявленных опасностей учитывается специфика деятельности Администрации поселения.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2A1142">
        <w:rPr>
          <w:sz w:val="28"/>
          <w:szCs w:val="28"/>
        </w:rPr>
        <w:t xml:space="preserve">. План мероприятий по охране труда составляется ежегодно с учетом основных направлений работы по охране труда и перечня мероприятий, закрепленных в политике в области охраны труда. План мероприятий включает </w:t>
      </w:r>
      <w:r w:rsidRPr="002A1142">
        <w:rPr>
          <w:sz w:val="28"/>
          <w:szCs w:val="28"/>
        </w:rPr>
        <w:lastRenderedPageBreak/>
        <w:t xml:space="preserve">в себя цели в области охраны труда, определяемые ежегодно на основании планируемых мероприятий. 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2A1142">
        <w:rPr>
          <w:sz w:val="28"/>
          <w:szCs w:val="28"/>
        </w:rPr>
        <w:t xml:space="preserve">. План мероприятий утверждается главой Администрации поселения. 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2A1142">
        <w:rPr>
          <w:sz w:val="28"/>
          <w:szCs w:val="28"/>
        </w:rPr>
        <w:t>. В плане мероприятий отражаются, в частности:</w:t>
      </w:r>
    </w:p>
    <w:p w:rsidR="001A1890" w:rsidRPr="002A1142" w:rsidRDefault="001A1890" w:rsidP="001A18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перечень (наименование) планируемых мероприятий;</w:t>
      </w:r>
    </w:p>
    <w:p w:rsidR="001A1890" w:rsidRPr="002A1142" w:rsidRDefault="001A1890" w:rsidP="001A18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ожидаемый результат каждого мероприятия;</w:t>
      </w:r>
    </w:p>
    <w:p w:rsidR="001A1890" w:rsidRPr="002A1142" w:rsidRDefault="001A1890" w:rsidP="001A18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срок реализации мероприятия;</w:t>
      </w:r>
    </w:p>
    <w:p w:rsidR="001A1890" w:rsidRPr="002A1142" w:rsidRDefault="001A1890" w:rsidP="001A18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лица, ответственные за его реализацию;</w:t>
      </w:r>
    </w:p>
    <w:p w:rsidR="001A1890" w:rsidRPr="002A1142" w:rsidRDefault="001A1890" w:rsidP="001A18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выделяемые ресурсы и источники финансирования мероприятий.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2A1142">
        <w:rPr>
          <w:sz w:val="28"/>
          <w:szCs w:val="28"/>
        </w:rPr>
        <w:t>. При планировании мероприятия учитываются изменения, касающиеся следующих аспектов: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1142">
        <w:rPr>
          <w:sz w:val="28"/>
          <w:szCs w:val="28"/>
        </w:rPr>
        <w:t>нормативного регулирования, содержащего государственные нормативные требования охраны труда;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условий труда работников (по результатам специальной оценки условий труда и оценки профессиональных рисков (</w:t>
      </w:r>
      <w:proofErr w:type="gramStart"/>
      <w:r w:rsidRPr="002A1142">
        <w:rPr>
          <w:sz w:val="28"/>
          <w:szCs w:val="28"/>
        </w:rPr>
        <w:t>ОПР</w:t>
      </w:r>
      <w:proofErr w:type="gramEnd"/>
      <w:r w:rsidRPr="002A1142">
        <w:rPr>
          <w:sz w:val="28"/>
          <w:szCs w:val="28"/>
        </w:rPr>
        <w:t>));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трудовых процессов.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2A1142">
        <w:rPr>
          <w:sz w:val="28"/>
          <w:szCs w:val="28"/>
        </w:rPr>
        <w:t>. План мероприятий реализуется ответственными исполнителями в установленные сроки. Мероприятия, направленные на сохранение жизни и здоровья работников, должны привести, в частности, к следующим результатам: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устойчивой положительной динамике улучшения условий и охраны труда;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отсутствию нарушений обязательных тр</w:t>
      </w:r>
      <w:r>
        <w:rPr>
          <w:sz w:val="28"/>
          <w:szCs w:val="28"/>
        </w:rPr>
        <w:t>ебований в области охраны труда.</w:t>
      </w:r>
    </w:p>
    <w:p w:rsidR="001A1890" w:rsidRPr="002A1142" w:rsidRDefault="001A1890" w:rsidP="001A18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1142">
        <w:rPr>
          <w:b/>
          <w:bCs/>
          <w:sz w:val="28"/>
          <w:szCs w:val="28"/>
        </w:rPr>
        <w:t>V. Обеспечение функционирования СУОТ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53D1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9453D1">
        <w:rPr>
          <w:sz w:val="28"/>
          <w:szCs w:val="28"/>
        </w:rPr>
        <w:t>. В целях обеспечения функционирования СУОТ в должностных инструкциях работников соответствующих уровней управления охраной труда в Администрации поселения определяются необходимые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СУОТ.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2A1142">
        <w:rPr>
          <w:sz w:val="28"/>
          <w:szCs w:val="28"/>
        </w:rPr>
        <w:t>. Работникам, которые влияют или могут влиять на безопасность производственных процессов, обеспечиваются:</w:t>
      </w:r>
    </w:p>
    <w:p w:rsidR="001A1890" w:rsidRPr="002A1142" w:rsidRDefault="001A1890" w:rsidP="001A189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подготовка в области выявления опасностей при выполнении работ и реализации мер реагирования на них;</w:t>
      </w:r>
    </w:p>
    <w:p w:rsidR="001A1890" w:rsidRPr="002A1142" w:rsidRDefault="001A1890" w:rsidP="001A189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непрерывная подготовка и повышение квалификации в области охраны труда.</w:t>
      </w:r>
    </w:p>
    <w:p w:rsidR="001A1890" w:rsidRPr="002A1142" w:rsidRDefault="001A1890" w:rsidP="001A18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2A1142">
        <w:rPr>
          <w:sz w:val="28"/>
          <w:szCs w:val="28"/>
        </w:rPr>
        <w:t>. Работники, прошедшие обучение и повышение квалификации в области охраны труда, включаются в реестр, утверждаемый главой Администрации Чертковского сельского поселения.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2A1142">
        <w:rPr>
          <w:sz w:val="28"/>
          <w:szCs w:val="28"/>
        </w:rPr>
        <w:t>. В рамках СУОТ работники должны быть проинформированы:</w:t>
      </w:r>
    </w:p>
    <w:p w:rsidR="001A1890" w:rsidRPr="002A1142" w:rsidRDefault="001A1890" w:rsidP="001A1890">
      <w:pPr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о политике и целях Администрации поселения в области охраны труда;</w:t>
      </w:r>
    </w:p>
    <w:p w:rsidR="001A1890" w:rsidRPr="002A1142" w:rsidRDefault="001A1890" w:rsidP="001A1890">
      <w:pPr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2A1142">
        <w:rPr>
          <w:sz w:val="28"/>
          <w:szCs w:val="28"/>
        </w:rPr>
        <w:t>ответственности за нарушение этих требований;</w:t>
      </w:r>
    </w:p>
    <w:p w:rsidR="001A1890" w:rsidRPr="002A1142" w:rsidRDefault="001A1890" w:rsidP="001A1890">
      <w:pPr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2A1142">
        <w:rPr>
          <w:sz w:val="28"/>
          <w:szCs w:val="28"/>
        </w:rPr>
        <w:t>результатах расследования несчастных случаев на производстве и микротравм (микроповреждений);</w:t>
      </w:r>
    </w:p>
    <w:p w:rsidR="001A1890" w:rsidRPr="002A1142" w:rsidRDefault="001A1890" w:rsidP="001A1890">
      <w:pPr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 </w:t>
      </w:r>
      <w:r w:rsidRPr="002A1142">
        <w:rPr>
          <w:sz w:val="28"/>
          <w:szCs w:val="28"/>
        </w:rPr>
        <w:t>опасностях и рисках на рабочих местах, а также мерах управления, разработанных в их отношении.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2A1142">
        <w:rPr>
          <w:sz w:val="28"/>
          <w:szCs w:val="28"/>
        </w:rPr>
        <w:t>. Информирование работников Администрации поселения об их трудовых правах, включая право на безопасные условия и охрану труда, обеспечивается с учетом Приказов Минтруда России от 17.12.2021 № 894, от 29.10.2021 № 773н. Конкретный формат информирования определяется при планировании мероприятия в рамках СУОТ.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В целях информирования работников в Администрации поселения организуется уголок охраны труда. 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2A1142">
        <w:rPr>
          <w:sz w:val="28"/>
          <w:szCs w:val="28"/>
        </w:rPr>
        <w:t>В Администрации поселения обеспечивается взаимодействие работодателя с работниками и (или) их представителями по следующим вопросам: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определение потребностей и ожиданий работников в рамках построения, развития и функционирования СУОТ;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установление целей в области охраны труда и планирование их достижения;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выявление опасностей, оценка уровня профессиональных рисков, планирование мероприятий по управлению ими и улучшению условий труда;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определение и закрепление в локальных нормативных актах обязанностей, ответственности и полномочий в области охраны труда;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установление (определение) механизмов консультирования и взаимодействия с работниками и (или) их уполномоченными представителями, их участия при обсуждении и решении вопросов охраны труда.</w:t>
      </w:r>
      <w:r w:rsidRPr="007C1BC0">
        <w:t xml:space="preserve"> </w:t>
      </w:r>
    </w:p>
    <w:p w:rsidR="001A1890" w:rsidRPr="002A1142" w:rsidRDefault="001A1890" w:rsidP="001A18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A1890" w:rsidRPr="002A1142" w:rsidRDefault="001A1890" w:rsidP="001A18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1142">
        <w:rPr>
          <w:b/>
          <w:bCs/>
          <w:sz w:val="28"/>
          <w:szCs w:val="28"/>
        </w:rPr>
        <w:t>VI. Функционирование СУОТ</w:t>
      </w:r>
    </w:p>
    <w:p w:rsidR="001A1890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34. Основными процессами, обеспечивающими функционирование СУОТ в Администрации </w:t>
      </w:r>
      <w:r>
        <w:rPr>
          <w:sz w:val="28"/>
          <w:szCs w:val="28"/>
        </w:rPr>
        <w:t xml:space="preserve">Тарасовского </w:t>
      </w:r>
      <w:r w:rsidRPr="002A1142">
        <w:rPr>
          <w:sz w:val="28"/>
          <w:szCs w:val="28"/>
        </w:rPr>
        <w:t>поселения, являются:</w:t>
      </w:r>
    </w:p>
    <w:p w:rsidR="001A1890" w:rsidRDefault="001A1890" w:rsidP="001A1890">
      <w:pPr>
        <w:tabs>
          <w:tab w:val="left" w:pos="540"/>
        </w:tabs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специальная оценка условий труда;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оценка профессиональных рисков;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проведение медицинских осмотров и освидетельствования работников;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обучение работников;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обеспечение работников средствами индивидуальной защиты;</w:t>
      </w:r>
    </w:p>
    <w:p w:rsidR="001A1890" w:rsidRDefault="001A1890" w:rsidP="001A1890">
      <w:pPr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обеспечение безопасности работников при эксплуатации зданий и сооружений;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обеспечение безопасности работников при эксплуатации оборудования;</w:t>
      </w:r>
    </w:p>
    <w:p w:rsidR="001A1890" w:rsidRDefault="001A1890" w:rsidP="001A1890">
      <w:pPr>
        <w:ind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8)обеспечение безопасности работников при осуществлении технологических процессов;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  <w:t>обеспечение безопасности работников при эксплуатации инструментов;</w:t>
      </w:r>
    </w:p>
    <w:p w:rsidR="001A1890" w:rsidRDefault="001A1890" w:rsidP="001A18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28"/>
          <w:szCs w:val="28"/>
        </w:rPr>
        <w:tab/>
        <w:t>обеспечение безопасности работников при использовании сырья и материалов;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>
        <w:rPr>
          <w:sz w:val="28"/>
          <w:szCs w:val="28"/>
        </w:rPr>
        <w:tab/>
        <w:t>обеспечение безопасности работников подрядных организаций;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>
        <w:rPr>
          <w:sz w:val="28"/>
          <w:szCs w:val="28"/>
        </w:rPr>
        <w:tab/>
        <w:t>санитарно-бытовое обеспечение работников;</w:t>
      </w:r>
    </w:p>
    <w:p w:rsidR="001A1890" w:rsidRDefault="001A1890" w:rsidP="001A18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>
        <w:rPr>
          <w:sz w:val="28"/>
          <w:szCs w:val="28"/>
        </w:rPr>
        <w:tab/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>
        <w:rPr>
          <w:sz w:val="28"/>
          <w:szCs w:val="28"/>
        </w:rPr>
        <w:tab/>
        <w:t>обеспечение социального страхования работников;</w:t>
      </w:r>
    </w:p>
    <w:p w:rsidR="001A1890" w:rsidRDefault="001A1890" w:rsidP="001A1890">
      <w:pPr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15)</w:t>
      </w:r>
      <w:r>
        <w:rPr>
          <w:sz w:val="28"/>
          <w:szCs w:val="28"/>
        </w:rPr>
        <w:tab/>
        <w:t>взаимодействие с государственными надзорными органами, органами исполнительной власти и профсоюзного контроля;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>
        <w:rPr>
          <w:sz w:val="28"/>
          <w:szCs w:val="28"/>
        </w:rPr>
        <w:tab/>
        <w:t>реагирование на аварийные ситуации;</w:t>
      </w:r>
    </w:p>
    <w:p w:rsidR="001A1890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>
        <w:rPr>
          <w:sz w:val="28"/>
          <w:szCs w:val="28"/>
        </w:rPr>
        <w:tab/>
        <w:t>реагирование на несчастные случаи;</w:t>
      </w:r>
    </w:p>
    <w:p w:rsidR="001A1890" w:rsidRPr="002A1142" w:rsidRDefault="001A1890" w:rsidP="001A1890">
      <w:pPr>
        <w:ind w:left="540" w:hanging="300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>
        <w:rPr>
          <w:sz w:val="28"/>
          <w:szCs w:val="28"/>
        </w:rPr>
        <w:tab/>
        <w:t>реагирование на профессиональные заболевания.</w:t>
      </w:r>
    </w:p>
    <w:p w:rsidR="001A1890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35. По результатам специальной оценки условий труда и оценки профессиональных рисков с учетом специфики деятельности и штатного состава работников Администрации поселения устанавливается следующий перечень процессов:</w:t>
      </w:r>
      <w:bookmarkStart w:id="0" w:name="_Hlk91156277"/>
      <w:bookmarkEnd w:id="0"/>
      <w:r>
        <w:rPr>
          <w:sz w:val="28"/>
          <w:szCs w:val="28"/>
        </w:rPr>
        <w:t xml:space="preserve"> 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A1142">
        <w:rPr>
          <w:sz w:val="28"/>
          <w:szCs w:val="28"/>
        </w:rPr>
        <w:t>процессы, обеспечивающие допуск работников к работе (</w:t>
      </w:r>
      <w:proofErr w:type="spellStart"/>
      <w:r w:rsidRPr="002A1142">
        <w:rPr>
          <w:sz w:val="28"/>
          <w:szCs w:val="28"/>
        </w:rPr>
        <w:t>пп</w:t>
      </w:r>
      <w:proofErr w:type="spellEnd"/>
      <w:r w:rsidRPr="002A1142">
        <w:rPr>
          <w:sz w:val="28"/>
          <w:szCs w:val="28"/>
        </w:rPr>
        <w:t>. 3 - 5 п. 34 данного раздела);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A1142">
        <w:rPr>
          <w:sz w:val="28"/>
          <w:szCs w:val="28"/>
        </w:rPr>
        <w:t>процессы, обеспечивающие безопасную производственную среду (</w:t>
      </w:r>
      <w:proofErr w:type="spellStart"/>
      <w:r w:rsidRPr="002A1142">
        <w:rPr>
          <w:sz w:val="28"/>
          <w:szCs w:val="28"/>
        </w:rPr>
        <w:t>пп</w:t>
      </w:r>
      <w:proofErr w:type="spellEnd"/>
      <w:r w:rsidRPr="002A1142">
        <w:rPr>
          <w:sz w:val="28"/>
          <w:szCs w:val="28"/>
        </w:rPr>
        <w:t xml:space="preserve">. 6 - 11 п. 34 данного раздела); 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A1142">
        <w:rPr>
          <w:sz w:val="28"/>
          <w:szCs w:val="28"/>
        </w:rPr>
        <w:t>сопутствующие процессы (</w:t>
      </w:r>
      <w:proofErr w:type="spellStart"/>
      <w:r w:rsidRPr="002A1142">
        <w:rPr>
          <w:sz w:val="28"/>
          <w:szCs w:val="28"/>
        </w:rPr>
        <w:t>пп</w:t>
      </w:r>
      <w:proofErr w:type="spellEnd"/>
      <w:r w:rsidRPr="002A1142">
        <w:rPr>
          <w:sz w:val="28"/>
          <w:szCs w:val="28"/>
        </w:rPr>
        <w:t>. 12 - 15 п. 34 данного раздела);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A1142">
        <w:rPr>
          <w:sz w:val="28"/>
          <w:szCs w:val="28"/>
        </w:rPr>
        <w:t>процессы реагирования (</w:t>
      </w:r>
      <w:proofErr w:type="spellStart"/>
      <w:r w:rsidRPr="002A1142">
        <w:rPr>
          <w:sz w:val="28"/>
          <w:szCs w:val="28"/>
        </w:rPr>
        <w:t>пп</w:t>
      </w:r>
      <w:proofErr w:type="spellEnd"/>
      <w:r w:rsidRPr="002A1142">
        <w:rPr>
          <w:sz w:val="28"/>
          <w:szCs w:val="28"/>
        </w:rPr>
        <w:t>. 16 - 18 п. 34 данного раздела).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36. Порядок действий, обеспечивающих функционирование процессов и СУОТ в целом, устанавливается следующими основными процессами и процедурами:</w:t>
      </w:r>
    </w:p>
    <w:p w:rsidR="001A1890" w:rsidRPr="002A1142" w:rsidRDefault="001A1890" w:rsidP="001A1890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планирование и выполнение мероприятий по охране труда;</w:t>
      </w:r>
    </w:p>
    <w:p w:rsidR="001A1890" w:rsidRPr="002A1142" w:rsidRDefault="001A1890" w:rsidP="001A1890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контроль планирования и выполнения данных мероприятий, анализ по результатам контроля;</w:t>
      </w:r>
    </w:p>
    <w:p w:rsidR="001A1890" w:rsidRPr="002A1142" w:rsidRDefault="001A1890" w:rsidP="001A1890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 w:rsidR="001A1890" w:rsidRPr="002A1142" w:rsidRDefault="001A1890" w:rsidP="001A1890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управление документами СУОТ;</w:t>
      </w:r>
    </w:p>
    <w:p w:rsidR="001A1890" w:rsidRPr="002A1142" w:rsidRDefault="001A1890" w:rsidP="001A1890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информирование работников, взаимодействие с ними;</w:t>
      </w:r>
    </w:p>
    <w:p w:rsidR="001A1890" w:rsidRPr="002A1142" w:rsidRDefault="001A1890" w:rsidP="001A1890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распределение обязанностей по обеспечению функционирования СУОТ.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37. В Администрации поселения </w:t>
      </w:r>
      <w:r>
        <w:rPr>
          <w:sz w:val="28"/>
          <w:szCs w:val="28"/>
        </w:rPr>
        <w:t>необходимо проводить</w:t>
      </w:r>
      <w:r w:rsidRPr="002A1142">
        <w:rPr>
          <w:sz w:val="28"/>
          <w:szCs w:val="28"/>
        </w:rPr>
        <w:t xml:space="preserve">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38. Процесс реагирования на несчастные случаи включает в себя следующие </w:t>
      </w:r>
      <w:proofErr w:type="spellStart"/>
      <w:r w:rsidRPr="002A1142">
        <w:rPr>
          <w:sz w:val="28"/>
          <w:szCs w:val="28"/>
        </w:rPr>
        <w:t>подпроцессы</w:t>
      </w:r>
      <w:proofErr w:type="spellEnd"/>
      <w:r w:rsidRPr="002A1142">
        <w:rPr>
          <w:sz w:val="28"/>
          <w:szCs w:val="28"/>
        </w:rPr>
        <w:t>: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реагирование на несчастные случаи;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- расследование несчастных случаев.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Реагирование на несчастные случаи, их расследование и оформление документов в Администрации поселения осуществляется в соответствии с главой 36.1 Трудового кодекса Российской Федерации с учетом специфики деятельности Администрации поселения.</w:t>
      </w:r>
    </w:p>
    <w:p w:rsidR="001A1890" w:rsidRPr="002A1142" w:rsidRDefault="001A1890" w:rsidP="001A1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Исходными данными для реализации </w:t>
      </w:r>
      <w:proofErr w:type="spellStart"/>
      <w:r w:rsidRPr="002A1142">
        <w:rPr>
          <w:sz w:val="28"/>
          <w:szCs w:val="28"/>
        </w:rPr>
        <w:t>подпроцесса</w:t>
      </w:r>
      <w:proofErr w:type="spellEnd"/>
      <w:r w:rsidRPr="002A1142">
        <w:rPr>
          <w:sz w:val="28"/>
          <w:szCs w:val="28"/>
        </w:rPr>
        <w:t xml:space="preserve"> реагирования на несчастные случаи является перечень возможных аварийных ситуаций (утверждается постановлением Администрации поселения), а </w:t>
      </w:r>
      <w:proofErr w:type="spellStart"/>
      <w:r w:rsidRPr="002A1142">
        <w:rPr>
          <w:sz w:val="28"/>
          <w:szCs w:val="28"/>
        </w:rPr>
        <w:t>подпроцесса</w:t>
      </w:r>
      <w:proofErr w:type="spellEnd"/>
      <w:r w:rsidRPr="002A1142">
        <w:rPr>
          <w:sz w:val="28"/>
          <w:szCs w:val="28"/>
        </w:rPr>
        <w:t xml:space="preserve"> расследования несчастных случаев - вся информация, имеющая отношение к данному событию.</w:t>
      </w:r>
    </w:p>
    <w:p w:rsidR="001A1890" w:rsidRPr="002A1142" w:rsidRDefault="001A1890" w:rsidP="001A189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1A1890" w:rsidRPr="002A1142" w:rsidRDefault="001A1890" w:rsidP="001A18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1142">
        <w:rPr>
          <w:b/>
          <w:bCs/>
          <w:sz w:val="28"/>
          <w:szCs w:val="28"/>
        </w:rPr>
        <w:t>VII. Оценка результатов деятельности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lastRenderedPageBreak/>
        <w:t>39. Объектами контроля при функционировании СУОТ являются мероприятия, процессы и процедуры, подлежащие реализации в рамках СУОТ.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40. К основным видам контроля относятся:</w:t>
      </w:r>
    </w:p>
    <w:p w:rsidR="001A1890" w:rsidRPr="002A1142" w:rsidRDefault="001A1890" w:rsidP="001A1890">
      <w:pPr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контроль состояния рабочего места, оборудования, инструментов, материалов; контроль выполнения рабочих процессов; выявление опасностей и определение уровня профессиональных рисков; контроль показателей реализации мероприятий, процессов и процедур;</w:t>
      </w:r>
    </w:p>
    <w:p w:rsidR="001A1890" w:rsidRPr="002A1142" w:rsidRDefault="001A1890" w:rsidP="001A1890">
      <w:pPr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 xml:space="preserve">контроль выполнения процессов, имеющих периодический характер (специальная оценка условий труда работников, </w:t>
      </w:r>
      <w:proofErr w:type="gramStart"/>
      <w:r w:rsidRPr="002A1142">
        <w:rPr>
          <w:sz w:val="28"/>
          <w:szCs w:val="28"/>
        </w:rPr>
        <w:t>обучение по охране</w:t>
      </w:r>
      <w:proofErr w:type="gramEnd"/>
      <w:r w:rsidRPr="002A1142">
        <w:rPr>
          <w:sz w:val="28"/>
          <w:szCs w:val="28"/>
        </w:rPr>
        <w:t xml:space="preserve"> труда, проведение медицинских осмотров);</w:t>
      </w:r>
    </w:p>
    <w:p w:rsidR="001A1890" w:rsidRPr="002A1142" w:rsidRDefault="001A1890" w:rsidP="001A1890">
      <w:pPr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учет и анализ несчастных случаев, профессиональных заболеваний;</w:t>
      </w:r>
    </w:p>
    <w:p w:rsidR="001A1890" w:rsidRPr="002A1142" w:rsidRDefault="001A1890" w:rsidP="001A1890">
      <w:pPr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1A1890" w:rsidRPr="002A1142" w:rsidRDefault="001A1890" w:rsidP="001A1890">
      <w:pPr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регулярный контроль эффективности функционирования отдельных элементов СУОТ и системы в целом.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41. В рамках мероприятий по контролю может использоваться фото</w:t>
      </w:r>
      <w:r>
        <w:rPr>
          <w:sz w:val="28"/>
          <w:szCs w:val="28"/>
        </w:rPr>
        <w:t xml:space="preserve"> </w:t>
      </w:r>
      <w:r w:rsidRPr="002A1142">
        <w:rPr>
          <w:sz w:val="28"/>
          <w:szCs w:val="28"/>
        </w:rPr>
        <w:t xml:space="preserve">- и </w:t>
      </w:r>
      <w:proofErr w:type="spellStart"/>
      <w:r w:rsidRPr="002A1142">
        <w:rPr>
          <w:sz w:val="28"/>
          <w:szCs w:val="28"/>
        </w:rPr>
        <w:t>видеофиксация</w:t>
      </w:r>
      <w:proofErr w:type="spellEnd"/>
      <w:r w:rsidRPr="002A1142">
        <w:rPr>
          <w:sz w:val="28"/>
          <w:szCs w:val="28"/>
        </w:rPr>
        <w:t>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42. Контроль при функционировании СУОТ может проводиться следующими методами: наблюдение (систематический сбор информации  в сфере охраны труда); плановая и внеплановая проверка</w:t>
      </w:r>
      <w:r w:rsidRPr="002A1142">
        <w:t xml:space="preserve"> </w:t>
      </w:r>
      <w:r w:rsidRPr="002A1142">
        <w:rPr>
          <w:sz w:val="28"/>
          <w:szCs w:val="28"/>
        </w:rPr>
        <w:t>соблюдения требований охраны труда, а также с помощью иных методов.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43. В Администрации поселения специалистом, ответственным за соблюдение требований охраны труда составляется ежегодный отчет о функционировании СУОТ, который утверждается постановлением Администрации поселения.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44. В ежегодном отчете отражается оценка следующих показателей:</w:t>
      </w:r>
    </w:p>
    <w:p w:rsidR="001A1890" w:rsidRPr="002A1142" w:rsidRDefault="001A1890" w:rsidP="001A1890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достижение целей в области охраны труда;</w:t>
      </w:r>
    </w:p>
    <w:p w:rsidR="001A1890" w:rsidRPr="002A1142" w:rsidRDefault="001A1890" w:rsidP="001A1890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способность СУОТ обеспечивать выполнение обязанностей, отраженных в политике в области охраны труда;</w:t>
      </w:r>
    </w:p>
    <w:p w:rsidR="001A1890" w:rsidRPr="002A1142" w:rsidRDefault="001A1890" w:rsidP="001A1890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эффективность действий на всех уровнях управления;</w:t>
      </w:r>
    </w:p>
    <w:p w:rsidR="001A1890" w:rsidRPr="002A1142" w:rsidRDefault="001A1890" w:rsidP="001A1890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1A1890" w:rsidRPr="002A1142" w:rsidRDefault="001A1890" w:rsidP="001A1890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необходимость своевременной подготовки работников, которых затронут решения об изменении СУОТ;</w:t>
      </w:r>
    </w:p>
    <w:p w:rsidR="001A1890" w:rsidRPr="002A1142" w:rsidRDefault="001A1890" w:rsidP="001A1890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необходимость изменения критериев оценки эффективности СУОТ;</w:t>
      </w:r>
    </w:p>
    <w:p w:rsidR="001A1890" w:rsidRPr="002A1142" w:rsidRDefault="001A1890" w:rsidP="001A1890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полнота идентификации опасностей и управления профессиональными рисками в целях выработки корректирующих мер.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45. Показатели контроля функционирования СУОТ определяются, в частности, следующими данными:</w:t>
      </w:r>
    </w:p>
    <w:p w:rsidR="001A1890" w:rsidRPr="002A1142" w:rsidRDefault="001A1890" w:rsidP="001A1890">
      <w:pPr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абсолютными показателями (время на выполнение, стоимость, технические показатели и пр.);</w:t>
      </w:r>
    </w:p>
    <w:p w:rsidR="001A1890" w:rsidRPr="002A1142" w:rsidRDefault="001A1890" w:rsidP="001A1890">
      <w:pPr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1A1890" w:rsidRPr="002A1142" w:rsidRDefault="001A1890" w:rsidP="001A1890">
      <w:pPr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lastRenderedPageBreak/>
        <w:t>качественными показателями (актуальность и доступность исходных данных для реализации процессов СУОТ).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Оценка показателей в области охраны труда осуществляется по критериям, утвержденным в соответствии с пунктом 11 настоящего Положения в Плане мероприятий по охране труда при планировании достижения целей.</w:t>
      </w:r>
    </w:p>
    <w:p w:rsidR="001A1890" w:rsidRPr="002A1142" w:rsidRDefault="001A1890" w:rsidP="001A18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По результатам контроля составляется акт.</w:t>
      </w:r>
    </w:p>
    <w:p w:rsidR="001A1890" w:rsidRPr="002A1142" w:rsidRDefault="001A1890" w:rsidP="001A189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46. С учетом данных ежегодного отчета оценивается необходимость привлечения независимой специализированной организации, имеющей соответствующую компетенцию, для обеспечения внешнего контроля СУОТ.</w:t>
      </w:r>
    </w:p>
    <w:p w:rsidR="001A1890" w:rsidRPr="002A1142" w:rsidRDefault="001A1890" w:rsidP="001A18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890" w:rsidRPr="002A1142" w:rsidRDefault="001A1890" w:rsidP="001A18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1142">
        <w:rPr>
          <w:b/>
          <w:bCs/>
          <w:sz w:val="28"/>
          <w:szCs w:val="28"/>
        </w:rPr>
        <w:t>VIII. Улучшение функционирования СУОТ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47. С учетом показателей ежегодного отчета о функционировании СУОТ в Администрации поселения при необходимости реализуются корректирующие действия по ее совершенствованию.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48. Реализация корректирующих действий состоит из следующих этапов:</w:t>
      </w:r>
    </w:p>
    <w:p w:rsidR="001A1890" w:rsidRPr="002A1142" w:rsidRDefault="001A1890" w:rsidP="001A18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разработка;</w:t>
      </w:r>
    </w:p>
    <w:p w:rsidR="001A1890" w:rsidRPr="002A1142" w:rsidRDefault="001A1890" w:rsidP="001A18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формирование;</w:t>
      </w:r>
    </w:p>
    <w:p w:rsidR="001A1890" w:rsidRPr="002A1142" w:rsidRDefault="001A1890" w:rsidP="001A18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планирование;</w:t>
      </w:r>
    </w:p>
    <w:p w:rsidR="001A1890" w:rsidRPr="002A1142" w:rsidRDefault="001A1890" w:rsidP="001A18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внедрение;</w:t>
      </w:r>
    </w:p>
    <w:p w:rsidR="001A1890" w:rsidRPr="002A1142" w:rsidRDefault="001A1890" w:rsidP="001A18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контроль.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2A1142">
        <w:rPr>
          <w:sz w:val="28"/>
          <w:szCs w:val="28"/>
        </w:rPr>
        <w:t>. На этапах разработки и формирования корректирующих действий производится опрос работников относительно совершенствования СУОТ.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2A1142">
        <w:rPr>
          <w:sz w:val="28"/>
          <w:szCs w:val="28"/>
        </w:rPr>
        <w:t>. Взаимодействие с работниками (их представителями) в рамках СУОТ производится на уровне управления «Б».</w:t>
      </w:r>
    </w:p>
    <w:p w:rsidR="001A1890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142">
        <w:rPr>
          <w:sz w:val="28"/>
          <w:szCs w:val="28"/>
        </w:rPr>
        <w:t>5</w:t>
      </w:r>
      <w:r>
        <w:rPr>
          <w:sz w:val="28"/>
          <w:szCs w:val="28"/>
        </w:rPr>
        <w:t>1.</w:t>
      </w:r>
      <w:r w:rsidRPr="002A1142">
        <w:rPr>
          <w:sz w:val="28"/>
          <w:szCs w:val="28"/>
        </w:rPr>
        <w:t>Работники должны быть проинформированы о результатах деятельности учреждения по постоянному улучшению СУОТ.</w:t>
      </w:r>
    </w:p>
    <w:p w:rsidR="001A1890" w:rsidRPr="002A1142" w:rsidRDefault="001A1890" w:rsidP="001A18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A1890" w:rsidRPr="002A1142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Главы</w:t>
      </w:r>
      <w:r w:rsidRPr="002A1142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1A1890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А.П. </w:t>
      </w:r>
      <w:proofErr w:type="spellStart"/>
      <w:r>
        <w:rPr>
          <w:rFonts w:eastAsia="Calibri"/>
          <w:sz w:val="28"/>
          <w:szCs w:val="28"/>
          <w:lang w:eastAsia="en-US"/>
        </w:rPr>
        <w:t>Заикин</w:t>
      </w:r>
      <w:proofErr w:type="spellEnd"/>
    </w:p>
    <w:p w:rsidR="001A1890" w:rsidRDefault="001A1890" w:rsidP="001A1890">
      <w:pPr>
        <w:jc w:val="both"/>
        <w:rPr>
          <w:rFonts w:eastAsia="Calibri"/>
          <w:sz w:val="28"/>
          <w:szCs w:val="28"/>
          <w:lang w:eastAsia="en-US"/>
        </w:rPr>
      </w:pPr>
    </w:p>
    <w:p w:rsidR="001A1890" w:rsidRDefault="001A1890" w:rsidP="001A1890">
      <w:pPr>
        <w:rPr>
          <w:b/>
          <w:spacing w:val="-28"/>
          <w:sz w:val="28"/>
          <w:szCs w:val="28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A64"/>
    <w:multiLevelType w:val="hybridMultilevel"/>
    <w:tmpl w:val="ACCCAFDE"/>
    <w:lvl w:ilvl="0" w:tplc="B2E47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5415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840"/>
        </w:tabs>
        <w:ind w:left="840" w:hanging="300"/>
      </w:pPr>
      <w:rPr>
        <w:rFonts w:cs="Times New Roman"/>
      </w:rPr>
    </w:lvl>
  </w:abstractNum>
  <w:abstractNum w:abstractNumId="2">
    <w:nsid w:val="17833CBB"/>
    <w:multiLevelType w:val="hybridMultilevel"/>
    <w:tmpl w:val="A6326F9C"/>
    <w:lvl w:ilvl="0" w:tplc="796EFC1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D4641C"/>
    <w:multiLevelType w:val="hybridMultilevel"/>
    <w:tmpl w:val="45007DF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C57F8F"/>
    <w:multiLevelType w:val="hybridMultilevel"/>
    <w:tmpl w:val="0C36E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54256"/>
    <w:multiLevelType w:val="hybridMultilevel"/>
    <w:tmpl w:val="CFCC7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6324"/>
    <w:multiLevelType w:val="hybridMultilevel"/>
    <w:tmpl w:val="9CE0B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2274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1008"/>
        </w:tabs>
        <w:ind w:left="1008" w:hanging="300"/>
      </w:pPr>
      <w:rPr>
        <w:rFonts w:cs="Times New Roman"/>
      </w:rPr>
    </w:lvl>
  </w:abstractNum>
  <w:abstractNum w:abstractNumId="8">
    <w:nsid w:val="6DCF7919"/>
    <w:multiLevelType w:val="hybridMultilevel"/>
    <w:tmpl w:val="01183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327B6"/>
    <w:multiLevelType w:val="hybridMultilevel"/>
    <w:tmpl w:val="F3B87A26"/>
    <w:lvl w:ilvl="0" w:tplc="106E9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A1890"/>
    <w:rsid w:val="00073F6F"/>
    <w:rsid w:val="001A1890"/>
    <w:rsid w:val="003422E1"/>
    <w:rsid w:val="004E5743"/>
    <w:rsid w:val="007B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A189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A1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cp:lastPrinted>2022-04-26T04:54:00Z</cp:lastPrinted>
  <dcterms:created xsi:type="dcterms:W3CDTF">2022-04-26T04:54:00Z</dcterms:created>
  <dcterms:modified xsi:type="dcterms:W3CDTF">2022-04-26T04:59:00Z</dcterms:modified>
</cp:coreProperties>
</file>