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FF" w:rsidRDefault="005800FF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5800FF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="00D51DE1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ab/>
        <w:t xml:space="preserve">      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834C0">
        <w:rPr>
          <w:sz w:val="28"/>
          <w:szCs w:val="28"/>
        </w:rPr>
        <w:t>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E203BA" w:rsidP="00BB3796">
      <w:pPr>
        <w:pStyle w:val="a3"/>
        <w:tabs>
          <w:tab w:val="left" w:pos="708"/>
        </w:tabs>
      </w:pPr>
      <w:r>
        <w:t>«</w:t>
      </w:r>
      <w:r w:rsidR="008834C0">
        <w:t>08</w:t>
      </w:r>
      <w:r>
        <w:t xml:space="preserve">» </w:t>
      </w:r>
      <w:r w:rsidR="000345E4">
        <w:t>февраля</w:t>
      </w:r>
      <w:r>
        <w:t xml:space="preserve"> </w:t>
      </w:r>
      <w:r w:rsidR="00D51DE1" w:rsidRPr="00E203BA">
        <w:t>20</w:t>
      </w:r>
      <w:r w:rsidR="0035304A" w:rsidRPr="00E203BA">
        <w:t>2</w:t>
      </w:r>
      <w:r w:rsidR="006D3D57">
        <w:t>1</w:t>
      </w:r>
      <w:r w:rsidR="00A47C8E" w:rsidRPr="00E203BA">
        <w:t xml:space="preserve"> </w:t>
      </w:r>
      <w:r w:rsidR="00D51DE1" w:rsidRPr="00E203BA">
        <w:t>г</w:t>
      </w:r>
      <w:r w:rsidR="00A47C8E" w:rsidRPr="00E203BA">
        <w:t>ода</w:t>
      </w:r>
      <w:r w:rsidR="00D51DE1">
        <w:t xml:space="preserve">        </w:t>
      </w:r>
      <w:r w:rsidR="001B15EA">
        <w:t xml:space="preserve">            </w:t>
      </w:r>
      <w:r w:rsidR="00D51DE1" w:rsidRPr="00C7419E">
        <w:t xml:space="preserve">№ </w:t>
      </w:r>
      <w:r w:rsidR="008834C0">
        <w:t>19</w:t>
      </w:r>
      <w:r w:rsidR="00D51DE1">
        <w:t xml:space="preserve"> </w:t>
      </w:r>
      <w:r>
        <w:t xml:space="preserve"> </w:t>
      </w:r>
      <w:r w:rsidR="006D3D57">
        <w:t xml:space="preserve">                          </w:t>
      </w:r>
      <w:r w:rsidR="001B15EA">
        <w:t xml:space="preserve">    </w:t>
      </w:r>
      <w:r w:rsidR="000345E4">
        <w:t xml:space="preserve">      </w:t>
      </w:r>
      <w:bookmarkStart w:id="0" w:name="_GoBack"/>
      <w:bookmarkEnd w:id="0"/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407EDF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</w:p>
    <w:p w:rsidR="006D3D57" w:rsidRPr="006D3D57" w:rsidRDefault="001B15EA" w:rsidP="001B15EA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407EDF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>О внесении изменений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="00407EDF" w:rsidRPr="00407EDF">
        <w:rPr>
          <w:sz w:val="28"/>
          <w:szCs w:val="28"/>
        </w:rPr>
        <w:t xml:space="preserve"> </w:t>
      </w:r>
      <w:r w:rsidR="00407EDF">
        <w:rPr>
          <w:sz w:val="28"/>
          <w:szCs w:val="28"/>
        </w:rPr>
        <w:t>(пред. изменения от 14.01.2020 года № 4)</w:t>
      </w:r>
      <w:r w:rsidR="006D3D57" w:rsidRPr="006D3D57">
        <w:rPr>
          <w:sz w:val="28"/>
          <w:szCs w:val="28"/>
          <w:lang w:eastAsia="ru-RU"/>
        </w:rPr>
        <w:t>.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407EDF" w:rsidP="006D3D57">
      <w:pPr>
        <w:suppressAutoHyphens w:val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</w:t>
      </w:r>
      <w:r w:rsidR="006D3D57" w:rsidRPr="006D3D57">
        <w:rPr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6D3D57" w:rsidRPr="006D3D57">
        <w:rPr>
          <w:sz w:val="28"/>
          <w:szCs w:val="28"/>
          <w:lang w:eastAsia="ru-RU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поселения,</w:t>
      </w:r>
      <w:r w:rsidR="006D3D57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>в связи с необходимостью корректировки объемов финансирования отдельных программных мероприятий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color w:val="000000"/>
          <w:spacing w:val="20"/>
          <w:sz w:val="28"/>
          <w:szCs w:val="28"/>
          <w:lang w:eastAsia="ru-RU"/>
        </w:rPr>
      </w:pPr>
      <w:r w:rsidRPr="006D3D57">
        <w:rPr>
          <w:bCs/>
          <w:sz w:val="28"/>
          <w:szCs w:val="28"/>
          <w:lang w:eastAsia="ru-RU"/>
        </w:rPr>
        <w:t>ПОСТАНОВЛЯЮ: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Внести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 </w:t>
      </w:r>
      <w:r w:rsidRPr="006D3D57">
        <w:rPr>
          <w:kern w:val="2"/>
          <w:sz w:val="28"/>
          <w:szCs w:val="28"/>
          <w:lang w:eastAsia="ru-RU"/>
        </w:rPr>
        <w:t>следующие изменения:</w:t>
      </w:r>
    </w:p>
    <w:p w:rsidR="006D3D57" w:rsidRPr="006D3D57" w:rsidRDefault="006D3D57" w:rsidP="006D3D57">
      <w:pPr>
        <w:numPr>
          <w:ilvl w:val="1"/>
          <w:numId w:val="4"/>
        </w:numPr>
        <w:suppressAutoHyphens w:val="0"/>
        <w:autoSpaceDN w:val="0"/>
        <w:adjustRightInd w:val="0"/>
        <w:ind w:left="0" w:firstLine="426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 муниципальной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>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3188"/>
        <w:gridCol w:w="6701"/>
      </w:tblGrid>
      <w:tr w:rsidR="006D3D57" w:rsidRPr="006D3D57" w:rsidTr="006D3D57">
        <w:tc>
          <w:tcPr>
            <w:tcW w:w="3188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«Ресурсное обеспечение муниципальной программы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01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D3D57">
              <w:rPr>
                <w:sz w:val="28"/>
                <w:szCs w:val="28"/>
                <w:lang w:eastAsia="ru-RU"/>
              </w:rPr>
              <w:t xml:space="preserve">- общий объем финансирования муниципальной программы 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составляет </w:t>
            </w:r>
            <w:r w:rsidR="001A7C16">
              <w:rPr>
                <w:sz w:val="28"/>
                <w:szCs w:val="28"/>
                <w:lang w:eastAsia="ru-RU"/>
              </w:rPr>
              <w:t>3998</w:t>
            </w:r>
            <w:r w:rsidRPr="006D3D57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A7C16" w:rsidRPr="006D3D57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 тыс.</w:t>
            </w:r>
            <w:r w:rsidRPr="006D3D57">
              <w:rPr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37,0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2020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101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2021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2022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2023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2024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2025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2026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2027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2028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2029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</w:t>
            </w:r>
            <w:r w:rsidR="001A7C16"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2030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 »</w:t>
            </w:r>
          </w:p>
        </w:tc>
      </w:tr>
    </w:tbl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rPr>
          <w:rFonts w:eastAsiaTheme="minorHAnsi"/>
          <w:kern w:val="2"/>
          <w:sz w:val="28"/>
          <w:szCs w:val="28"/>
          <w:lang w:eastAsia="ru-RU"/>
        </w:rPr>
      </w:pPr>
    </w:p>
    <w:p w:rsidR="006D3D57" w:rsidRPr="006D3D57" w:rsidRDefault="001B15EA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2"/>
          <w:sz w:val="28"/>
          <w:szCs w:val="28"/>
          <w:lang w:eastAsia="ru-RU"/>
        </w:rPr>
      </w:pPr>
      <w:r>
        <w:rPr>
          <w:rFonts w:eastAsiaTheme="minorHAnsi"/>
          <w:kern w:val="2"/>
          <w:sz w:val="28"/>
          <w:szCs w:val="28"/>
          <w:lang w:eastAsia="ru-RU"/>
        </w:rPr>
        <w:t xml:space="preserve">       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 xml:space="preserve">1.2.        В приложение №1 к </w:t>
      </w:r>
      <w:r w:rsidR="006D3D57" w:rsidRPr="006D3D57">
        <w:rPr>
          <w:rFonts w:eastAsiaTheme="minorHAnsi"/>
          <w:sz w:val="28"/>
          <w:szCs w:val="28"/>
          <w:lang w:eastAsia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 xml:space="preserve"> в паспорте</w:t>
      </w:r>
      <w:r w:rsidR="001A7C16">
        <w:rPr>
          <w:rFonts w:eastAsiaTheme="minorHAnsi"/>
          <w:kern w:val="2"/>
          <w:sz w:val="28"/>
          <w:szCs w:val="28"/>
          <w:lang w:eastAsia="ru-RU"/>
        </w:rPr>
        <w:t xml:space="preserve"> </w:t>
      </w:r>
      <w:r w:rsidR="006D3D57" w:rsidRPr="006D3D57">
        <w:rPr>
          <w:rFonts w:eastAsiaTheme="minorHAnsi"/>
          <w:sz w:val="28"/>
          <w:szCs w:val="28"/>
          <w:lang w:eastAsia="ru-RU"/>
        </w:rPr>
        <w:t xml:space="preserve">подпрограммы «Пожарная безопасность» 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>раздел «Ресурсное обеспечение муниципальной подпрограммы 1» изложить в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6507"/>
      </w:tblGrid>
      <w:tr w:rsidR="006D3D57" w:rsidRPr="006D3D57" w:rsidTr="006D3D57">
        <w:tc>
          <w:tcPr>
            <w:tcW w:w="3120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«Ресурсное 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обеспечение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подпрограммы 1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объем финансирования подпрограммы 1 </w:t>
            </w:r>
            <w:r w:rsidR="001A7C16"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составляет </w:t>
            </w:r>
            <w:r w:rsidR="00143D15">
              <w:rPr>
                <w:rFonts w:eastAsiaTheme="minorHAnsi"/>
                <w:sz w:val="28"/>
                <w:szCs w:val="28"/>
                <w:lang w:eastAsia="ru-RU"/>
              </w:rPr>
              <w:t>289</w:t>
            </w:r>
            <w:r w:rsidR="006143AE">
              <w:rPr>
                <w:rFonts w:eastAsiaTheme="minorHAnsi"/>
                <w:sz w:val="28"/>
                <w:szCs w:val="28"/>
                <w:lang w:eastAsia="ru-RU"/>
              </w:rPr>
              <w:t>4</w:t>
            </w: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,</w:t>
            </w:r>
            <w:r w:rsidR="006143AE">
              <w:rPr>
                <w:rFonts w:eastAsiaTheme="minorHAnsi"/>
                <w:sz w:val="28"/>
                <w:szCs w:val="28"/>
                <w:lang w:eastAsia="ru-RU"/>
              </w:rPr>
              <w:t>2</w:t>
            </w: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143AE">
              <w:rPr>
                <w:rFonts w:eastAsia="Calibri"/>
                <w:kern w:val="2"/>
                <w:sz w:val="28"/>
                <w:szCs w:val="28"/>
                <w:lang w:eastAsia="ru-RU"/>
              </w:rPr>
              <w:t>97,2</w:t>
            </w:r>
            <w:r w:rsidR="0027301E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360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2026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2028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2029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2030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рублей;»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«Защита от чрезвычайных ситуаций»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2» изложить в редакции: </w:t>
      </w:r>
    </w:p>
    <w:p w:rsidR="006D3D57" w:rsidRPr="006D3D57" w:rsidRDefault="0027301E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</w:t>
      </w:r>
      <w:r w:rsidR="006D3D57" w:rsidRPr="006D3D57">
        <w:rPr>
          <w:kern w:val="2"/>
          <w:sz w:val="28"/>
          <w:szCs w:val="28"/>
          <w:lang w:eastAsia="ru-RU"/>
        </w:rPr>
        <w:t xml:space="preserve">                       объем финансирования подпрограммы 2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  <w:t xml:space="preserve"> </w:t>
      </w:r>
      <w:r w:rsidR="00143D15">
        <w:rPr>
          <w:kern w:val="2"/>
          <w:sz w:val="28"/>
          <w:szCs w:val="28"/>
          <w:lang w:eastAsia="ru-RU"/>
        </w:rPr>
        <w:t>90</w:t>
      </w:r>
      <w:r w:rsidR="006143AE">
        <w:rPr>
          <w:kern w:val="2"/>
          <w:sz w:val="28"/>
          <w:szCs w:val="28"/>
          <w:lang w:eastAsia="ru-RU"/>
        </w:rPr>
        <w:t>3</w:t>
      </w:r>
      <w:r w:rsidRPr="006D3D57">
        <w:rPr>
          <w:kern w:val="2"/>
          <w:sz w:val="28"/>
          <w:szCs w:val="28"/>
          <w:lang w:eastAsia="ru-RU"/>
        </w:rPr>
        <w:t>,</w:t>
      </w:r>
      <w:r w:rsidR="006143AE">
        <w:rPr>
          <w:kern w:val="2"/>
          <w:sz w:val="28"/>
          <w:szCs w:val="28"/>
          <w:lang w:eastAsia="ru-RU"/>
        </w:rPr>
        <w:t>8</w:t>
      </w:r>
      <w:r w:rsidRPr="006D3D57">
        <w:rPr>
          <w:kern w:val="2"/>
          <w:sz w:val="28"/>
          <w:szCs w:val="28"/>
          <w:lang w:eastAsia="ru-RU"/>
        </w:rPr>
        <w:t xml:space="preserve"> тыс. рублей, в том числе:                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подпрограммы </w:t>
      </w:r>
      <w:r w:rsidR="001B15EA" w:rsidRPr="006D3D57">
        <w:rPr>
          <w:kern w:val="2"/>
          <w:sz w:val="28"/>
          <w:szCs w:val="28"/>
          <w:lang w:eastAsia="ru-RU"/>
        </w:rPr>
        <w:t>2</w:t>
      </w:r>
      <w:r w:rsidR="001B15EA">
        <w:rPr>
          <w:kern w:val="2"/>
          <w:sz w:val="28"/>
          <w:szCs w:val="28"/>
          <w:lang w:eastAsia="ru-RU"/>
        </w:rPr>
        <w:t>»</w:t>
      </w:r>
      <w:r w:rsidR="001B15EA" w:rsidRPr="006D3D57">
        <w:rPr>
          <w:kern w:val="2"/>
          <w:sz w:val="28"/>
          <w:szCs w:val="28"/>
          <w:lang w:eastAsia="ru-RU"/>
        </w:rPr>
        <w:t xml:space="preserve">  </w:t>
      </w:r>
      <w:r w:rsidR="0081503C">
        <w:rPr>
          <w:kern w:val="2"/>
          <w:sz w:val="28"/>
          <w:szCs w:val="28"/>
          <w:lang w:eastAsia="ru-RU"/>
        </w:rPr>
        <w:t xml:space="preserve">          </w:t>
      </w:r>
      <w:r w:rsidR="0027301E" w:rsidRPr="006D3D57">
        <w:rPr>
          <w:kern w:val="2"/>
          <w:sz w:val="28"/>
          <w:szCs w:val="28"/>
          <w:lang w:eastAsia="ru-RU"/>
        </w:rPr>
        <w:t>в</w:t>
      </w:r>
      <w:r w:rsidRPr="006D3D57">
        <w:rPr>
          <w:kern w:val="2"/>
          <w:sz w:val="28"/>
          <w:szCs w:val="28"/>
          <w:lang w:eastAsia="ru-RU"/>
        </w:rPr>
        <w:t xml:space="preserve">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27301E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2020 году –</w:t>
      </w:r>
      <w:r w:rsidR="00143D15">
        <w:rPr>
          <w:kern w:val="2"/>
          <w:sz w:val="28"/>
          <w:szCs w:val="28"/>
          <w:lang w:eastAsia="ru-RU"/>
        </w:rPr>
        <w:t xml:space="preserve"> </w:t>
      </w:r>
      <w:r w:rsidR="006143AE">
        <w:rPr>
          <w:kern w:val="2"/>
          <w:sz w:val="28"/>
          <w:szCs w:val="28"/>
          <w:lang w:eastAsia="ru-RU"/>
        </w:rPr>
        <w:t>3,8</w:t>
      </w:r>
      <w:r w:rsidRPr="006D3D57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27301E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 xml:space="preserve">в 2021 году – </w:t>
      </w:r>
      <w:r w:rsidR="00143D15">
        <w:rPr>
          <w:kern w:val="2"/>
          <w:sz w:val="28"/>
          <w:szCs w:val="28"/>
          <w:lang w:eastAsia="ru-RU"/>
        </w:rPr>
        <w:t>2</w:t>
      </w:r>
      <w:r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27301E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</w:r>
      <w:r w:rsidR="006D3D57" w:rsidRPr="006D3D57">
        <w:rPr>
          <w:kern w:val="2"/>
          <w:sz w:val="28"/>
          <w:szCs w:val="28"/>
          <w:lang w:eastAsia="ru-RU"/>
        </w:rPr>
        <w:t xml:space="preserve">в 2022 году – </w:t>
      </w:r>
      <w:r w:rsidR="00143D15">
        <w:rPr>
          <w:kern w:val="2"/>
          <w:sz w:val="28"/>
          <w:szCs w:val="28"/>
          <w:lang w:eastAsia="ru-RU"/>
        </w:rPr>
        <w:t>2</w:t>
      </w:r>
      <w:r w:rsidR="006D3D57"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27301E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</w:t>
      </w:r>
      <w:r w:rsidR="006D3D57" w:rsidRPr="006D3D57">
        <w:rPr>
          <w:sz w:val="28"/>
          <w:szCs w:val="28"/>
          <w:lang w:eastAsia="ru-RU"/>
        </w:rPr>
        <w:t>в 2023 году –</w:t>
      </w:r>
      <w:r w:rsidR="00143D15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 xml:space="preserve">20,0 </w:t>
      </w:r>
      <w:r w:rsidR="006D3D57"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 120,0 </w:t>
      </w:r>
      <w:r w:rsidRPr="006D3D57">
        <w:rPr>
          <w:kern w:val="2"/>
          <w:sz w:val="28"/>
          <w:szCs w:val="28"/>
          <w:lang w:eastAsia="ru-RU"/>
        </w:rPr>
        <w:t>тыс. рублей;»</w:t>
      </w:r>
    </w:p>
    <w:p w:rsidR="001B15EA" w:rsidRDefault="001B15EA" w:rsidP="001B15EA">
      <w:pPr>
        <w:widowControl w:val="0"/>
        <w:tabs>
          <w:tab w:val="left" w:pos="0"/>
          <w:tab w:val="left" w:pos="426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</w:t>
      </w:r>
      <w:r w:rsidRPr="006D3D57">
        <w:rPr>
          <w:rFonts w:eastAsia="Lucida Sans Unicode"/>
          <w:sz w:val="28"/>
          <w:szCs w:val="28"/>
          <w:lang w:eastAsia="ru-RU" w:bidi="ru-RU"/>
        </w:rPr>
        <w:t xml:space="preserve">«Обеспечение безопасности на воде»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3» изложить в редакции: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                       объем финансирования подпрограммы 3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  <w:t>2</w:t>
      </w:r>
      <w:r w:rsidR="00143D15">
        <w:rPr>
          <w:kern w:val="2"/>
          <w:sz w:val="28"/>
          <w:szCs w:val="28"/>
          <w:lang w:eastAsia="ru-RU"/>
        </w:rPr>
        <w:t>0</w:t>
      </w:r>
      <w:r w:rsidRPr="006D3D57">
        <w:rPr>
          <w:kern w:val="2"/>
          <w:sz w:val="28"/>
          <w:szCs w:val="28"/>
          <w:lang w:eastAsia="ru-RU"/>
        </w:rPr>
        <w:t xml:space="preserve">0,0 тыс. рублей, в том числе:                 </w:t>
      </w:r>
    </w:p>
    <w:p w:rsidR="006D3D57" w:rsidRPr="006D3D57" w:rsidRDefault="006A132D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подпрограммы 3</w:t>
      </w:r>
      <w:r w:rsidR="0081503C">
        <w:rPr>
          <w:kern w:val="2"/>
          <w:sz w:val="28"/>
          <w:szCs w:val="28"/>
          <w:lang w:eastAsia="ru-RU"/>
        </w:rPr>
        <w:t>»</w:t>
      </w:r>
      <w:r>
        <w:rPr>
          <w:kern w:val="2"/>
          <w:sz w:val="28"/>
          <w:szCs w:val="28"/>
          <w:lang w:eastAsia="ru-RU"/>
        </w:rPr>
        <w:tab/>
        <w:t xml:space="preserve"> </w:t>
      </w:r>
      <w:r w:rsidR="006D3D57" w:rsidRPr="006D3D57">
        <w:rPr>
          <w:kern w:val="2"/>
          <w:sz w:val="28"/>
          <w:szCs w:val="28"/>
          <w:lang w:eastAsia="ru-RU"/>
        </w:rPr>
        <w:t>в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6A132D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2020 году –</w:t>
      </w:r>
      <w:r w:rsidR="00143D15">
        <w:rPr>
          <w:kern w:val="2"/>
          <w:sz w:val="28"/>
          <w:szCs w:val="28"/>
          <w:lang w:eastAsia="ru-RU"/>
        </w:rPr>
        <w:t xml:space="preserve"> </w:t>
      </w:r>
      <w:r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6A132D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2021 году – 20,0 тыс. рублей;</w:t>
      </w:r>
    </w:p>
    <w:p w:rsidR="006D3D57" w:rsidRPr="006D3D57" w:rsidRDefault="006A132D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  <w:t xml:space="preserve"> </w:t>
      </w:r>
      <w:r w:rsidR="006D3D57" w:rsidRPr="006D3D57">
        <w:rPr>
          <w:kern w:val="2"/>
          <w:sz w:val="28"/>
          <w:szCs w:val="28"/>
          <w:lang w:eastAsia="ru-RU"/>
        </w:rPr>
        <w:t>в 2022 году – 20,0 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                                           в 2023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1B15EA" w:rsidRDefault="001B15EA" w:rsidP="001B15EA">
      <w:pPr>
        <w:widowControl w:val="0"/>
        <w:tabs>
          <w:tab w:val="left" w:pos="851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851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Таблица № 3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  <w:sectPr w:rsidR="006D3D57" w:rsidRPr="006D3D57" w:rsidSect="006D3D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D3D57" w:rsidRPr="006D3D57" w:rsidRDefault="006D3D57" w:rsidP="006D3D57">
      <w:pPr>
        <w:tabs>
          <w:tab w:val="left" w:pos="2038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en-US"/>
        </w:rPr>
        <w:t>Таблица № 3</w:t>
      </w:r>
    </w:p>
    <w:p w:rsidR="006D3D57" w:rsidRPr="006D3D57" w:rsidRDefault="006D3D57" w:rsidP="006D3D57">
      <w:pPr>
        <w:tabs>
          <w:tab w:val="left" w:pos="4928"/>
          <w:tab w:val="left" w:pos="9857"/>
        </w:tabs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D3D57">
        <w:rPr>
          <w:kern w:val="2"/>
          <w:sz w:val="28"/>
          <w:szCs w:val="28"/>
          <w:lang w:eastAsia="en-US"/>
        </w:rPr>
        <w:t xml:space="preserve">к муниципальной программе Тарасовского сельского поселения «Защита населения и территории от чрезвычайных ситуаций, обеспечение пожарной безопасности и безопасности </w:t>
      </w:r>
      <w:r w:rsidRPr="006D3D57">
        <w:rPr>
          <w:kern w:val="2"/>
          <w:sz w:val="28"/>
          <w:szCs w:val="28"/>
          <w:lang w:eastAsia="en-US"/>
        </w:rPr>
        <w:br/>
        <w:t>людей на водных объектах</w:t>
      </w:r>
      <w:r w:rsidR="00B7545D">
        <w:rPr>
          <w:kern w:val="2"/>
          <w:sz w:val="28"/>
          <w:szCs w:val="28"/>
          <w:lang w:eastAsia="en-US"/>
        </w:rPr>
        <w:t>»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РАСХОДЫ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D3D57">
        <w:rPr>
          <w:lang w:eastAsia="ru-RU"/>
        </w:rPr>
        <w:t xml:space="preserve">Бюджета Тарасовского сельского поселения на реализацию муниципальной программы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pPr w:leftFromText="180" w:rightFromText="180" w:vertAnchor="text" w:tblpX="-702" w:tblpY="1"/>
        <w:tblOverlap w:val="never"/>
        <w:tblW w:w="1596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276"/>
        <w:gridCol w:w="851"/>
        <w:gridCol w:w="708"/>
        <w:gridCol w:w="709"/>
        <w:gridCol w:w="567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690"/>
        <w:gridCol w:w="18"/>
        <w:gridCol w:w="12"/>
      </w:tblGrid>
      <w:tr w:rsidR="001B15EA" w:rsidRPr="006D3D57" w:rsidTr="00ED6986">
        <w:trPr>
          <w:gridAfter w:val="1"/>
          <w:wAfter w:w="12" w:type="dxa"/>
          <w:trHeight w:val="720"/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Номер и наименование </w:t>
            </w:r>
            <w:r w:rsidRPr="006D3D57">
              <w:rPr>
                <w:lang w:eastAsia="ru-RU"/>
              </w:rPr>
              <w:br/>
              <w:t>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Ответственный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исполнитель,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соисполнители,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Код бюджетной   </w:t>
            </w:r>
            <w:r w:rsidRPr="006D3D57">
              <w:rPr>
                <w:lang w:eastAsia="ru-RU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1B15EA" w:rsidRPr="006D3D57" w:rsidTr="00ED6986">
        <w:trPr>
          <w:gridAfter w:val="1"/>
          <w:wAfter w:w="12" w:type="dxa"/>
          <w:trHeight w:val="1567"/>
          <w:tblHeader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50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16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17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18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19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501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6D3D57">
              <w:rPr>
                <w:lang w:eastAsia="ru-RU"/>
              </w:rPr>
              <w:lastRenderedPageBreak/>
              <w:t>безопасности людей на водных объектах»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 xml:space="preserve">всего, 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 том числе:           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1B15EA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</w:t>
            </w:r>
            <w:r w:rsidR="006143AE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1B15EA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501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«Пожарная безопасность»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  <w:r w:rsidR="006143AE">
              <w:rPr>
                <w:lang w:eastAsia="ru-RU"/>
              </w:rPr>
              <w:t>94</w:t>
            </w:r>
            <w:r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ED6986" w:rsidRPr="006D3D57" w:rsidRDefault="006143AE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ED6986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1.1.Приобретение первичных средств пожаротушения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129,4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9,5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B708F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1.2.Публикации в СМИ о мерах пожарной безопасности и действиях при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  <w:r>
              <w:rPr>
                <w:lang w:eastAsia="ru-RU"/>
              </w:rPr>
              <w:t>2,1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15,5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B708F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1.3.</w:t>
            </w:r>
            <w:r w:rsidRPr="006D3D57">
              <w:rPr>
                <w:rFonts w:eastAsia="Calibri"/>
                <w:lang w:eastAsia="ru-RU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1.4.</w:t>
            </w:r>
            <w:r w:rsidRPr="006D3D57">
              <w:rPr>
                <w:color w:val="000000"/>
                <w:lang w:eastAsia="ru-RU"/>
              </w:rPr>
              <w:t>Создание защитных противопожарных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</w:t>
            </w:r>
            <w:r w:rsidRPr="006D3D57">
              <w:rPr>
                <w:bCs/>
                <w:lang w:eastAsia="ru-RU"/>
              </w:rPr>
              <w:lastRenderedPageBreak/>
              <w:t>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1.6.</w:t>
            </w:r>
            <w:r w:rsidRPr="006D3D57">
              <w:rPr>
                <w:color w:val="000000"/>
                <w:lang w:eastAsia="ru-RU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  <w:r w:rsidR="006143AE"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7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12,0</w:t>
            </w:r>
          </w:p>
        </w:tc>
        <w:tc>
          <w:tcPr>
            <w:tcW w:w="709" w:type="dxa"/>
          </w:tcPr>
          <w:p w:rsidR="00ED6986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4,7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от чрезвычайных ситуаций»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AC52C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  <w:r w:rsidR="00AC52C0">
              <w:rPr>
                <w:color w:val="000000"/>
                <w:lang w:eastAsia="ru-RU"/>
              </w:rPr>
              <w:t>3</w:t>
            </w:r>
            <w:r w:rsidRPr="006D3D57">
              <w:rPr>
                <w:color w:val="000000"/>
                <w:lang w:eastAsia="ru-RU"/>
              </w:rPr>
              <w:t>,</w:t>
            </w:r>
            <w:r w:rsidR="00AC52C0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AC52C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  <w:r w:rsidR="00AC52C0">
              <w:rPr>
                <w:color w:val="000000"/>
                <w:lang w:eastAsia="ru-RU"/>
              </w:rPr>
              <w:t>3</w:t>
            </w:r>
            <w:r w:rsidRPr="006D3D57">
              <w:rPr>
                <w:color w:val="000000"/>
                <w:lang w:eastAsia="ru-RU"/>
              </w:rPr>
              <w:t>,</w:t>
            </w:r>
            <w:r w:rsidR="00AC52C0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82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2.1. </w:t>
            </w:r>
            <w:r w:rsidRPr="006D3D57">
              <w:rPr>
                <w:bCs/>
                <w:lang w:eastAsia="ru-RU"/>
              </w:rPr>
              <w:t xml:space="preserve">Обучение населения мерам пожарной </w:t>
            </w:r>
            <w:r w:rsidRPr="006D3D57">
              <w:rPr>
                <w:bCs/>
                <w:lang w:eastAsia="ru-RU"/>
              </w:rPr>
              <w:lastRenderedPageBreak/>
              <w:t>безопасности,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действиям при ЧС,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bCs/>
                <w:lang w:eastAsia="ru-RU"/>
              </w:rPr>
              <w:t>безопасности и спасению на водных объектах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984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2.2. Приобретение технических средств оповещения населения,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связи их содержание и обслуживание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2.3.Создание резервов материальных и финансовых средств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2.4.Приобретение инвентаря и оборудования для ПВ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по способам защиты и действиям в ЧС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2.6.</w:t>
            </w:r>
            <w:r w:rsidRPr="006D3D57">
              <w:rPr>
                <w:color w:val="000000"/>
                <w:lang w:eastAsia="ru-RU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88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«Обеспечение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безопасности на воде»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всего,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852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3.1.Приобретение специальных информационных знаков </w:t>
            </w:r>
            <w:r w:rsidRPr="006D3D57">
              <w:rPr>
                <w:lang w:eastAsia="ru-RU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  <w:r w:rsidR="007A5951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D3D57">
              <w:rPr>
                <w:lang w:eastAsia="ru-RU"/>
              </w:rPr>
              <w:t>3.2.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Изготовление информационных стендов по безопасности на воде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  <w:r w:rsidR="007A5951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</w:tr>
    </w:tbl>
    <w:p w:rsidR="006D3D57" w:rsidRPr="006D3D57" w:rsidRDefault="00F91761" w:rsidP="006D3D57">
      <w:pPr>
        <w:tabs>
          <w:tab w:val="left" w:pos="1418"/>
        </w:tabs>
        <w:suppressAutoHyphens w:val="0"/>
        <w:rPr>
          <w:kern w:val="2"/>
          <w:sz w:val="20"/>
          <w:szCs w:val="28"/>
          <w:lang w:eastAsia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kern w:val="2"/>
          <w:sz w:val="20"/>
          <w:szCs w:val="28"/>
          <w:lang w:eastAsia="ru-RU"/>
        </w:rPr>
        <w:br w:type="textWrapping" w:clear="all"/>
      </w:r>
    </w:p>
    <w:p w:rsidR="006D3D57" w:rsidRPr="006D3D57" w:rsidRDefault="006D3D57" w:rsidP="00ED6986">
      <w:pPr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-426" w:firstLine="1124"/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 xml:space="preserve">Таблицу № 4 </w:t>
      </w:r>
      <w:r w:rsidR="00ED6986"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>к постановлению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Администрации Тарасовского сельс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кого поселения от 10.12.2018 г.</w:t>
      </w:r>
      <w:r w:rsidR="00ED6986">
        <w:rPr>
          <w:rFonts w:eastAsia="Lucida Sans Unicode" w:cs="Tahoma"/>
          <w:sz w:val="28"/>
          <w:szCs w:val="28"/>
          <w:lang w:eastAsia="ru-RU" w:bidi="ru-RU"/>
        </w:rPr>
        <w:t xml:space="preserve"> 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№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</w:p>
    <w:p w:rsidR="006D3D57" w:rsidRPr="006D3D57" w:rsidRDefault="006D3D57" w:rsidP="00ED6986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Таблица № 4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к муниципальной программе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Тарасовского района «Защита населения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и территории от чрезвычайных ситуаций,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bCs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обеспечение пожарной безопасности и безопасности людей на водных объектах</w:t>
      </w:r>
      <w:r w:rsidR="00B7545D">
        <w:rPr>
          <w:rFonts w:eastAsia="Lucida Sans Unicode" w:cs="Tahoma"/>
          <w:kern w:val="2"/>
          <w:sz w:val="28"/>
          <w:szCs w:val="28"/>
          <w:lang w:eastAsia="en-US" w:bidi="ru-RU"/>
        </w:rPr>
        <w:t>»</w:t>
      </w:r>
    </w:p>
    <w:p w:rsidR="006D3D57" w:rsidRPr="006D3D57" w:rsidRDefault="006D3D57" w:rsidP="006D3D57">
      <w:pPr>
        <w:widowControl w:val="0"/>
        <w:contextualSpacing/>
        <w:jc w:val="center"/>
        <w:rPr>
          <w:rFonts w:eastAsia="Lucida Sans Unicode" w:cs="Tahoma"/>
          <w:lang w:eastAsia="ru-RU" w:bidi="ru-RU"/>
        </w:rPr>
      </w:pP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lang w:eastAsia="ru-RU" w:bidi="ru-RU"/>
        </w:rPr>
      </w:pPr>
      <w:r w:rsidRPr="006D3D57">
        <w:rPr>
          <w:rFonts w:eastAsia="Lucida Sans Unicode" w:cs="Tahoma"/>
          <w:lang w:eastAsia="ru-RU" w:bidi="ru-RU"/>
        </w:rPr>
        <w:t>РАСХОДЫ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sz w:val="28"/>
          <w:szCs w:val="28"/>
          <w:lang w:eastAsia="ru-RU" w:bidi="ru-RU"/>
        </w:rPr>
        <w:t>на реализацию муниципальной программы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right"/>
        <w:outlineLvl w:val="2"/>
        <w:rPr>
          <w:rFonts w:eastAsia="Lucida Sans Unicode" w:cs="Tahoma"/>
          <w:sz w:val="4"/>
          <w:szCs w:val="4"/>
          <w:lang w:eastAsia="ru-RU" w:bidi="ru-RU"/>
        </w:rPr>
      </w:pPr>
    </w:p>
    <w:tbl>
      <w:tblPr>
        <w:tblW w:w="16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133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</w:tblGrid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Наименование </w:t>
            </w:r>
            <w:r w:rsidRPr="006D3D57">
              <w:rPr>
                <w:lang w:eastAsia="ru-RU"/>
              </w:rPr>
              <w:br/>
              <w:t>муниципальной программы, номер и наименование подпрограммы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Источники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9212" w:type="dxa"/>
            <w:gridSpan w:val="12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6D3D57" w:rsidRPr="006D3D57" w:rsidTr="006D3D57">
        <w:trPr>
          <w:trHeight w:val="874"/>
        </w:trPr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6D3D57" w:rsidRPr="006D3D57" w:rsidTr="006D3D57">
        <w:trPr>
          <w:trHeight w:val="315"/>
          <w:tblHeader/>
        </w:trPr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3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Муниципальная программа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Пожарная безопасность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F72797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  <w:r w:rsidR="00AC52C0">
              <w:rPr>
                <w:lang w:eastAsia="ru-RU"/>
              </w:rPr>
              <w:t>4,2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F72797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  <w:r w:rsidR="00AC52C0">
              <w:rPr>
                <w:lang w:eastAsia="ru-RU"/>
              </w:rPr>
              <w:t>4,2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97,2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- Пенсионного фонда </w:t>
            </w:r>
            <w:r w:rsidRPr="006D3D57">
              <w:rPr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Защита от чрезвычайных ситуаций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2C76AD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AC52C0">
              <w:rPr>
                <w:lang w:eastAsia="ru-RU"/>
              </w:rPr>
              <w:t>3</w:t>
            </w:r>
            <w:r w:rsidR="006D3D57" w:rsidRPr="006D3D57">
              <w:rPr>
                <w:lang w:eastAsia="ru-RU"/>
              </w:rPr>
              <w:t>,</w:t>
            </w:r>
            <w:r w:rsidR="00AC52C0">
              <w:rPr>
                <w:lang w:eastAsia="ru-RU"/>
              </w:rPr>
              <w:t>8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2C76AD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AC52C0">
              <w:rPr>
                <w:lang w:eastAsia="ru-RU"/>
              </w:rPr>
              <w:t>3</w:t>
            </w:r>
            <w:r w:rsidR="006D3D57" w:rsidRPr="006D3D57">
              <w:rPr>
                <w:lang w:eastAsia="ru-RU"/>
              </w:rPr>
              <w:t>,</w:t>
            </w:r>
            <w:r w:rsidR="00AC52C0">
              <w:rPr>
                <w:lang w:eastAsia="ru-RU"/>
              </w:rPr>
              <w:t>8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Обеспечение </w:t>
            </w:r>
            <w:r w:rsidRPr="006D3D57">
              <w:rPr>
                <w:lang w:eastAsia="ru-RU"/>
              </w:rPr>
              <w:lastRenderedPageBreak/>
              <w:t>безопасности на воде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 w:rsidR="002C76AD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 xml:space="preserve">бюджет Тарасовского </w:t>
            </w:r>
            <w:r w:rsidRPr="006D3D57">
              <w:rPr>
                <w:b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2</w:t>
            </w:r>
            <w:r w:rsidR="002C76AD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B7545D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0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3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  <w:r w:rsidRPr="006D3D57">
        <w:rPr>
          <w:rFonts w:eastAsia="Lucida Sans Unicode" w:cs="Tahoma"/>
          <w:sz w:val="28"/>
          <w:szCs w:val="28"/>
          <w:lang w:bidi="ru-RU"/>
        </w:rPr>
        <w:t>2.Настоящее постановление вступает в силу с момента его обнародования</w:t>
      </w: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</w:p>
    <w:p w:rsidR="006D3D57" w:rsidRPr="006D3D57" w:rsidRDefault="006D3D57" w:rsidP="00B7545D">
      <w:pPr>
        <w:tabs>
          <w:tab w:val="left" w:pos="709"/>
          <w:tab w:val="left" w:pos="2977"/>
        </w:tabs>
        <w:suppressAutoHyphens w:val="0"/>
        <w:rPr>
          <w:sz w:val="28"/>
          <w:szCs w:val="28"/>
        </w:rPr>
      </w:pPr>
      <w:r w:rsidRPr="006D3D57">
        <w:rPr>
          <w:sz w:val="28"/>
          <w:szCs w:val="28"/>
        </w:rPr>
        <w:t>3.Контроль за исполнением постановления оставляю за собой.</w:t>
      </w:r>
    </w:p>
    <w:p w:rsidR="006D3D57" w:rsidRPr="006D3D57" w:rsidRDefault="006D3D57" w:rsidP="006D3D57">
      <w:pPr>
        <w:suppressAutoHyphens w:val="0"/>
        <w:contextualSpacing/>
        <w:jc w:val="both"/>
        <w:rPr>
          <w:sz w:val="28"/>
          <w:szCs w:val="28"/>
        </w:rPr>
      </w:pPr>
    </w:p>
    <w:p w:rsidR="006D3D57" w:rsidRPr="006D3D57" w:rsidRDefault="006D3D57" w:rsidP="006D3D57">
      <w:pPr>
        <w:widowControl w:val="0"/>
        <w:tabs>
          <w:tab w:val="left" w:pos="709"/>
          <w:tab w:val="left" w:pos="2977"/>
        </w:tabs>
        <w:contextualSpacing/>
        <w:rPr>
          <w:rFonts w:eastAsia="Lucida Sans Unicode" w:cs="Tahoma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suppressAutoHyphens w:val="0"/>
        <w:rPr>
          <w:sz w:val="28"/>
          <w:szCs w:val="20"/>
          <w:lang w:eastAsia="ru-RU"/>
        </w:rPr>
      </w:pPr>
      <w:r w:rsidRPr="006D3D57">
        <w:rPr>
          <w:sz w:val="28"/>
          <w:szCs w:val="20"/>
          <w:lang w:eastAsia="ru-RU"/>
        </w:rPr>
        <w:t>Глава Администрации</w:t>
      </w:r>
    </w:p>
    <w:p w:rsidR="006D3D57" w:rsidRPr="006D3D57" w:rsidRDefault="006D3D57" w:rsidP="006D3D57">
      <w:pPr>
        <w:suppressAutoHyphens w:val="0"/>
        <w:rPr>
          <w:sz w:val="28"/>
          <w:szCs w:val="20"/>
          <w:lang w:eastAsia="ru-RU"/>
        </w:rPr>
      </w:pPr>
      <w:r w:rsidRPr="006D3D57">
        <w:rPr>
          <w:sz w:val="28"/>
          <w:szCs w:val="28"/>
          <w:lang w:eastAsia="ru-RU"/>
        </w:rPr>
        <w:t>Тарасовского сельского поселения</w:t>
      </w:r>
      <w:r w:rsidRPr="006D3D57">
        <w:rPr>
          <w:sz w:val="20"/>
          <w:szCs w:val="20"/>
          <w:lang w:eastAsia="ru-RU"/>
        </w:rPr>
        <w:tab/>
      </w:r>
      <w:r w:rsidRPr="006D3D57">
        <w:rPr>
          <w:sz w:val="20"/>
          <w:szCs w:val="20"/>
          <w:lang w:eastAsia="ru-RU"/>
        </w:rPr>
        <w:tab/>
        <w:t xml:space="preserve">                                           </w:t>
      </w:r>
      <w:r w:rsidRPr="006D3D57">
        <w:rPr>
          <w:sz w:val="28"/>
          <w:szCs w:val="28"/>
          <w:lang w:eastAsia="ru-RU"/>
        </w:rPr>
        <w:t>А. В. Бахаровский</w:t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345E4"/>
    <w:rsid w:val="0004007B"/>
    <w:rsid w:val="00046CAF"/>
    <w:rsid w:val="000E68AC"/>
    <w:rsid w:val="001017B2"/>
    <w:rsid w:val="00140786"/>
    <w:rsid w:val="00143D15"/>
    <w:rsid w:val="001A7C16"/>
    <w:rsid w:val="001B15EA"/>
    <w:rsid w:val="001B4538"/>
    <w:rsid w:val="002306B2"/>
    <w:rsid w:val="00254982"/>
    <w:rsid w:val="00270C03"/>
    <w:rsid w:val="0027301E"/>
    <w:rsid w:val="00280E7C"/>
    <w:rsid w:val="002C76AD"/>
    <w:rsid w:val="00302C67"/>
    <w:rsid w:val="00331D27"/>
    <w:rsid w:val="0035304A"/>
    <w:rsid w:val="003711EE"/>
    <w:rsid w:val="003723A2"/>
    <w:rsid w:val="003C5F24"/>
    <w:rsid w:val="00402A60"/>
    <w:rsid w:val="00407EDF"/>
    <w:rsid w:val="00417ACF"/>
    <w:rsid w:val="0042726B"/>
    <w:rsid w:val="004B6B26"/>
    <w:rsid w:val="004C4248"/>
    <w:rsid w:val="004F05AF"/>
    <w:rsid w:val="00501B5D"/>
    <w:rsid w:val="005800FF"/>
    <w:rsid w:val="00581ED2"/>
    <w:rsid w:val="006143AE"/>
    <w:rsid w:val="0069456C"/>
    <w:rsid w:val="006A132D"/>
    <w:rsid w:val="006D0C1E"/>
    <w:rsid w:val="006D3D57"/>
    <w:rsid w:val="006F718C"/>
    <w:rsid w:val="007A5951"/>
    <w:rsid w:val="007C1F86"/>
    <w:rsid w:val="007C4D7D"/>
    <w:rsid w:val="0081503C"/>
    <w:rsid w:val="0082417D"/>
    <w:rsid w:val="00863612"/>
    <w:rsid w:val="008652C2"/>
    <w:rsid w:val="008834C0"/>
    <w:rsid w:val="008C7A71"/>
    <w:rsid w:val="00944E4C"/>
    <w:rsid w:val="0099044B"/>
    <w:rsid w:val="009B721A"/>
    <w:rsid w:val="009D4C54"/>
    <w:rsid w:val="009F3620"/>
    <w:rsid w:val="00A05BAF"/>
    <w:rsid w:val="00A4026F"/>
    <w:rsid w:val="00A47C8E"/>
    <w:rsid w:val="00AC52C0"/>
    <w:rsid w:val="00AE40BD"/>
    <w:rsid w:val="00B52B1D"/>
    <w:rsid w:val="00B7545D"/>
    <w:rsid w:val="00B7632E"/>
    <w:rsid w:val="00BB3796"/>
    <w:rsid w:val="00C140C7"/>
    <w:rsid w:val="00C31631"/>
    <w:rsid w:val="00C7419E"/>
    <w:rsid w:val="00C93B09"/>
    <w:rsid w:val="00CB32FE"/>
    <w:rsid w:val="00CC63CA"/>
    <w:rsid w:val="00CC7CBF"/>
    <w:rsid w:val="00D20AD7"/>
    <w:rsid w:val="00D51DE1"/>
    <w:rsid w:val="00D85E02"/>
    <w:rsid w:val="00DA2160"/>
    <w:rsid w:val="00DD68E5"/>
    <w:rsid w:val="00E203BA"/>
    <w:rsid w:val="00E67ACB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CB52"/>
  <w15:docId w15:val="{B89E593E-78F5-412B-ABE2-5D07981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7B2-7302-4358-92DE-B99776B2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41</cp:revision>
  <cp:lastPrinted>2021-02-08T06:23:00Z</cp:lastPrinted>
  <dcterms:created xsi:type="dcterms:W3CDTF">2016-03-03T10:56:00Z</dcterms:created>
  <dcterms:modified xsi:type="dcterms:W3CDTF">2021-02-11T10:11:00Z</dcterms:modified>
</cp:coreProperties>
</file>