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/>
          <w:sz w:val="28"/>
          <w:szCs w:val="24"/>
          <w:lang w:eastAsia="ru-RU"/>
        </w:rPr>
        <w:t>09</w:t>
      </w:r>
      <w:r>
        <w:rPr>
          <w:b w:val="false"/>
        </w:rPr>
        <w:t>.01.</w:t>
      </w:r>
      <w:r>
        <w:rPr>
          <w:rFonts w:eastAsia="Times New Roman" w:cs="Times New Roman"/>
          <w:b w:val="false"/>
          <w:bCs/>
          <w:sz w:val="28"/>
          <w:szCs w:val="24"/>
          <w:lang w:eastAsia="ru-RU"/>
        </w:rPr>
        <w:t>2025</w:t>
      </w:r>
      <w:r>
        <w:rPr>
          <w:b w:val="false"/>
        </w:rPr>
        <w:t xml:space="preserve"> года                                  № 1                                          п. Тарасовский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«Об организации проведения крещенского купания населения в честь православного праздника «Крещение Господне» (Святое Богоявление) и мерах по обеспечению безопасности людей во время проведения мероприятий в рамках празднования Крещения»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jc w:val="both"/>
        <w:rPr/>
      </w:pPr>
      <w:r>
        <w:rPr>
          <w:szCs w:val="28"/>
        </w:rPr>
        <w:t xml:space="preserve">          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Федеральным законом от 06.10.2003 N 131-ФЗ (ред. от 13.12.2024)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>в целях безопасности участников и присутствующих на обряде купания считаю необходимым: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Определить место проведения крещенского купания на территории Тарасовского сельского поселения – храм «Святителя Тихона Задонского», расположенного по адресу: ул. Ремесленная № 70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Проведение крещенских купаний в других местах считать несанкционированными.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Определить время проведения крещенского купания: </w:t>
      </w:r>
    </w:p>
    <w:p>
      <w:pPr>
        <w:pStyle w:val="ListParagraph"/>
        <w:numPr>
          <w:ilvl w:val="0"/>
          <w:numId w:val="0"/>
        </w:numPr>
        <w:ind w:left="177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в ночь с 18.01.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2025 года</w:t>
      </w:r>
      <w:r>
        <w:rPr>
          <w:color w:val="000000"/>
          <w:sz w:val="28"/>
          <w:szCs w:val="28"/>
        </w:rPr>
        <w:t xml:space="preserve"> на 19.01.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2025</w:t>
      </w:r>
      <w:r>
        <w:rPr>
          <w:color w:val="000000"/>
          <w:sz w:val="28"/>
          <w:szCs w:val="28"/>
        </w:rPr>
        <w:t xml:space="preserve"> года с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24</w:t>
      </w:r>
      <w:r>
        <w:rPr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00</w:t>
      </w:r>
      <w:r>
        <w:rPr>
          <w:color w:val="000000"/>
          <w:sz w:val="28"/>
          <w:szCs w:val="28"/>
        </w:rPr>
        <w:t xml:space="preserve"> до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04</w:t>
      </w:r>
      <w:r>
        <w:rPr>
          <w:color w:val="000000"/>
          <w:sz w:val="28"/>
          <w:szCs w:val="28"/>
        </w:rPr>
        <w:t>-00</w:t>
      </w:r>
      <w:r>
        <w:rPr>
          <w:color w:val="000000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Подготовку мест проведения крещенских купаний, инструктаж по требованиям безопасности при проведении обряда водосвятия проводить в соответствии с Методическими рекомендациями по проверке готовности мест проведения обряда крещения к крещенским мероприятиям (приложение № 1).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Общее руководство организацией проведения крещенского купания населения в честь православного праздника «Крещение Господне» возложить на заместителя главы Администрации Тарасовского сельского поселения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Бахаровского А.В.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распоряжения оставляю за собой.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>А.С.Лаврухин</w:t>
      </w:r>
      <w:r>
        <w:rPr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 Распоряжению № 1 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eastAsia="ar-SA"/>
        </w:rPr>
        <w:t>09</w:t>
      </w:r>
      <w:r>
        <w:rPr>
          <w:sz w:val="28"/>
          <w:szCs w:val="28"/>
        </w:rPr>
        <w:t>.01.</w:t>
      </w:r>
      <w:r>
        <w:rPr>
          <w:rFonts w:eastAsia="Times New Roman" w:cs="Times New Roman"/>
          <w:sz w:val="28"/>
          <w:szCs w:val="28"/>
          <w:lang w:eastAsia="ar-SA"/>
        </w:rPr>
        <w:t>2025</w:t>
      </w:r>
      <w:r>
        <w:rPr>
          <w:sz w:val="28"/>
          <w:szCs w:val="28"/>
        </w:rPr>
        <w:t xml:space="preserve"> года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проверке готовности мест проведения обряда крещения к крещенским мероприятиям: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 организации крещенских купаний необходимо учитывать ряд специфических моментов: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рекомендуемая глубина купели - 1- 1,5 метров; - ближе 100м от купели не должно быть промоин, спусков теплой воды;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вокруг купели необходимо сделать поребрик (в случаи проседания грунта вода не будет выходить за края купели);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купель оборудуется сходнями до дна, а края купели огораживаются с трех сторон;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организуется дежурство полиции и медиков; 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оборудовано освещение купели;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оборудована громкоговорящая связь для информации;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рядом с купелью установлена палатка либо другое помещение для обогрева и переодевания людей;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путь от купели до палатки (помещения) для обогрева должен быть выложен соломой или опилками.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Инструктаж по мерам безопасности при проведении обряда водосвятия: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Не рекомендуется купаться в проруби в период обострения хронических заболеваний, либо имея другие противопоказания по состоянию здоровья.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Перед тем, как погрузиться в воду, сделайте разминку - несколько энергичных махов руками и ногами или небольшая пробежка разогреют вас и подготовят к холодной воде.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Подходить к купели следует осторожно, в нескользящей обуви, убедиться в надежности поручней, лесенок.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Заходить в воду следует постепенно, ни в коем случае не погружаться резко и не нырять! Не находиться в воде более 1 минуты, чтобы избежать переохлаждения и «холодного шока».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Сразу после купания необходимо вытереться насухо и надеть сухую одежду.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Людям, имеющим заболевания, связанные с нарушениями кровоснабжения головного мозга, не рекомендуется окунаться с головой. Людям с диабетом, аритмией, проблемами почек, женщинам с гинекологическими заболеваниями о купании лучше забыть! У гипертоников повышается риск инсульта! В любом случае, если вы не отличаетесь отменным здоровьем, или решили искупаться первый раз, лучше предварительно проконсультируйтесь с врачом. Врачи запрещают купание в мороз и маленьким детям, особенно младенцам - обморожение может произойти очень быстро, да и последствия могут быть самыми серьезными - помимо элементарной простуды ребенок может заболеть пневмонией или менингитом. Дети более старшего возраста могут заходить в воду только под присмотром родителей или взрослых.</w:t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>А.С.Лаврухин</w:t>
      </w:r>
    </w:p>
    <w:sectPr>
      <w:type w:val="nextPage"/>
      <w:pgSz w:w="11906" w:h="16838"/>
      <w:pgMar w:left="1134" w:right="565" w:header="0" w:top="567" w:footer="0" w:bottom="77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  <w:font w:name="Times New Roman CYR">
    <w:charset w:val="cc"/>
    <w:family w:val="roman"/>
    <w:pitch w:val="variable"/>
  </w:font>
  <w:font w:name="Cambria">
    <w:charset w:val="cc"/>
    <w:family w:val="roman"/>
    <w:pitch w:val="variable"/>
  </w:font>
  <w:font w:name="Garamond"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62f9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ar-SA" w:bidi="ar-SA"/>
    </w:rPr>
  </w:style>
  <w:style w:type="paragraph" w:styleId="1">
    <w:name w:val="Heading 1"/>
    <w:basedOn w:val="Normal"/>
    <w:next w:val="Normal"/>
    <w:link w:val="10"/>
    <w:uiPriority w:val="99"/>
    <w:qFormat/>
    <w:rsid w:val="004062f9"/>
    <w:pPr>
      <w:keepNext w:val="true"/>
      <w:overflowPunct w:val="false"/>
      <w:spacing w:lineRule="exact" w:line="220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4062f9"/>
    <w:rPr>
      <w:rFonts w:ascii="AG Souvenir" w:hAnsi="AG Souvenir" w:eastAsia="Times New Roman" w:cs="Times New Roman"/>
      <w:b/>
      <w:spacing w:val="38"/>
      <w:sz w:val="28"/>
      <w:szCs w:val="20"/>
      <w:lang w:eastAsia="ru-RU"/>
    </w:rPr>
  </w:style>
  <w:style w:type="character" w:styleId="Style13" w:customStyle="1">
    <w:name w:val="Верхний колонтитул Знак"/>
    <w:basedOn w:val="DefaultParagraphFont"/>
    <w:link w:val="a4"/>
    <w:uiPriority w:val="99"/>
    <w:qFormat/>
    <w:rsid w:val="004062f9"/>
    <w:rPr>
      <w:rFonts w:ascii="Times New Roman" w:hAnsi="Times New Roman" w:eastAsia="Times New Roman" w:cs="Times New Roman"/>
      <w:bCs/>
      <w:sz w:val="28"/>
      <w:szCs w:val="28"/>
      <w:lang w:eastAsia="ar-SA"/>
    </w:rPr>
  </w:style>
  <w:style w:type="character" w:styleId="12" w:customStyle="1">
    <w:name w:val="Верхний колонтитул Знак1"/>
    <w:basedOn w:val="DefaultParagraphFont"/>
    <w:link w:val="a4"/>
    <w:uiPriority w:val="99"/>
    <w:semiHidden/>
    <w:qFormat/>
    <w:rsid w:val="004062f9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4" w:customStyle="1">
    <w:name w:val="Нижний колонтитул Знак"/>
    <w:basedOn w:val="DefaultParagraphFont"/>
    <w:link w:val="a6"/>
    <w:uiPriority w:val="99"/>
    <w:qFormat/>
    <w:rsid w:val="004062f9"/>
    <w:rPr>
      <w:rFonts w:ascii="Times New Roman" w:hAnsi="Times New Roman" w:eastAsia="Times New Roman" w:cs="Times New Roman"/>
      <w:bCs/>
      <w:sz w:val="28"/>
      <w:szCs w:val="28"/>
      <w:lang w:eastAsia="ar-SA"/>
    </w:rPr>
  </w:style>
  <w:style w:type="character" w:styleId="13" w:customStyle="1">
    <w:name w:val="Нижний колонтитул Знак1"/>
    <w:basedOn w:val="DefaultParagraphFont"/>
    <w:link w:val="a6"/>
    <w:uiPriority w:val="99"/>
    <w:semiHidden/>
    <w:qFormat/>
    <w:rsid w:val="004062f9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5" w:customStyle="1">
    <w:name w:val="Основной текст Знак"/>
    <w:basedOn w:val="DefaultParagraphFont"/>
    <w:link w:val="a8"/>
    <w:qFormat/>
    <w:rsid w:val="004062f9"/>
    <w:rPr>
      <w:rFonts w:ascii="Times New Roman CYR" w:hAnsi="Times New Roman CYR" w:eastAsia="Times New Roman" w:cs="Times New Roman"/>
      <w:sz w:val="24"/>
      <w:szCs w:val="20"/>
      <w:lang w:eastAsia="ar-SA"/>
    </w:rPr>
  </w:style>
  <w:style w:type="character" w:styleId="14" w:customStyle="1">
    <w:name w:val="Основной текст Знак1"/>
    <w:basedOn w:val="DefaultParagraphFont"/>
    <w:link w:val="a8"/>
    <w:uiPriority w:val="99"/>
    <w:semiHidden/>
    <w:qFormat/>
    <w:rsid w:val="004062f9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6" w:customStyle="1">
    <w:name w:val="Подзаголовок Знак"/>
    <w:basedOn w:val="DefaultParagraphFont"/>
    <w:link w:val="aa"/>
    <w:qFormat/>
    <w:rsid w:val="004062f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15" w:customStyle="1">
    <w:name w:val="Подзаголовок Знак1"/>
    <w:basedOn w:val="DefaultParagraphFont"/>
    <w:link w:val="aa"/>
    <w:uiPriority w:val="11"/>
    <w:qFormat/>
    <w:rsid w:val="004062f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ar-SA"/>
    </w:rPr>
  </w:style>
  <w:style w:type="character" w:styleId="2" w:customStyle="1">
    <w:name w:val="Основной текст с отступом 2 Знак"/>
    <w:basedOn w:val="DefaultParagraphFont"/>
    <w:link w:val="20"/>
    <w:qFormat/>
    <w:rsid w:val="004062f9"/>
    <w:rPr>
      <w:rFonts w:ascii="Garamond" w:hAnsi="Garamond" w:eastAsia="Times New Roman" w:cs="Times New Roman"/>
      <w:szCs w:val="20"/>
    </w:rPr>
  </w:style>
  <w:style w:type="character" w:styleId="21" w:customStyle="1">
    <w:name w:val="Основной текст с отступом 2 Знак1"/>
    <w:basedOn w:val="DefaultParagraphFont"/>
    <w:link w:val="20"/>
    <w:uiPriority w:val="99"/>
    <w:semiHidden/>
    <w:qFormat/>
    <w:rsid w:val="004062f9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7" w:customStyle="1">
    <w:name w:val="Текст выноски Знак"/>
    <w:basedOn w:val="DefaultParagraphFont"/>
    <w:link w:val="ac"/>
    <w:uiPriority w:val="99"/>
    <w:qFormat/>
    <w:rsid w:val="004062f9"/>
    <w:rPr>
      <w:rFonts w:ascii="Segoe UI" w:hAnsi="Segoe UI" w:eastAsia="Times New Roman" w:cs="Times New Roman"/>
      <w:bCs/>
      <w:sz w:val="18"/>
      <w:szCs w:val="18"/>
      <w:lang w:eastAsia="ar-SA"/>
    </w:rPr>
  </w:style>
  <w:style w:type="character" w:styleId="16" w:customStyle="1">
    <w:name w:val="Текст выноски Знак1"/>
    <w:basedOn w:val="DefaultParagraphFont"/>
    <w:link w:val="ac"/>
    <w:uiPriority w:val="99"/>
    <w:semiHidden/>
    <w:qFormat/>
    <w:rsid w:val="004062f9"/>
    <w:rPr>
      <w:rFonts w:ascii="Tahoma" w:hAnsi="Tahoma" w:eastAsia="Times New Roman" w:cs="Tahoma"/>
      <w:sz w:val="16"/>
      <w:szCs w:val="16"/>
      <w:lang w:eastAsia="ar-SA"/>
    </w:rPr>
  </w:style>
  <w:style w:type="character" w:styleId="17" w:customStyle="1">
    <w:name w:val="Заголовок №1_"/>
    <w:basedOn w:val="DefaultParagraphFont"/>
    <w:link w:val="17"/>
    <w:qFormat/>
    <w:locked/>
    <w:rsid w:val="004062f9"/>
    <w:rPr>
      <w:b/>
      <w:bCs/>
      <w:sz w:val="34"/>
      <w:szCs w:val="34"/>
      <w:shd w:fill="FFFFFF" w:val="clear"/>
    </w:rPr>
  </w:style>
  <w:style w:type="character" w:styleId="Pagenumber">
    <w:name w:val="page number"/>
    <w:basedOn w:val="DefaultParagraphFont"/>
    <w:qFormat/>
    <w:rsid w:val="008a28f1"/>
    <w:rPr/>
  </w:style>
  <w:style w:type="character" w:styleId="Style18" w:customStyle="1">
    <w:name w:val="Гипертекстовая ссылка"/>
    <w:uiPriority w:val="99"/>
    <w:qFormat/>
    <w:rsid w:val="008a28f1"/>
    <w:rPr>
      <w:b w:val="false"/>
      <w:bCs w:val="false"/>
      <w:color w:val="106BBE"/>
      <w:sz w:val="26"/>
      <w:szCs w:val="26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7"/>
    <w:unhideWhenUsed/>
    <w:rsid w:val="004062f9"/>
    <w:pPr>
      <w:jc w:val="both"/>
    </w:pPr>
    <w:rPr>
      <w:rFonts w:ascii="Times New Roman CYR" w:hAnsi="Times New Roman CYR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3"/>
    <w:uiPriority w:val="99"/>
    <w:unhideWhenUsed/>
    <w:rsid w:val="004062f9"/>
    <w:pPr>
      <w:tabs>
        <w:tab w:val="clear" w:pos="708"/>
        <w:tab w:val="center" w:pos="4677" w:leader="none"/>
        <w:tab w:val="right" w:pos="9355" w:leader="none"/>
      </w:tabs>
      <w:overflowPunct w:val="false"/>
    </w:pPr>
    <w:rPr>
      <w:bCs/>
      <w:sz w:val="28"/>
      <w:szCs w:val="28"/>
    </w:rPr>
  </w:style>
  <w:style w:type="paragraph" w:styleId="Style27">
    <w:name w:val="Footer"/>
    <w:basedOn w:val="Normal"/>
    <w:link w:val="a5"/>
    <w:uiPriority w:val="99"/>
    <w:unhideWhenUsed/>
    <w:rsid w:val="004062f9"/>
    <w:pPr>
      <w:tabs>
        <w:tab w:val="clear" w:pos="708"/>
        <w:tab w:val="center" w:pos="4677" w:leader="none"/>
        <w:tab w:val="right" w:pos="9355" w:leader="none"/>
      </w:tabs>
      <w:overflowPunct w:val="false"/>
    </w:pPr>
    <w:rPr>
      <w:bCs/>
      <w:sz w:val="28"/>
      <w:szCs w:val="28"/>
    </w:rPr>
  </w:style>
  <w:style w:type="paragraph" w:styleId="Style28">
    <w:name w:val="Subtitle"/>
    <w:basedOn w:val="Normal"/>
    <w:link w:val="a9"/>
    <w:qFormat/>
    <w:rsid w:val="004062f9"/>
    <w:pPr>
      <w:overflowPunct w:val="false"/>
      <w:jc w:val="center"/>
    </w:pPr>
    <w:rPr>
      <w:b/>
      <w:bCs/>
      <w:sz w:val="28"/>
      <w:szCs w:val="24"/>
      <w:lang w:eastAsia="ru-RU"/>
    </w:rPr>
  </w:style>
  <w:style w:type="paragraph" w:styleId="BodyTextIndent2">
    <w:name w:val="Body Text Indent 2"/>
    <w:basedOn w:val="Normal"/>
    <w:link w:val="2"/>
    <w:unhideWhenUsed/>
    <w:qFormat/>
    <w:rsid w:val="004062f9"/>
    <w:pPr>
      <w:overflowPunct w:val="false"/>
      <w:spacing w:lineRule="auto" w:line="480" w:before="0" w:after="120"/>
      <w:ind w:left="283" w:hanging="0"/>
    </w:pPr>
    <w:rPr>
      <w:rFonts w:ascii="Garamond" w:hAnsi="Garamond"/>
      <w:sz w:val="22"/>
      <w:lang w:eastAsia="en-US"/>
    </w:rPr>
  </w:style>
  <w:style w:type="paragraph" w:styleId="BalloonText">
    <w:name w:val="Balloon Text"/>
    <w:basedOn w:val="Normal"/>
    <w:link w:val="ab"/>
    <w:uiPriority w:val="99"/>
    <w:unhideWhenUsed/>
    <w:qFormat/>
    <w:rsid w:val="004062f9"/>
    <w:pPr>
      <w:overflowPunct w:val="false"/>
    </w:pPr>
    <w:rPr>
      <w:rFonts w:ascii="Segoe UI" w:hAnsi="Segoe UI"/>
      <w:bCs/>
      <w:sz w:val="18"/>
      <w:szCs w:val="18"/>
    </w:rPr>
  </w:style>
  <w:style w:type="paragraph" w:styleId="18" w:customStyle="1">
    <w:name w:val="Заголовок №1"/>
    <w:basedOn w:val="Normal"/>
    <w:link w:val="16"/>
    <w:qFormat/>
    <w:rsid w:val="004062f9"/>
    <w:pPr>
      <w:shd w:val="clear" w:color="auto" w:fill="FFFFFF"/>
      <w:overflowPunct w:val="false"/>
      <w:spacing w:lineRule="atLeast" w:line="240" w:before="420" w:after="420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34"/>
      <w:szCs w:val="34"/>
      <w:lang w:eastAsia="en-US"/>
    </w:rPr>
  </w:style>
  <w:style w:type="paragraph" w:styleId="ConsPlusNormal" w:customStyle="1">
    <w:name w:val="ConsPlusNormal"/>
    <w:uiPriority w:val="99"/>
    <w:qFormat/>
    <w:rsid w:val="004062f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uiPriority w:val="99"/>
    <w:qFormat/>
    <w:rsid w:val="004062f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uiPriority w:val="1"/>
    <w:qFormat/>
    <w:rsid w:val="00f554b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11" w:customStyle="1">
    <w:name w:val="Основной текст 21"/>
    <w:basedOn w:val="Normal"/>
    <w:qFormat/>
    <w:rsid w:val="008a28f1"/>
    <w:pPr>
      <w:spacing w:lineRule="auto" w:line="480" w:before="0" w:after="120"/>
    </w:pPr>
    <w:rPr/>
  </w:style>
  <w:style w:type="paragraph" w:styleId="31" w:customStyle="1">
    <w:name w:val="Основной текст 31"/>
    <w:basedOn w:val="Normal"/>
    <w:qFormat/>
    <w:rsid w:val="008a28f1"/>
    <w:pPr>
      <w:spacing w:before="0" w:after="120"/>
    </w:pPr>
    <w:rPr>
      <w:sz w:val="16"/>
      <w:szCs w:val="16"/>
    </w:rPr>
  </w:style>
  <w:style w:type="paragraph" w:styleId="ConsPlusNonformat" w:customStyle="1">
    <w:name w:val="ConsPlusNonformat"/>
    <w:uiPriority w:val="99"/>
    <w:qFormat/>
    <w:rsid w:val="008a28f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Postan" w:customStyle="1">
    <w:name w:val="Postan"/>
    <w:basedOn w:val="Normal"/>
    <w:qFormat/>
    <w:rsid w:val="008a28f1"/>
    <w:pPr>
      <w:overflowPunct w:val="false"/>
      <w:jc w:val="center"/>
    </w:pPr>
    <w:rPr>
      <w:sz w:val="28"/>
    </w:rPr>
  </w:style>
  <w:style w:type="paragraph" w:styleId="212" w:customStyle="1">
    <w:name w:val="Основной текст с отступом 21"/>
    <w:basedOn w:val="Normal"/>
    <w:qFormat/>
    <w:rsid w:val="008a28f1"/>
    <w:pPr>
      <w:ind w:firstLine="720"/>
      <w:jc w:val="both"/>
    </w:pPr>
    <w:rPr>
      <w:sz w:val="28"/>
    </w:rPr>
  </w:style>
  <w:style w:type="paragraph" w:styleId="ConsPlusTitle" w:customStyle="1">
    <w:name w:val="ConsPlusTitle"/>
    <w:qFormat/>
    <w:rsid w:val="008a28f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Title" w:customStyle="1">
    <w:name w:val="ConsTitle"/>
    <w:qFormat/>
    <w:rsid w:val="008a28f1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Знак Знак Знак Знак"/>
    <w:basedOn w:val="Normal"/>
    <w:qFormat/>
    <w:rsid w:val="008a28f1"/>
    <w:pPr>
      <w:widowControl w:val="false"/>
      <w:overflowPunct w:val="false"/>
      <w:spacing w:lineRule="exact" w:line="240" w:before="0" w:after="160"/>
      <w:jc w:val="right"/>
    </w:pPr>
    <w:rPr>
      <w:sz w:val="20"/>
      <w:lang w:val="en-GB" w:eastAsia="en-US"/>
    </w:rPr>
  </w:style>
  <w:style w:type="paragraph" w:styleId="ConsNonformat" w:customStyle="1">
    <w:name w:val="ConsNonformat"/>
    <w:qFormat/>
    <w:rsid w:val="008a28f1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8a28f1"/>
    <w:pPr>
      <w:widowControl w:val="false"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9" w:customStyle="1">
    <w:name w:val="Знак Знак1 Знак"/>
    <w:basedOn w:val="Normal"/>
    <w:qFormat/>
    <w:rsid w:val="008a28f1"/>
    <w:pPr>
      <w:widowControl w:val="false"/>
      <w:overflowPunct w:val="false"/>
      <w:spacing w:lineRule="exact" w:line="240" w:before="0" w:after="160"/>
      <w:jc w:val="right"/>
    </w:pPr>
    <w:rPr>
      <w:sz w:val="20"/>
      <w:lang w:val="en-GB" w:eastAsia="en-US"/>
    </w:rPr>
  </w:style>
  <w:style w:type="paragraph" w:styleId="111" w:customStyle="1">
    <w:name w:val="Знак Знак1 Знак1"/>
    <w:basedOn w:val="Normal"/>
    <w:qFormat/>
    <w:rsid w:val="008a28f1"/>
    <w:pPr>
      <w:widowControl w:val="false"/>
      <w:overflowPunct w:val="false"/>
      <w:spacing w:lineRule="exact" w:line="240" w:before="0" w:after="160"/>
      <w:jc w:val="right"/>
    </w:pPr>
    <w:rPr>
      <w:sz w:val="20"/>
      <w:lang w:val="en-GB" w:eastAsia="en-US"/>
    </w:rPr>
  </w:style>
  <w:style w:type="paragraph" w:styleId="Style30" w:customStyle="1">
    <w:name w:val="Знак"/>
    <w:basedOn w:val="Normal"/>
    <w:qFormat/>
    <w:rsid w:val="008a28f1"/>
    <w:pPr>
      <w:overflowPunct w:val="false"/>
      <w:spacing w:lineRule="exact" w:line="240" w:before="0" w:after="160"/>
    </w:pPr>
    <w:rPr>
      <w:rFonts w:ascii="Verdana" w:hAnsi="Verdan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28f1"/>
    <w:pPr>
      <w:overflowPunct w:val="false"/>
      <w:spacing w:before="0" w:after="0"/>
      <w:ind w:left="720" w:hanging="0"/>
      <w:contextualSpacing/>
    </w:pPr>
    <w:rPr>
      <w:sz w:val="20"/>
      <w:lang w:eastAsia="ru-RU"/>
    </w:rPr>
  </w:style>
  <w:style w:type="paragraph" w:styleId="22" w:customStyle="1">
    <w:name w:val="Знак2"/>
    <w:basedOn w:val="Normal"/>
    <w:qFormat/>
    <w:rsid w:val="008a28f1"/>
    <w:pPr>
      <w:overflowPunct w:val="false"/>
      <w:spacing w:lineRule="exact" w:line="240" w:before="0" w:after="160"/>
    </w:pPr>
    <w:rPr>
      <w:rFonts w:ascii="Verdana" w:hAnsi="Verdana"/>
      <w:sz w:val="20"/>
      <w:lang w:val="en-US" w:eastAsia="en-US"/>
    </w:rPr>
  </w:style>
  <w:style w:type="paragraph" w:styleId="110" w:customStyle="1">
    <w:name w:val="Знак1"/>
    <w:basedOn w:val="Normal"/>
    <w:qFormat/>
    <w:rsid w:val="008a28f1"/>
    <w:pPr>
      <w:overflowPunct w:val="false"/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Style31" w:customStyle="1">
    <w:name w:val="Нормальный (таблица)"/>
    <w:basedOn w:val="Normal"/>
    <w:next w:val="Normal"/>
    <w:uiPriority w:val="99"/>
    <w:qFormat/>
    <w:rsid w:val="008a28f1"/>
    <w:pPr>
      <w:widowControl w:val="false"/>
      <w:overflowPunct w:val="false"/>
      <w:jc w:val="both"/>
    </w:pPr>
    <w:rPr>
      <w:rFonts w:ascii="Arial" w:hAnsi="Arial" w:cs="Arial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F29C-BC97-4802-AF61-4010445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Application>LibreOffice/7.1.5.2$Windows_X86_64 LibreOffice_project/85f04e9f809797b8199d13c421bd8a2b025d52b5</Application>
  <AppVersion>15.0000</AppVersion>
  <Pages>2</Pages>
  <Words>542</Words>
  <Characters>3600</Characters>
  <CharactersWithSpaces>4378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2016-03-11T11:17:00Z</dcterms:created>
  <dc:creator>Admin</dc:creator>
  <dc:description/>
  <dc:language>ru-RU</dc:language>
  <cp:lastModifiedBy/>
  <cp:lastPrinted>2025-01-10T08:57:08Z</cp:lastPrinted>
  <dcterms:modified xsi:type="dcterms:W3CDTF">2025-01-10T09:02:40Z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