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Style22"/>
        <w:tabs>
          <w:tab w:val="left" w:pos="708" w:leader="none"/>
          <w:tab w:val="center" w:pos="4677" w:leader="none"/>
          <w:tab w:val="right" w:pos="9355" w:leader="none"/>
        </w:tabs>
        <w:jc w:val="center"/>
        <w:rPr>
          <w:sz w:val="28"/>
          <w:szCs w:val="28"/>
        </w:rPr>
      </w:pPr>
      <w:r>
        <w:rPr/>
        <w:t xml:space="preserve"> </w:t>
      </w:r>
    </w:p>
    <w:p>
      <w:pPr>
        <w:pStyle w:val="Style22"/>
        <w:tabs>
          <w:tab w:val="left" w:pos="708" w:leader="none"/>
          <w:tab w:val="center" w:pos="4677" w:leader="none"/>
          <w:tab w:val="right" w:pos="9355" w:leader="none"/>
        </w:tabs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14</w:t>
      </w:r>
      <w:r>
        <w:rPr>
          <w:sz w:val="28"/>
          <w:szCs w:val="28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01</w:t>
      </w:r>
      <w:r>
        <w:rPr>
          <w:sz w:val="28"/>
          <w:szCs w:val="28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2025</w:t>
      </w:r>
      <w:r>
        <w:rPr>
          <w:sz w:val="28"/>
          <w:szCs w:val="28"/>
        </w:rPr>
        <w:t xml:space="preserve"> год                                 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 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п. Тарасовский</w:t>
      </w:r>
    </w:p>
    <w:p>
      <w:pPr>
        <w:pStyle w:val="Style22"/>
        <w:tabs>
          <w:tab w:val="left" w:pos="708" w:leader="none"/>
          <w:tab w:val="center" w:pos="4677" w:leader="none"/>
          <w:tab w:val="right" w:pos="9355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Тарасовского сельского поселения от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01</w:t>
      </w:r>
      <w:r>
        <w:rPr>
          <w:b/>
          <w:bCs/>
          <w:sz w:val="28"/>
          <w:szCs w:val="28"/>
        </w:rPr>
        <w:t>.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03</w:t>
      </w:r>
      <w:r>
        <w:rPr>
          <w:b/>
          <w:bCs/>
          <w:sz w:val="28"/>
          <w:szCs w:val="28"/>
        </w:rPr>
        <w:t>.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2016</w:t>
      </w:r>
      <w:r>
        <w:rPr>
          <w:b/>
          <w:bCs/>
          <w:sz w:val="28"/>
          <w:szCs w:val="28"/>
        </w:rPr>
        <w:t xml:space="preserve"> года № 67 «О Комиссии по предупреждению и ликвидации чрезвычайных ситуаций и обеспечению пожарной безопасности Тарасовского сельского поселения»</w:t>
      </w:r>
    </w:p>
    <w:p>
      <w:pPr>
        <w:pStyle w:val="Style17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3"/>
        <w:jc w:val="both"/>
        <w:rPr>
          <w:lang w:val="ru-RU"/>
        </w:rPr>
      </w:pPr>
      <w:r>
        <w:rPr>
          <w:lang w:val="ru-RU"/>
        </w:rPr>
        <w:t xml:space="preserve"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 (с изменениями и дополнениями от 17.01.2024г.), постановлением Правительства Ростовской области от 29.03.2012 № 239 «О территориальной (областной) подсистеме единой государственной системы предупреждения и ликвидации чрезвычайных ситуаций» (с изменениями и дополнениями от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06</w:t>
      </w:r>
      <w:r>
        <w:rPr>
          <w:lang w:val="ru-RU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07</w:t>
      </w:r>
      <w:r>
        <w:rPr>
          <w:lang w:val="ru-RU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2020г</w:t>
      </w:r>
      <w:r>
        <w:rPr>
          <w:lang w:val="ru-RU"/>
        </w:rPr>
        <w:t xml:space="preserve">.), в целях координации и совершенствования работы по предупреждению и ликвидации чрезвычайных ситуаций и обеспечению пожарной безопасности, а также безопасности людей на водных объектах на территории Тарасовского сельского поселения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Тарасовского сельского поселения от 01.03.2016 г. № 67 «О Комиссии по предупреждению и ликвидации чрезвычайных ситуаций и обеспечению пожарной безопасности Тарасовского сельского поселения» следующие изменения: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 приложение №1 к постановлению от 01.03.2016 г. № 67 изложить в следующей редакции: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приложение №3 к постановлению от 01.03.2016 г. № 67 изложить в следующей редакции: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обнародования. 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А.С.Лаврухин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ind w:hanging="0"/>
        <w:jc w:val="both"/>
        <w:rPr/>
      </w:pPr>
      <w:r>
        <w:rPr/>
      </w:r>
    </w:p>
    <w:p>
      <w:pPr>
        <w:pStyle w:val="Style23"/>
        <w:jc w:val="both"/>
        <w:rPr/>
      </w:pPr>
      <w:r>
        <w:rPr/>
      </w:r>
    </w:p>
    <w:p>
      <w:pPr>
        <w:pStyle w:val="Style23"/>
        <w:jc w:val="both"/>
        <w:rPr/>
      </w:pPr>
      <w:r>
        <w:rPr/>
      </w:r>
    </w:p>
    <w:p>
      <w:pPr>
        <w:pStyle w:val="Style23"/>
        <w:jc w:val="both"/>
        <w:rPr/>
      </w:pPr>
      <w:r>
        <w:rPr/>
      </w:r>
    </w:p>
    <w:p>
      <w:pPr>
        <w:pStyle w:val="Style23"/>
        <w:jc w:val="both"/>
        <w:rPr/>
      </w:pPr>
      <w:r>
        <w:rPr/>
      </w:r>
    </w:p>
    <w:p>
      <w:pPr>
        <w:pStyle w:val="Style23"/>
        <w:jc w:val="both"/>
        <w:rPr/>
      </w:pPr>
      <w:r>
        <w:rPr/>
      </w:r>
    </w:p>
    <w:p>
      <w:pPr>
        <w:pStyle w:val="Style23"/>
        <w:jc w:val="both"/>
        <w:rPr/>
      </w:pPr>
      <w:r>
        <w:rPr/>
      </w:r>
    </w:p>
    <w:p>
      <w:pPr>
        <w:pStyle w:val="Style23"/>
        <w:jc w:val="both"/>
        <w:rPr/>
      </w:pPr>
      <w:r>
        <w:rPr/>
      </w:r>
    </w:p>
    <w:p>
      <w:pPr>
        <w:pStyle w:val="Style23"/>
        <w:jc w:val="both"/>
        <w:rPr/>
      </w:pPr>
      <w:r>
        <w:rPr/>
      </w:r>
    </w:p>
    <w:p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/>
      </w:r>
      <w:r>
        <w:br w:type="page"/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№1</w:t>
      </w:r>
    </w:p>
    <w:p>
      <w:pPr>
        <w:pStyle w:val="Style17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>к постановлению</w:t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Тарасовского </w:t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>
      <w:pPr>
        <w:pStyle w:val="Style17"/>
        <w:jc w:val="right"/>
        <w:rPr>
          <w:sz w:val="28"/>
          <w:szCs w:val="28"/>
        </w:rPr>
      </w:pPr>
      <w:r>
        <w:rPr>
          <w:sz w:val="28"/>
          <w:szCs w:val="28"/>
        </w:rPr>
        <w:t>от 01.03.2016 г. № 67</w:t>
      </w:r>
    </w:p>
    <w:p>
      <w:pPr>
        <w:pStyle w:val="Style17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Состав </w:t>
      </w:r>
    </w:p>
    <w:p>
      <w:pPr>
        <w:pStyle w:val="Style17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Тарасовского сельского поселения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55"/>
        <w:gridCol w:w="3316"/>
        <w:gridCol w:w="5600"/>
      </w:tblGrid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Лаврухин А.С.</w:t>
            </w:r>
            <w:r>
              <w:rPr>
                <w:sz w:val="28"/>
                <w:szCs w:val="28"/>
              </w:rPr>
              <w:t>, Глава Администрации Тарасовского сельского поселения.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Цыганков А.М., директор МУП  ЖКХ «Тарасовское».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600" w:type="dxa"/>
            <w:tcBorders/>
          </w:tcPr>
          <w:p>
            <w:pPr>
              <w:pStyle w:val="BodyTextIndent2"/>
              <w:widowControl w:val="false"/>
              <w:ind w:left="0" w:hanging="0"/>
              <w:jc w:val="left"/>
              <w:rPr/>
            </w:pPr>
            <w:r>
              <w:rPr/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Кирсанова М.А</w:t>
            </w:r>
            <w:r>
              <w:rPr/>
              <w:t xml:space="preserve">.,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старший инспектор по обеспечению безопасности</w:t>
            </w:r>
            <w:r>
              <w:rPr/>
              <w:t xml:space="preserve"> Администрации Тарасовского сельского поселения</w:t>
            </w:r>
          </w:p>
        </w:tc>
      </w:tr>
      <w:tr>
        <w:trPr/>
        <w:tc>
          <w:tcPr>
            <w:tcW w:w="3971" w:type="dxa"/>
            <w:gridSpan w:val="2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Тарасенко А.В</w:t>
            </w:r>
            <w:r>
              <w:rPr>
                <w:sz w:val="28"/>
                <w:szCs w:val="28"/>
              </w:rPr>
              <w:t>., зам. начальника полиции по ООП ОМВД РФ по Тарасовскому району, майор полиции ( 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Шевцов И.А</w:t>
            </w:r>
            <w:r>
              <w:rPr>
                <w:sz w:val="28"/>
                <w:szCs w:val="28"/>
              </w:rPr>
              <w:t>., начальник 76 ПЧ ГКУ « 19 ОФПС по РО.» 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-Михайленко Р.С., ген. директор ОАО «Тарасовское АТП» (по согласованию)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Колобов В,В., зам. главного врача по лечебной работе МБУЗ Тарасовская ЦРБ</w:t>
            </w:r>
          </w:p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Шамайлов С.М.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ген.директор </w:t>
            </w:r>
            <w:r>
              <w:rPr>
                <w:sz w:val="28"/>
                <w:szCs w:val="28"/>
              </w:rPr>
              <w:t>ЗАО «Юг Руси» филиал Тарасовский</w:t>
            </w:r>
          </w:p>
          <w:p>
            <w:pPr>
              <w:pStyle w:val="Style17"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Паничкин В.С., зам. начальника Тарасовского ЛТЦ К-Шахтинского МРУС ОАО «Ростелеком» 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Демченко В.Н.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главный инженер </w:t>
            </w:r>
            <w:r>
              <w:rPr>
                <w:sz w:val="28"/>
                <w:szCs w:val="28"/>
              </w:rPr>
              <w:t>Тарасовского участка филиала ОАО «ДонЭнерго» Миллеровских РЭС 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Заикина Л.Б</w:t>
            </w:r>
            <w:r>
              <w:rPr>
                <w:sz w:val="28"/>
                <w:szCs w:val="28"/>
              </w:rPr>
              <w:t xml:space="preserve">.,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председатель</w:t>
            </w:r>
            <w:r>
              <w:rPr>
                <w:sz w:val="28"/>
                <w:szCs w:val="28"/>
              </w:rPr>
              <w:t xml:space="preserve"> Тарасовского РайПО 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>
            <w:pPr>
              <w:pStyle w:val="Style1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Середина И.В., заместитель заведующего  МУ Отдел образования (по согласованию).</w:t>
            </w:r>
          </w:p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Пруцаков В.Ю., командир Казачьей дружины Тарасовского района 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Балахонский М.А., директор ГНУ Донской НИИСХ Россельхозакадемии</w:t>
            </w:r>
          </w:p>
          <w:p>
            <w:pPr>
              <w:pStyle w:val="Style17"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Хлыпало А.А</w:t>
            </w:r>
            <w:r>
              <w:rPr>
                <w:sz w:val="28"/>
                <w:szCs w:val="28"/>
              </w:rPr>
              <w:t>., директор Тарасовского МПТ 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Казарян Г.Г</w:t>
            </w:r>
            <w:r>
              <w:rPr>
                <w:sz w:val="28"/>
                <w:szCs w:val="28"/>
              </w:rPr>
              <w:t xml:space="preserve">.,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начальник</w:t>
            </w:r>
            <w:r>
              <w:rPr>
                <w:sz w:val="28"/>
                <w:szCs w:val="28"/>
              </w:rPr>
              <w:t xml:space="preserve"> ГУП РО Тарасовское ДРСУ. 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Палатовский В.П</w:t>
            </w:r>
            <w:r>
              <w:rPr>
                <w:sz w:val="28"/>
                <w:szCs w:val="28"/>
              </w:rPr>
              <w:t>., главный ветврач ГБУ РО Тарасовская РайСББЖ 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Краснов Ю.А., нач. Тарасовского РУ филиала Миллеровского межрайгаза ОАО  «Ростоблгаз» ( 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Галушкин А.С., гл. инженер  СВЭС ОАО «МРСК Юга» 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-Орехова М.Г., председатель</w:t>
            </w:r>
          </w:p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«Смеловка » (по согласованию).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Style17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  <w:p>
            <w:pPr>
              <w:pStyle w:val="Style1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  <w:p>
            <w:pPr>
              <w:pStyle w:val="Style1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  <w:p>
            <w:pPr>
              <w:pStyle w:val="Style1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16" w:type="dxa"/>
            <w:tcBorders/>
          </w:tcPr>
          <w:p>
            <w:pPr>
              <w:pStyle w:val="Style17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0" w:type="dxa"/>
            <w:tcBorders/>
          </w:tcPr>
          <w:p>
            <w:pPr>
              <w:pStyle w:val="Style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Стрельченко А.Г</w:t>
            </w:r>
            <w:r>
              <w:rPr>
                <w:sz w:val="28"/>
                <w:szCs w:val="28"/>
              </w:rPr>
              <w:t>., директор МУП «Тарасовские тепловые сети».</w:t>
            </w:r>
          </w:p>
          <w:p>
            <w:pPr>
              <w:pStyle w:val="Style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Морозов Е.Н.</w:t>
            </w:r>
            <w:r>
              <w:rPr>
                <w:sz w:val="28"/>
                <w:szCs w:val="28"/>
              </w:rPr>
              <w:t>,– нач. ОНД по Тарасовскому району ГУ МЧС России по РО (по согласованию).</w:t>
            </w:r>
          </w:p>
          <w:p>
            <w:pPr>
              <w:pStyle w:val="Style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Лыгановский Д.А</w:t>
            </w:r>
            <w:r>
              <w:rPr>
                <w:sz w:val="28"/>
                <w:szCs w:val="28"/>
              </w:rPr>
              <w:t>., директор ООО «Тарасовский рынок» (по согласованию).</w:t>
            </w:r>
          </w:p>
          <w:p>
            <w:pPr>
              <w:pStyle w:val="Style1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Белецкий В.С</w:t>
            </w:r>
            <w:r>
              <w:rPr>
                <w:sz w:val="28"/>
                <w:szCs w:val="28"/>
              </w:rPr>
              <w:t>., начальник Тарасовского ПСО (по согласованию).</w:t>
            </w:r>
          </w:p>
          <w:p>
            <w:pPr>
              <w:pStyle w:val="Style17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FR3"/>
        <w:widowControl/>
        <w:ind w:lef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tbl>
      <w:tblPr>
        <w:tblW w:w="94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65"/>
      </w:tblGrid>
      <w:tr>
        <w:trPr/>
        <w:tc>
          <w:tcPr>
            <w:tcW w:w="9465" w:type="dxa"/>
            <w:tcBorders/>
            <w:vAlign w:val="center"/>
          </w:tcPr>
          <w:p>
            <w:pPr>
              <w:pStyle w:val="Style17"/>
              <w:pageBreakBefore/>
              <w:widowControl w:val="fals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3</w:t>
            </w:r>
          </w:p>
          <w:p>
            <w:pPr>
              <w:pStyle w:val="Style17"/>
              <w:widowControl w:val="fals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>
            <w:pPr>
              <w:pStyle w:val="Style17"/>
              <w:widowControl w:val="fals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 Тарасовского</w:t>
            </w:r>
          </w:p>
          <w:p>
            <w:pPr>
              <w:pStyle w:val="Style17"/>
              <w:widowControl w:val="fals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>
            <w:pPr>
              <w:pStyle w:val="Style17"/>
              <w:widowControl w:val="fals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01.03.2016 г. № 67</w:t>
            </w:r>
          </w:p>
          <w:p>
            <w:pPr>
              <w:pStyle w:val="Style17"/>
              <w:widowControl w:val="false"/>
              <w:spacing w:before="0"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FR3"/>
        <w:keepNext w:val="true"/>
        <w:keepLines/>
        <w:widowControl/>
        <w:ind w:left="0" w:hang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>
      <w:pPr>
        <w:pStyle w:val="FR3"/>
        <w:keepNext w:val="true"/>
        <w:keepLines/>
        <w:widowControl/>
        <w:ind w:left="0" w:hang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оперативной группы </w:t>
      </w:r>
      <w:r>
        <w:rPr>
          <w:sz w:val="28"/>
          <w:szCs w:val="28"/>
        </w:rPr>
        <w:t>Тарасовского сельского поселения по организации защиты населения и территории при возникновении чрезвычайных ситуаций</w:t>
      </w:r>
    </w:p>
    <w:p>
      <w:pPr>
        <w:pStyle w:val="FR3"/>
        <w:keepNext w:val="true"/>
        <w:keepLines/>
        <w:widowControl/>
        <w:ind w:lef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FR3"/>
        <w:keepNext w:val="true"/>
        <w:keepLines/>
        <w:widowControl/>
        <w:spacing w:lineRule="auto" w:line="3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Лаврухин А.С. - Глава Администрации Тарасовского сельского поселения (старший оперативной группы).</w:t>
      </w:r>
    </w:p>
    <w:p>
      <w:pPr>
        <w:pStyle w:val="FR3"/>
        <w:widowControl/>
        <w:spacing w:lineRule="auto" w:line="3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Бахаровский А.В.</w:t>
      </w:r>
      <w:r>
        <w:rPr>
          <w:color w:val="000000"/>
          <w:sz w:val="28"/>
          <w:szCs w:val="28"/>
        </w:rPr>
        <w:t xml:space="preserve"> – зам. главы Администрации Тарасовского сельского поселения.</w:t>
      </w:r>
    </w:p>
    <w:p>
      <w:pPr>
        <w:pStyle w:val="FR3"/>
        <w:keepNext w:val="true"/>
        <w:keepLines/>
        <w:widowControl/>
        <w:spacing w:lineRule="auto" w:line="3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Кирсанова М.А.</w:t>
      </w:r>
      <w:r>
        <w:rPr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старший инспектор по обеспечению безопасности </w:t>
      </w:r>
      <w:r>
        <w:rPr>
          <w:sz w:val="28"/>
          <w:szCs w:val="28"/>
        </w:rPr>
        <w:t>Администрации Тарасовского сельского поселения.</w:t>
      </w:r>
    </w:p>
    <w:p>
      <w:pPr>
        <w:pStyle w:val="FR3"/>
        <w:keepNext w:val="true"/>
        <w:keepLines/>
        <w:widowControl/>
        <w:spacing w:lineRule="auto" w:line="336"/>
        <w:jc w:val="both"/>
        <w:rPr>
          <w:sz w:val="28"/>
          <w:szCs w:val="28"/>
        </w:rPr>
      </w:pPr>
      <w:r>
        <w:rPr>
          <w:sz w:val="28"/>
          <w:szCs w:val="28"/>
        </w:rPr>
        <w:t>4. Конина М.О. – ведущий специалист (по земельным отношениям и архитектуре)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Тарасовского сельского поселения.</w:t>
      </w:r>
    </w:p>
    <w:p>
      <w:pPr>
        <w:pStyle w:val="FR3"/>
        <w:keepNext w:val="true"/>
        <w:keepLines/>
        <w:widowControl/>
        <w:spacing w:lineRule="auto" w:line="3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Брагина О.И.</w:t>
      </w:r>
      <w:r>
        <w:rPr>
          <w:color w:val="000000"/>
          <w:sz w:val="28"/>
          <w:szCs w:val="28"/>
        </w:rPr>
        <w:t xml:space="preserve"> – старший инспектор по благоустройству и налогам </w:t>
      </w:r>
      <w:r>
        <w:rPr>
          <w:sz w:val="28"/>
          <w:szCs w:val="28"/>
        </w:rPr>
        <w:t>Администрации Тарасовского сельского поселения.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311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3">
    <w:name w:val="Heading 3"/>
    <w:basedOn w:val="Normal"/>
    <w:next w:val="Normal"/>
    <w:link w:val="30"/>
    <w:semiHidden/>
    <w:unhideWhenUsed/>
    <w:qFormat/>
    <w:rsid w:val="00d43113"/>
    <w:pPr>
      <w:keepNext w:val="true"/>
      <w:ind w:firstLine="720"/>
      <w:outlineLvl w:val="2"/>
    </w:pPr>
    <w:rPr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semiHidden/>
    <w:qFormat/>
    <w:rsid w:val="00d43113"/>
    <w:rPr>
      <w:rFonts w:ascii="Times New Roman" w:hAnsi="Times New Roman" w:eastAsia="Times New Roman" w:cs="Times New Roman"/>
      <w:sz w:val="28"/>
      <w:szCs w:val="28"/>
      <w:lang w:val="en-US" w:eastAsia="ru-RU"/>
    </w:rPr>
  </w:style>
  <w:style w:type="character" w:styleId="Style13" w:customStyle="1">
    <w:name w:val="Верхний колонтитул Знак"/>
    <w:basedOn w:val="DefaultParagraphFont"/>
    <w:link w:val="a3"/>
    <w:semiHidden/>
    <w:qFormat/>
    <w:rsid w:val="00d4311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5"/>
    <w:qFormat/>
    <w:rsid w:val="00d4311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link w:val="a7"/>
    <w:qFormat/>
    <w:rsid w:val="00d43113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" w:customStyle="1">
    <w:name w:val="Основной текст с отступом 2 Знак"/>
    <w:basedOn w:val="DefaultParagraphFont"/>
    <w:link w:val="2"/>
    <w:qFormat/>
    <w:rsid w:val="00d43113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6"/>
    <w:unhideWhenUsed/>
    <w:rsid w:val="00d43113"/>
    <w:pPr>
      <w:spacing w:before="0" w:after="12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semiHidden/>
    <w:unhideWhenUsed/>
    <w:rsid w:val="00d431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Body Text Indent"/>
    <w:basedOn w:val="Normal"/>
    <w:link w:val="a8"/>
    <w:unhideWhenUsed/>
    <w:rsid w:val="00d43113"/>
    <w:pPr>
      <w:ind w:firstLine="720"/>
    </w:pPr>
    <w:rPr>
      <w:sz w:val="28"/>
      <w:szCs w:val="28"/>
    </w:rPr>
  </w:style>
  <w:style w:type="paragraph" w:styleId="BodyTextIndent2">
    <w:name w:val="Body Text Indent 2"/>
    <w:basedOn w:val="Normal"/>
    <w:link w:val="20"/>
    <w:unhideWhenUsed/>
    <w:qFormat/>
    <w:rsid w:val="00d43113"/>
    <w:pPr>
      <w:ind w:left="1134" w:hanging="1134"/>
      <w:jc w:val="both"/>
    </w:pPr>
    <w:rPr>
      <w:sz w:val="28"/>
      <w:szCs w:val="28"/>
    </w:rPr>
  </w:style>
  <w:style w:type="paragraph" w:styleId="ConsPlusNormal" w:customStyle="1">
    <w:name w:val="ConsPlusNormal"/>
    <w:qFormat/>
    <w:rsid w:val="00d4311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d4311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FR3" w:customStyle="1">
    <w:name w:val="FR3"/>
    <w:qFormat/>
    <w:rsid w:val="00d43113"/>
    <w:pPr>
      <w:widowControl w:val="false"/>
      <w:suppressAutoHyphens w:val="true"/>
      <w:bidi w:val="0"/>
      <w:spacing w:lineRule="auto" w:line="240" w:before="0" w:after="0"/>
      <w:ind w:left="120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d119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" w:customStyle="1">
    <w:name w:val="Абзац списка1"/>
    <w:basedOn w:val="Normal"/>
    <w:qFormat/>
    <w:rsid w:val="00fd2ab6"/>
    <w:pPr>
      <w:suppressAutoHyphens w:val="true"/>
      <w:spacing w:lineRule="atLeast" w:line="100"/>
      <w:ind w:left="720" w:hanging="0"/>
    </w:pPr>
    <w:rPr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5345F-EF03-4EA6-BBA7-F027425D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Application>LibreOffice/7.1.5.2$Windows_X86_64 LibreOffice_project/85f04e9f809797b8199d13c421bd8a2b025d52b5</Application>
  <AppVersion>15.0000</AppVersion>
  <Pages>5</Pages>
  <Words>628</Words>
  <Characters>4301</Characters>
  <CharactersWithSpaces>5189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2016-01-29T05:41:00Z</dcterms:created>
  <dc:creator>Admin</dc:creator>
  <dc:description/>
  <dc:language>ru-RU</dc:language>
  <cp:lastModifiedBy/>
  <cp:lastPrinted>2025-01-14T15:07:55Z</cp:lastPrinted>
  <dcterms:modified xsi:type="dcterms:W3CDTF">2025-01-14T15:08:06Z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