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РОСТОВСКАЯ ОБЛАСТЬ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ТАРАСОВСКИЙ РАЙОН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«ТАРАСОВСКОЕ СЕЛЬСКОЕ ПОСЕЛЕНИЕ»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ТАРАСОВСКОГО СЕЛЬСКОГО ПОСЕЛЕНИЯ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</w:p>
    <w:p>
      <w:pPr>
        <w:pStyle w:val="Normal"/>
        <w:jc w:val="center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Style23"/>
        <w:rPr/>
      </w:pPr>
      <w:r>
        <w:rPr>
          <w:b w:val="false"/>
          <w:color w:val="000000"/>
        </w:rPr>
        <w:t>«</w:t>
      </w:r>
      <w:r>
        <w:rPr>
          <w:rFonts w:eastAsia="Times New Roman" w:cs="Times New Roman"/>
          <w:b w:val="false"/>
          <w:bCs/>
          <w:color w:val="000000"/>
          <w:sz w:val="28"/>
          <w:szCs w:val="24"/>
          <w:lang w:eastAsia="ru-RU"/>
        </w:rPr>
        <w:t>01</w:t>
      </w:r>
      <w:r>
        <w:rPr>
          <w:b w:val="false"/>
          <w:color w:val="000000"/>
        </w:rPr>
        <w:t xml:space="preserve">» </w:t>
      </w:r>
      <w:r>
        <w:rPr>
          <w:rFonts w:eastAsia="Times New Roman" w:cs="Times New Roman"/>
          <w:b w:val="false"/>
          <w:bCs/>
          <w:color w:val="000000"/>
          <w:sz w:val="28"/>
          <w:szCs w:val="24"/>
          <w:lang w:eastAsia="ru-RU"/>
        </w:rPr>
        <w:t>октября</w:t>
      </w:r>
      <w:r>
        <w:rPr>
          <w:b w:val="false"/>
          <w:color w:val="000000"/>
        </w:rPr>
        <w:t xml:space="preserve"> </w:t>
      </w:r>
      <w:r>
        <w:rPr>
          <w:rFonts w:eastAsia="Times New Roman" w:cs="Times New Roman"/>
          <w:b w:val="false"/>
          <w:bCs/>
          <w:color w:val="000000"/>
          <w:sz w:val="28"/>
          <w:szCs w:val="24"/>
          <w:lang w:eastAsia="ru-RU"/>
        </w:rPr>
        <w:t>2024</w:t>
      </w:r>
      <w:r>
        <w:rPr>
          <w:b w:val="false"/>
          <w:color w:val="000000"/>
        </w:rPr>
        <w:t xml:space="preserve"> года                    № </w:t>
      </w:r>
      <w:r>
        <w:rPr>
          <w:rFonts w:eastAsia="Times New Roman" w:cs="Times New Roman"/>
          <w:b w:val="false"/>
          <w:bCs/>
          <w:color w:val="000000"/>
          <w:sz w:val="28"/>
          <w:szCs w:val="24"/>
          <w:lang w:eastAsia="ru-RU"/>
        </w:rPr>
        <w:t>136</w:t>
      </w:r>
      <w:r>
        <w:rPr>
          <w:b w:val="false"/>
          <w:color w:val="000000"/>
        </w:rPr>
        <w:t xml:space="preserve">                                         п. Тарасовский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uppressAutoHyphens w:val="true"/>
        <w:jc w:val="center"/>
        <w:rPr/>
      </w:pPr>
      <w:r>
        <w:rPr>
          <w:rFonts w:eastAsia="Times New Roman" w:cs="Times New Roman"/>
          <w:b/>
          <w:color w:val="000000"/>
          <w:sz w:val="28"/>
          <w:szCs w:val="28"/>
          <w:lang w:eastAsia="ar-SA"/>
        </w:rPr>
        <w:t>О внесении изменений в постановление Администрации  Тарасовского сельского поселения от 10.12.2018г. №173 «Об утверждении муниципальной программы</w:t>
      </w:r>
      <w:r>
        <w:rPr>
          <w:b/>
          <w:sz w:val="28"/>
          <w:szCs w:val="28"/>
        </w:rPr>
        <w:t xml:space="preserve"> «Обеспечение общественного порядка </w:t>
      </w:r>
      <w:r>
        <w:rPr>
          <w:rFonts w:eastAsia="Times New Roman" w:cs="Times New Roman"/>
          <w:b/>
          <w:color w:val="000000"/>
          <w:sz w:val="28"/>
          <w:szCs w:val="28"/>
          <w:lang w:eastAsia="ar-SA"/>
        </w:rPr>
        <w:t>и профилактика правонарушений»»</w:t>
      </w:r>
    </w:p>
    <w:p>
      <w:pPr>
        <w:pStyle w:val="Normal"/>
        <w:jc w:val="both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  <w:t xml:space="preserve">     </w:t>
      </w:r>
    </w:p>
    <w:p>
      <w:pPr>
        <w:pStyle w:val="Normal"/>
        <w:tabs>
          <w:tab w:val="clear" w:pos="708"/>
          <w:tab w:val="left" w:pos="709" w:leader="none"/>
        </w:tabs>
        <w:ind w:left="0" w:right="0" w:firstLine="567"/>
        <w:jc w:val="both"/>
        <w:rPr/>
      </w:pPr>
      <w:r>
        <w:rPr>
          <w:color w:val="000000"/>
          <w:sz w:val="28"/>
          <w:szCs w:val="28"/>
        </w:rPr>
        <w:t xml:space="preserve">В соответствии с постановлением Администрации Тарасовского сельского поселения от 01.07.2024 г. №96 «Об утверждении порядка разработки, реализации и оценки эффективности муниципальных программ Тарасовского сельского поселения» Администрация Тарасовского сельского поселения </w:t>
      </w:r>
    </w:p>
    <w:p>
      <w:pPr>
        <w:pStyle w:val="Normal"/>
        <w:suppressAutoHyphens w:val="true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uppressAutoHyphens w:val="true"/>
        <w:ind w:left="0" w:righ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>
      <w:pPr>
        <w:pStyle w:val="Normal"/>
        <w:suppressAutoHyphens w:val="true"/>
        <w:ind w:left="0" w:right="0" w:firstLine="709"/>
        <w:jc w:val="both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Style24"/>
        <w:rPr/>
      </w:pPr>
      <w:r>
        <w:rPr>
          <w:color w:val="000000"/>
          <w:szCs w:val="28"/>
        </w:rPr>
        <w:t xml:space="preserve">1.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Внести в постановление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от 10.12.2018г. №173 «Об утверждении муниципальной программы «Обеспечение общественного порядка и профилактика правонарушений» изменение, изложив приложение к постановлению в новой редакции</w:t>
      </w:r>
      <w:r>
        <w:rPr>
          <w:b w:val="false"/>
          <w:bCs w:val="false"/>
          <w:color w:val="000000"/>
          <w:szCs w:val="28"/>
        </w:rPr>
        <w:t>.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kern w:val="2"/>
          <w:sz w:val="28"/>
          <w:szCs w:val="28"/>
        </w:rPr>
        <w:t>3. Настоящее постановление вступает в силу со дня его официального опубликования, но не ранее</w:t>
      </w:r>
      <w:r>
        <w:rPr>
          <w:color w:val="C9211E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1 января </w:t>
      </w:r>
      <w:r>
        <w:rPr>
          <w:rFonts w:eastAsia="Times New Roman" w:cs="Times New Roman"/>
          <w:color w:val="000000"/>
          <w:kern w:val="2"/>
          <w:sz w:val="28"/>
          <w:szCs w:val="28"/>
          <w:lang w:eastAsia="ar-SA"/>
        </w:rPr>
        <w:t>2025</w:t>
      </w:r>
      <w:r>
        <w:rPr>
          <w:color w:val="000000"/>
          <w:kern w:val="2"/>
          <w:sz w:val="28"/>
          <w:szCs w:val="28"/>
        </w:rPr>
        <w:t xml:space="preserve"> г.</w:t>
      </w:r>
    </w:p>
    <w:p>
      <w:pPr>
        <w:pStyle w:val="Style24"/>
        <w:tabs>
          <w:tab w:val="clear" w:pos="708"/>
          <w:tab w:val="left" w:pos="1418" w:leader="none"/>
        </w:tabs>
        <w:rPr/>
      </w:pPr>
      <w:r>
        <w:rPr>
          <w:color w:val="000000"/>
          <w:kern w:val="2"/>
          <w:szCs w:val="28"/>
        </w:rPr>
        <w:t xml:space="preserve">4. Контроль за выполнением постановления </w:t>
      </w:r>
      <w:r>
        <w:rPr>
          <w:rFonts w:eastAsia="Times New Roman" w:cs="Times New Roman"/>
          <w:color w:val="000000"/>
          <w:kern w:val="2"/>
          <w:sz w:val="28"/>
          <w:szCs w:val="28"/>
          <w:lang w:val="ru-RU" w:eastAsia="ar-SA" w:bidi="ar-SA"/>
        </w:rPr>
        <w:t>оставляю за собой.</w:t>
      </w:r>
    </w:p>
    <w:p>
      <w:pPr>
        <w:pStyle w:val="Normal"/>
        <w:suppressAutoHyphens w:val="true"/>
        <w:jc w:val="right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  <w:t xml:space="preserve"> </w:t>
      </w:r>
    </w:p>
    <w:p>
      <w:pPr>
        <w:pStyle w:val="Normal"/>
        <w:suppressAutoHyphens w:val="true"/>
        <w:jc w:val="right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ConsPlusNormal1"/>
        <w:widowControl/>
        <w:shd w:val="clear" w:fill="FFFFFF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Глава Администрации</w:t>
      </w:r>
    </w:p>
    <w:p>
      <w:pPr>
        <w:pStyle w:val="Normal"/>
        <w:suppressAutoHyphens w:val="true"/>
        <w:jc w:val="both"/>
        <w:rPr/>
      </w:pPr>
      <w:r>
        <w:rPr>
          <w:color w:val="000000"/>
          <w:sz w:val="28"/>
          <w:szCs w:val="28"/>
        </w:rPr>
        <w:t xml:space="preserve">Тарасовского сельского поселения                                                      </w:t>
      </w:r>
      <w:r>
        <w:rPr>
          <w:color w:val="000000"/>
          <w:sz w:val="28"/>
        </w:rPr>
        <w:t xml:space="preserve">А.С. </w:t>
      </w:r>
      <w:r>
        <w:rPr>
          <w:rFonts w:eastAsia="Times New Roman" w:cs="Times New Roman"/>
          <w:color w:val="000000"/>
          <w:sz w:val="28"/>
          <w:szCs w:val="20"/>
          <w:lang w:eastAsia="ar-SA"/>
        </w:rPr>
        <w:t>Лаврухин</w:t>
      </w:r>
    </w:p>
    <w:p>
      <w:pPr>
        <w:pStyle w:val="Normal"/>
        <w:suppressAutoHyphens w:val="true"/>
        <w:jc w:val="right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Normal"/>
        <w:suppressAutoHyphens w:val="true"/>
        <w:jc w:val="right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Normal"/>
        <w:suppressAutoHyphens w:val="true"/>
        <w:jc w:val="right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Normal"/>
        <w:suppressAutoHyphens w:val="true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uppressAutoHyphens w:val="true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uppressAutoHyphens w:val="true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br w:type="page"/>
      </w:r>
    </w:p>
    <w:p>
      <w:pPr>
        <w:pStyle w:val="Normal"/>
        <w:suppressAutoHyphens w:val="true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№1</w:t>
      </w:r>
    </w:p>
    <w:p>
      <w:pPr>
        <w:pStyle w:val="Normal"/>
        <w:suppressAutoHyphens w:val="true"/>
        <w:spacing w:lineRule="auto" w:line="25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</w:p>
    <w:p>
      <w:pPr>
        <w:pStyle w:val="Normal"/>
        <w:suppressAutoHyphens w:val="true"/>
        <w:spacing w:lineRule="auto" w:line="25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Тарасовского сельского</w:t>
      </w:r>
    </w:p>
    <w:p>
      <w:pPr>
        <w:pStyle w:val="Normal"/>
        <w:suppressAutoHyphens w:val="true"/>
        <w:spacing w:lineRule="auto" w:line="25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поселения</w:t>
      </w:r>
    </w:p>
    <w:p>
      <w:pPr>
        <w:pStyle w:val="Normal"/>
        <w:suppressAutoHyphens w:val="true"/>
        <w:spacing w:lineRule="auto" w:line="252"/>
        <w:jc w:val="right"/>
        <w:rPr/>
      </w:pPr>
      <w:r>
        <w:rPr>
          <w:color w:val="000000"/>
          <w:sz w:val="28"/>
          <w:szCs w:val="28"/>
        </w:rPr>
        <w:t xml:space="preserve">от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01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октября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2024</w:t>
      </w:r>
      <w:r>
        <w:rPr>
          <w:color w:val="000000"/>
          <w:sz w:val="28"/>
          <w:szCs w:val="28"/>
        </w:rPr>
        <w:t xml:space="preserve"> года №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136</w:t>
      </w:r>
      <w:r>
        <w:rPr>
          <w:color w:val="C9211E"/>
          <w:sz w:val="28"/>
          <w:szCs w:val="28"/>
        </w:rPr>
        <w:t xml:space="preserve"> </w:t>
      </w:r>
    </w:p>
    <w:p>
      <w:pPr>
        <w:pStyle w:val="Normal"/>
        <w:suppressAutoHyphens w:val="true"/>
        <w:spacing w:lineRule="auto" w:line="252"/>
        <w:jc w:val="center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Normal"/>
        <w:widowControl w:val="false"/>
        <w:suppressAutoHyphens w:val="true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МУНИЦИПАЛЬНАЯ ПРОГРАММА</w:t>
      </w:r>
    </w:p>
    <w:p>
      <w:pPr>
        <w:pStyle w:val="Normal"/>
        <w:widowControl w:val="false"/>
        <w:suppressAutoHyphens w:val="true"/>
        <w:jc w:val="center"/>
        <w:rPr/>
      </w:pPr>
      <w:r>
        <w:rPr>
          <w:bCs/>
          <w:color w:val="000000"/>
          <w:sz w:val="28"/>
          <w:szCs w:val="28"/>
        </w:rPr>
        <w:t xml:space="preserve">ТАРАСОВСКОГО СЕЛЬСКОГО ПОСЕЛЕНИЯ </w:t>
      </w:r>
      <w:r>
        <w:rPr>
          <w:color w:val="000000"/>
          <w:sz w:val="28"/>
          <w:szCs w:val="28"/>
        </w:rPr>
        <w:t>«ОБЕСПЕЧЕНИЕ ОБЩЕСТВЕННОГО ПОРЯДКА И ПРОТИВОДЕЙСТВИЕ ПРЕСТУПНОСТИ»</w:t>
      </w:r>
    </w:p>
    <w:p>
      <w:pPr>
        <w:pStyle w:val="Normal"/>
        <w:suppressAutoHyphens w:val="true"/>
        <w:spacing w:lineRule="auto" w:line="252"/>
        <w:jc w:val="center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Normal"/>
        <w:suppressAutoHyphens w:val="true"/>
        <w:spacing w:lineRule="auto" w:line="252"/>
        <w:jc w:val="center"/>
        <w:rPr/>
      </w:pPr>
      <w:r>
        <w:rPr>
          <w:color w:val="000000"/>
          <w:sz w:val="28"/>
          <w:szCs w:val="28"/>
          <w:lang w:val="en-US"/>
        </w:rPr>
        <w:t xml:space="preserve">I. </w:t>
      </w:r>
      <w:r>
        <w:rPr>
          <w:color w:val="000000"/>
          <w:sz w:val="28"/>
          <w:szCs w:val="28"/>
          <w:lang w:val="ru-RU"/>
        </w:rPr>
        <w:t>Стратегические приоритеты</w:t>
      </w:r>
    </w:p>
    <w:p>
      <w:pPr>
        <w:pStyle w:val="Normal"/>
        <w:suppressAutoHyphens w:val="true"/>
        <w:spacing w:lineRule="auto" w:line="252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муниципальной программы Тарасовского сельского поселения </w:t>
      </w:r>
    </w:p>
    <w:p>
      <w:pPr>
        <w:pStyle w:val="Normal"/>
        <w:suppressAutoHyphens w:val="true"/>
        <w:spacing w:lineRule="auto" w:line="252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«Обеспечение </w:t>
      </w:r>
    </w:p>
    <w:p>
      <w:pPr>
        <w:pStyle w:val="Normal"/>
        <w:suppressAutoHyphens w:val="true"/>
        <w:spacing w:lineRule="auto" w:line="252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общественного порядка и профилактика правонарушений»</w:t>
      </w:r>
    </w:p>
    <w:p>
      <w:pPr>
        <w:pStyle w:val="Normal"/>
        <w:suppressAutoHyphens w:val="true"/>
        <w:spacing w:lineRule="auto" w:line="252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uppressAutoHyphens w:val="true"/>
        <w:spacing w:lineRule="auto" w:line="252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 Оценка текущего состояния сферы реализации</w:t>
      </w:r>
    </w:p>
    <w:p>
      <w:pPr>
        <w:pStyle w:val="Normal"/>
        <w:suppressAutoHyphens w:val="true"/>
        <w:spacing w:lineRule="auto" w:line="252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муниципальной программы Тарасовского сельского поселения «Обеспечение общественного порядка и профилактика правонарушений»</w:t>
      </w:r>
    </w:p>
    <w:p>
      <w:pPr>
        <w:pStyle w:val="Normal"/>
        <w:suppressAutoHyphens w:val="true"/>
        <w:spacing w:lineRule="auto" w:line="252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uppressAutoHyphens w:val="true"/>
        <w:spacing w:lineRule="auto" w:line="252"/>
        <w:ind w:left="0" w:right="0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Муниципальная программа Тарасовского сельского поселения «Обеспечение общественного порядка и профилактика правонарушений» (далее также — муниципальная программа) определяет цели, задачи, направленные на совершенствование системы профилактики правонарушений, снижение уровня преступности в Тарасовском сельском поселении, создание условий по обеспечению правопорядка и общественной безопасности граждан.</w:t>
      </w:r>
    </w:p>
    <w:p>
      <w:pPr>
        <w:pStyle w:val="Normal"/>
        <w:suppressAutoHyphens w:val="true"/>
        <w:spacing w:lineRule="auto" w:line="252"/>
        <w:ind w:left="0" w:right="0" w:firstLine="567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uppressAutoHyphens w:val="true"/>
        <w:spacing w:lineRule="auto" w:line="252"/>
        <w:ind w:left="0" w:right="0" w:firstLine="567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 Описание приоритетов и целей муниципальной  политики Тарасовского сельского поселения в сфере реализации  муниципальной программы</w:t>
      </w:r>
    </w:p>
    <w:p>
      <w:pPr>
        <w:pStyle w:val="Normal"/>
        <w:suppressAutoHyphens w:val="true"/>
        <w:spacing w:lineRule="auto" w:line="252"/>
        <w:ind w:left="0" w:right="0" w:firstLine="567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kern w:val="2"/>
          <w:sz w:val="28"/>
          <w:szCs w:val="28"/>
        </w:rPr>
        <w:t xml:space="preserve">Основными приоритетами муниципальной политики в сфере обеспечения общественного порядка и профилактики правонарушений на территории </w:t>
      </w:r>
      <w:r>
        <w:rPr>
          <w:color w:val="000000"/>
          <w:sz w:val="28"/>
        </w:rPr>
        <w:t>Тарасовского сельского поселения</w:t>
      </w:r>
      <w:r>
        <w:rPr>
          <w:color w:val="000000"/>
          <w:kern w:val="2"/>
          <w:sz w:val="28"/>
          <w:szCs w:val="28"/>
        </w:rPr>
        <w:t xml:space="preserve"> являются:</w:t>
      </w:r>
    </w:p>
    <w:p>
      <w:pPr>
        <w:pStyle w:val="Normal"/>
        <w:ind w:left="0" w:right="0"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создание условий для благоприятной и максимально безопасной для населения обстановки;</w:t>
      </w:r>
    </w:p>
    <w:p>
      <w:pPr>
        <w:pStyle w:val="Normal"/>
        <w:ind w:left="0" w:right="0"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повышение эффективности работы по профилактике правонарушений среди граждан;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систематизация и актуализация нормативно-правовой базы по вопросам противодействия коррупции; 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эффективности;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нужд;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механизмов предупреждения и нейтрализации социальных и межнациональных конфликтов;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доли граждан, ведущих здоровый образ жизни;</w:t>
      </w:r>
    </w:p>
    <w:p>
      <w:pPr>
        <w:pStyle w:val="Normal"/>
        <w:ind w:left="0" w:right="0"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снижение уровня болезненности населения синдромом зависимости от наркотиков, сокращение спроса на наркотики и ограничение их доступности; </w:t>
      </w:r>
    </w:p>
    <w:p>
      <w:pPr>
        <w:pStyle w:val="Normal"/>
        <w:shd w:val="clear" w:fill="FFFFFF"/>
        <w:suppressAutoHyphens w:val="true"/>
        <w:spacing w:lineRule="auto" w:line="252"/>
        <w:ind w:left="0" w:righ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Приоритетные направления также определены в:</w:t>
      </w:r>
    </w:p>
    <w:p>
      <w:pPr>
        <w:pStyle w:val="Standard"/>
        <w:ind w:left="0" w:right="0" w:firstLine="709"/>
        <w:jc w:val="both"/>
        <w:rPr>
          <w:sz w:val="28"/>
        </w:rPr>
      </w:pPr>
      <w:r>
        <w:rPr>
          <w:sz w:val="28"/>
        </w:rPr>
        <w:t>Федеральном законе от 25.12.2008 № 273-ФЗ «О противодействии коррупции»;</w:t>
      </w:r>
    </w:p>
    <w:p>
      <w:pPr>
        <w:pStyle w:val="Standard"/>
        <w:ind w:left="0" w:right="0" w:firstLine="709"/>
        <w:jc w:val="both"/>
        <w:rPr>
          <w:sz w:val="28"/>
        </w:rPr>
      </w:pPr>
      <w:r>
        <w:rPr>
          <w:sz w:val="28"/>
        </w:rPr>
        <w:t>Федеральном законе от 23.06.2016 № 182-ФЗ «Об основах системы профилактики правонарушений в Российской Федерации»;</w:t>
      </w:r>
    </w:p>
    <w:p>
      <w:pPr>
        <w:pStyle w:val="Standard"/>
        <w:ind w:left="0" w:right="0" w:firstLine="709"/>
        <w:jc w:val="both"/>
        <w:rPr>
          <w:sz w:val="28"/>
        </w:rPr>
      </w:pPr>
      <w:r>
        <w:rPr>
          <w:sz w:val="28"/>
        </w:rPr>
        <w:t>постановлении Правительства Российской Федерации от 20.06.2011 № 485 «Об утверждении положения о государственной системе мониторинга наркоситуации в Российской Федерации»;</w:t>
      </w:r>
    </w:p>
    <w:p>
      <w:pPr>
        <w:pStyle w:val="Standard"/>
        <w:ind w:left="0" w:right="0" w:firstLine="709"/>
        <w:jc w:val="both"/>
        <w:rPr>
          <w:sz w:val="28"/>
        </w:rPr>
      </w:pPr>
      <w:r>
        <w:rPr>
          <w:sz w:val="28"/>
        </w:rPr>
        <w:t>указе Президента Российской Федерации от 21.07.2020 № 474 «О национальных целях развития Российской Федерации на период до 2030 года»;</w:t>
      </w:r>
    </w:p>
    <w:p>
      <w:pPr>
        <w:pStyle w:val="Standard"/>
        <w:ind w:left="0" w:right="0" w:firstLine="709"/>
        <w:jc w:val="both"/>
        <w:rPr>
          <w:sz w:val="28"/>
        </w:rPr>
      </w:pPr>
      <w:r>
        <w:rPr>
          <w:sz w:val="28"/>
        </w:rPr>
        <w:t>указе Президента Российской Федерации от 16.08.2021 № 478 «О Национальном плане противодействия коррупции на 2021 – 2024 годы»;</w:t>
      </w:r>
    </w:p>
    <w:p>
      <w:pPr>
        <w:pStyle w:val="Standard"/>
        <w:ind w:left="0" w:right="0" w:firstLine="709"/>
        <w:jc w:val="both"/>
        <w:rPr>
          <w:sz w:val="28"/>
        </w:rPr>
      </w:pPr>
      <w:r>
        <w:rPr>
          <w:sz w:val="28"/>
        </w:rPr>
        <w:t>указе Президента Российской Федерации от 02.07.2021 № 400 «О Стратегии национальной безопасности Российской Федерации»;</w:t>
      </w:r>
    </w:p>
    <w:p>
      <w:pPr>
        <w:pStyle w:val="Standard"/>
        <w:ind w:left="0" w:right="0" w:firstLine="709"/>
        <w:jc w:val="both"/>
        <w:rPr>
          <w:sz w:val="28"/>
        </w:rPr>
      </w:pPr>
      <w:r>
        <w:rPr>
          <w:sz w:val="28"/>
        </w:rPr>
        <w:t>указе Президента Российской Федерации от 23.11.2020 № 733 «Об утверждении Стратегии государственной антинаркотической политики Российской Федерации на период до 2030 года»;</w:t>
      </w:r>
    </w:p>
    <w:p>
      <w:pPr>
        <w:pStyle w:val="Standard"/>
        <w:ind w:left="0" w:right="0" w:firstLine="709"/>
        <w:jc w:val="both"/>
        <w:rPr>
          <w:sz w:val="28"/>
        </w:rPr>
      </w:pPr>
      <w:r>
        <w:rPr>
          <w:sz w:val="28"/>
        </w:rPr>
        <w:t>Областном законе от 29.12.2016 № 933-ЗС «О профилактике правонарушений на территории Ростовской области»;</w:t>
      </w:r>
    </w:p>
    <w:p>
      <w:pPr>
        <w:pStyle w:val="Normal"/>
        <w:shd w:val="clear" w:fill="FFFFFF"/>
        <w:suppressAutoHyphens w:val="true"/>
        <w:spacing w:lineRule="auto" w:line="252"/>
        <w:ind w:left="0" w:right="0" w:firstLine="709"/>
        <w:jc w:val="both"/>
        <w:rPr/>
      </w:pPr>
      <w:r>
        <w:rPr>
          <w:bCs/>
          <w:sz w:val="28"/>
          <w:szCs w:val="28"/>
          <w:lang w:val="ru-RU"/>
        </w:rPr>
        <w:t xml:space="preserve">Целью муниципальной программы является 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ar-SA" w:bidi="ar-SA"/>
        </w:rPr>
        <w:t>Тарасовском</w:t>
      </w:r>
      <w:r>
        <w:rPr>
          <w:bCs/>
          <w:sz w:val="28"/>
          <w:szCs w:val="28"/>
          <w:lang w:val="ru-RU"/>
        </w:rPr>
        <w:t xml:space="preserve"> сельском поселении не менее 75 процентов.</w:t>
      </w:r>
    </w:p>
    <w:p>
      <w:pPr>
        <w:pStyle w:val="Normal"/>
        <w:shd w:val="clear" w:fill="FFFFFF"/>
        <w:suppressAutoHyphens w:val="true"/>
        <w:spacing w:lineRule="auto" w:line="252"/>
        <w:ind w:left="0" w:righ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shd w:val="clear" w:fill="FFFFFF"/>
        <w:suppressAutoHyphens w:val="true"/>
        <w:spacing w:lineRule="auto" w:line="252"/>
        <w:ind w:left="0" w:right="0" w:firstLine="709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3. Сведения о взаимосвязи</w:t>
      </w:r>
    </w:p>
    <w:p>
      <w:pPr>
        <w:pStyle w:val="Normal"/>
        <w:shd w:val="clear" w:fill="FFFFFF"/>
        <w:suppressAutoHyphens w:val="true"/>
        <w:spacing w:lineRule="auto" w:line="252"/>
        <w:ind w:left="0" w:right="0" w:firstLine="709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со стратегическими приоритетами, целями </w:t>
      </w:r>
    </w:p>
    <w:p>
      <w:pPr>
        <w:pStyle w:val="Normal"/>
        <w:shd w:val="clear" w:fill="FFFFFF"/>
        <w:suppressAutoHyphens w:val="true"/>
        <w:spacing w:lineRule="auto" w:line="252"/>
        <w:ind w:left="0" w:right="0" w:firstLine="709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 показателями государственных программ Ростовской области</w:t>
      </w:r>
    </w:p>
    <w:p>
      <w:pPr>
        <w:pStyle w:val="Normal"/>
        <w:shd w:val="clear" w:fill="FFFFFF"/>
        <w:suppressAutoHyphens w:val="true"/>
        <w:spacing w:lineRule="auto" w:line="252"/>
        <w:ind w:left="0" w:right="0" w:firstLine="709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spacing w:lineRule="auto" w:line="264"/>
        <w:ind w:left="0" w:right="0" w:firstLine="709"/>
        <w:jc w:val="both"/>
        <w:rPr/>
      </w:pPr>
      <w:r>
        <w:rPr>
          <w:sz w:val="28"/>
        </w:rPr>
        <w:t xml:space="preserve">Муниципальная программа разработана в целях реализации на территории </w:t>
      </w:r>
      <w:r>
        <w:rPr>
          <w:rFonts w:eastAsia="Times New Roman" w:cs="Times New Roman"/>
          <w:color w:val="auto"/>
          <w:kern w:val="0"/>
          <w:sz w:val="28"/>
          <w:szCs w:val="20"/>
          <w:lang w:val="ru-RU" w:eastAsia="ar-SA" w:bidi="ar-SA"/>
        </w:rPr>
        <w:t>Тарасовского</w:t>
      </w:r>
      <w:r>
        <w:rPr>
          <w:sz w:val="28"/>
        </w:rPr>
        <w:t xml:space="preserve"> сельского поселения государственной программы Ростовской области «</w:t>
      </w:r>
      <w:r>
        <w:rPr>
          <w:color w:val="000000"/>
          <w:sz w:val="28"/>
          <w:szCs w:val="28"/>
        </w:rPr>
        <w:t>Обеспечение общественного порядка и профилактика правонарушений</w:t>
      </w:r>
      <w:r>
        <w:rPr>
          <w:sz w:val="28"/>
        </w:rPr>
        <w:t>», утвержденной постановлением Правительства Ростовской области от</w:t>
      </w:r>
      <w:r>
        <w:rPr>
          <w:color w:val="000000"/>
          <w:sz w:val="28"/>
          <w:szCs w:val="28"/>
        </w:rPr>
        <w:t xml:space="preserve"> 26.10.2018 </w:t>
      </w:r>
      <w:r>
        <w:rPr>
          <w:rFonts w:eastAsia="Times New Roman" w:cs="Times New Roman"/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678</w:t>
      </w:r>
      <w:r>
        <w:rPr>
          <w:sz w:val="28"/>
        </w:rPr>
        <w:t xml:space="preserve"> (далее – Государственная программа Ростовской области). </w:t>
      </w:r>
    </w:p>
    <w:p>
      <w:pPr>
        <w:pStyle w:val="Normal"/>
        <w:shd w:val="clear" w:fill="FFFFFF"/>
        <w:suppressAutoHyphens w:val="true"/>
        <w:spacing w:lineRule="auto" w:line="252"/>
        <w:ind w:left="0" w:right="0" w:firstLine="709"/>
        <w:jc w:val="both"/>
        <w:rPr/>
      </w:pPr>
      <w:r>
        <w:rPr>
          <w:bCs/>
          <w:sz w:val="28"/>
          <w:szCs w:val="28"/>
          <w:lang w:val="ru-RU"/>
        </w:rPr>
        <w:t xml:space="preserve">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программы Ростовской области, включением мероприятий и показателей, предусмотренных для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ar-SA" w:bidi="ar-SA"/>
        </w:rPr>
        <w:t>Тарасовского</w:t>
      </w:r>
      <w:r>
        <w:rPr>
          <w:bCs/>
          <w:sz w:val="28"/>
          <w:szCs w:val="28"/>
          <w:lang w:val="ru-RU"/>
        </w:rPr>
        <w:t xml:space="preserve"> сельского поселения.</w:t>
      </w:r>
    </w:p>
    <w:p>
      <w:pPr>
        <w:pStyle w:val="Normal"/>
        <w:shd w:val="clear" w:fill="FFFFFF"/>
        <w:suppressAutoHyphens w:val="true"/>
        <w:spacing w:lineRule="auto" w:line="252"/>
        <w:ind w:left="0" w:righ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64"/>
        <w:jc w:val="center"/>
        <w:rPr>
          <w:sz w:val="28"/>
        </w:rPr>
      </w:pPr>
      <w:r>
        <w:rPr>
          <w:sz w:val="28"/>
        </w:rPr>
        <w:t xml:space="preserve">4. Задачи муниципального управления </w:t>
      </w:r>
    </w:p>
    <w:p>
      <w:pPr>
        <w:pStyle w:val="Normal"/>
        <w:tabs>
          <w:tab w:val="clear" w:pos="708"/>
          <w:tab w:val="left" w:pos="1134" w:leader="none"/>
        </w:tabs>
        <w:spacing w:lineRule="auto" w:line="264"/>
        <w:jc w:val="center"/>
        <w:rPr>
          <w:sz w:val="28"/>
        </w:rPr>
      </w:pPr>
      <w:r>
        <w:rPr>
          <w:sz w:val="28"/>
        </w:rPr>
        <w:t xml:space="preserve">в сфере реализации муниципальной программы </w:t>
      </w:r>
    </w:p>
    <w:p>
      <w:pPr>
        <w:pStyle w:val="Normal"/>
        <w:tabs>
          <w:tab w:val="clear" w:pos="708"/>
          <w:tab w:val="left" w:pos="1134" w:leader="none"/>
        </w:tabs>
        <w:spacing w:lineRule="auto" w:line="264"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Standard"/>
        <w:spacing w:lineRule="auto" w:line="264"/>
        <w:ind w:left="0" w:right="0" w:firstLine="709"/>
        <w:jc w:val="both"/>
        <w:rPr>
          <w:sz w:val="28"/>
        </w:rPr>
      </w:pPr>
      <w:r>
        <w:rPr>
          <w:sz w:val="28"/>
        </w:rPr>
        <w:t>Основными задачами являются:</w:t>
      </w:r>
    </w:p>
    <w:p>
      <w:pPr>
        <w:pStyle w:val="Standard"/>
        <w:spacing w:lineRule="auto" w:line="264"/>
        <w:ind w:left="0" w:right="0" w:firstLine="709"/>
        <w:jc w:val="both"/>
        <w:rPr>
          <w:sz w:val="28"/>
        </w:rPr>
      </w:pPr>
      <w:r>
        <w:rPr>
          <w:sz w:val="28"/>
        </w:rPr>
        <w:t>устранение факторов, способствующих созданию условий для проявления коррупции;</w:t>
      </w:r>
    </w:p>
    <w:p>
      <w:pPr>
        <w:pStyle w:val="Standard"/>
        <w:spacing w:lineRule="auto" w:line="264"/>
        <w:ind w:left="0" w:right="0" w:firstLine="709"/>
        <w:jc w:val="both"/>
        <w:rPr>
          <w:sz w:val="28"/>
        </w:rPr>
      </w:pPr>
      <w:r>
        <w:rPr>
          <w:sz w:val="28"/>
        </w:rPr>
        <w:t>формирование в обществе нетерпимости к коррупционному поведению;</w:t>
      </w:r>
    </w:p>
    <w:p>
      <w:pPr>
        <w:pStyle w:val="Standard"/>
        <w:spacing w:lineRule="auto" w:line="264"/>
        <w:ind w:left="0" w:right="0" w:firstLine="709"/>
        <w:jc w:val="both"/>
        <w:rPr>
          <w:sz w:val="28"/>
        </w:rPr>
      </w:pPr>
      <w:r>
        <w:rPr>
          <w:sz w:val="28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>
      <w:pPr>
        <w:pStyle w:val="Standard"/>
        <w:spacing w:lineRule="auto" w:line="264"/>
        <w:ind w:left="0" w:right="0" w:firstLine="709"/>
        <w:jc w:val="both"/>
        <w:rPr/>
      </w:pPr>
      <w:r>
        <w:rPr>
          <w:sz w:val="28"/>
        </w:rPr>
        <w:t xml:space="preserve">повышение ответственности муниципальных служащих </w:t>
      </w:r>
      <w:r>
        <w:rPr>
          <w:rFonts w:eastAsia="Times New Roman" w:cs="Times New Roman"/>
          <w:color w:val="000000"/>
          <w:sz w:val="28"/>
          <w:szCs w:val="20"/>
          <w:lang w:val="ru-RU" w:bidi="ar-SA"/>
        </w:rPr>
        <w:t>Тарасовского</w:t>
      </w:r>
      <w:r>
        <w:rPr>
          <w:sz w:val="28"/>
        </w:rPr>
        <w:t xml:space="preserve"> сельского поселения при осуществлении ими своих прав и обязанностей;</w:t>
      </w:r>
    </w:p>
    <w:p>
      <w:pPr>
        <w:pStyle w:val="Standard"/>
        <w:spacing w:lineRule="auto" w:line="264"/>
        <w:ind w:left="0" w:right="0" w:firstLine="709"/>
        <w:jc w:val="both"/>
        <w:rPr/>
      </w:pPr>
      <w:r>
        <w:rPr>
          <w:sz w:val="28"/>
        </w:rPr>
        <w:t xml:space="preserve">повышение эффективности деятельности муниципальных органов </w:t>
      </w:r>
      <w:r>
        <w:rPr>
          <w:rFonts w:eastAsia="Times New Roman" w:cs="Times New Roman"/>
          <w:color w:val="000000"/>
          <w:sz w:val="28"/>
          <w:szCs w:val="20"/>
          <w:lang w:val="ru-RU" w:bidi="ar-SA"/>
        </w:rPr>
        <w:t>Тарасовского</w:t>
      </w:r>
      <w:r>
        <w:rPr>
          <w:sz w:val="28"/>
        </w:rPr>
        <w:t xml:space="preserve"> сельского поселения по противодействию коррупции;</w:t>
      </w:r>
    </w:p>
    <w:p>
      <w:pPr>
        <w:pStyle w:val="Standard"/>
        <w:spacing w:lineRule="auto" w:line="264"/>
        <w:ind w:left="0" w:right="0" w:firstLine="709"/>
        <w:jc w:val="both"/>
        <w:rPr>
          <w:sz w:val="28"/>
        </w:rPr>
      </w:pPr>
      <w:r>
        <w:rPr>
          <w:sz w:val="28"/>
        </w:rPr>
        <w:t>предупреждение террористических и экстремистских проявлений;</w:t>
      </w:r>
    </w:p>
    <w:p>
      <w:pPr>
        <w:pStyle w:val="Standard"/>
        <w:spacing w:lineRule="auto" w:line="264"/>
        <w:ind w:left="0" w:right="0" w:firstLine="709"/>
        <w:jc w:val="both"/>
        <w:rPr>
          <w:sz w:val="28"/>
        </w:rPr>
      </w:pPr>
      <w:r>
        <w:rPr>
          <w:sz w:val="28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</w:t>
      </w:r>
    </w:p>
    <w:p>
      <w:pPr>
        <w:pStyle w:val="Standard"/>
        <w:spacing w:lineRule="auto" w:line="276"/>
        <w:ind w:left="0" w:right="0" w:firstLine="709"/>
        <w:jc w:val="both"/>
        <w:rPr>
          <w:sz w:val="28"/>
        </w:rPr>
      </w:pPr>
      <w:r>
        <w:rPr>
          <w:sz w:val="28"/>
        </w:rPr>
        <w:t>формирование системы мотивации граждан к здоровому образу жизни;</w:t>
      </w:r>
    </w:p>
    <w:p>
      <w:pPr>
        <w:sectPr>
          <w:footerReference w:type="default" r:id="rId2"/>
          <w:footerReference w:type="first" r:id="rId3"/>
          <w:type w:val="nextPage"/>
          <w:pgSz w:w="11906" w:h="16838"/>
          <w:pgMar w:left="1304" w:right="851" w:header="0" w:top="709" w:footer="1134" w:bottom="1696" w:gutter="0"/>
          <w:pgNumType w:fmt="decimal"/>
          <w:formProt w:val="false"/>
          <w:titlePg/>
          <w:textDirection w:val="lrTb"/>
          <w:docGrid w:type="default" w:linePitch="360" w:charSpace="0"/>
        </w:sectPr>
        <w:pStyle w:val="Standard"/>
        <w:shd w:val="clear" w:fill="FFFFFF"/>
        <w:suppressAutoHyphens w:val="true"/>
        <w:spacing w:lineRule="auto" w:line="276"/>
        <w:ind w:left="0" w:righ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>
      <w:pPr>
        <w:pStyle w:val="Normal"/>
        <w:jc w:val="center"/>
        <w:rPr/>
      </w:pPr>
      <w:r>
        <w:rPr>
          <w:color w:val="000000"/>
          <w:kern w:val="2"/>
          <w:sz w:val="28"/>
          <w:szCs w:val="28"/>
          <w:lang w:val="en-US"/>
        </w:rPr>
        <w:t xml:space="preserve">II. </w:t>
      </w:r>
      <w:r>
        <w:rPr>
          <w:color w:val="000000"/>
          <w:kern w:val="2"/>
          <w:sz w:val="28"/>
          <w:szCs w:val="28"/>
          <w:lang w:val="ru-RU"/>
        </w:rPr>
        <w:t>Паспорт муниципальной программы</w:t>
      </w:r>
    </w:p>
    <w:p>
      <w:pPr>
        <w:pStyle w:val="Normal"/>
        <w:jc w:val="center"/>
        <w:rPr>
          <w:color w:val="000000"/>
          <w:kern w:val="2"/>
          <w:sz w:val="28"/>
          <w:szCs w:val="28"/>
          <w:lang w:val="ru-RU"/>
        </w:rPr>
      </w:pPr>
      <w:r>
        <w:rPr>
          <w:color w:val="000000"/>
          <w:kern w:val="2"/>
          <w:sz w:val="28"/>
          <w:szCs w:val="28"/>
          <w:lang w:val="ru-RU"/>
        </w:rPr>
        <w:t>«Обеспечение общественного порядка и противодействие преступности в Тарасовском сельском поселении»</w:t>
      </w:r>
    </w:p>
    <w:p>
      <w:pPr>
        <w:pStyle w:val="Normal"/>
        <w:jc w:val="center"/>
        <w:rPr>
          <w:color w:val="000000"/>
          <w:kern w:val="2"/>
          <w:sz w:val="28"/>
          <w:szCs w:val="28"/>
          <w:lang w:val="ru-RU"/>
        </w:rPr>
      </w:pPr>
      <w:r>
        <w:rPr>
          <w:color w:val="000000"/>
          <w:kern w:val="2"/>
          <w:sz w:val="28"/>
          <w:szCs w:val="28"/>
          <w:lang w:val="ru-RU"/>
        </w:rPr>
        <w:t>1. Основные положения</w:t>
      </w:r>
    </w:p>
    <w:p>
      <w:pPr>
        <w:pStyle w:val="Normal"/>
        <w:jc w:val="center"/>
        <w:rPr>
          <w:kern w:val="2"/>
          <w:lang w:val="ru-RU"/>
        </w:rPr>
      </w:pPr>
      <w:r>
        <w:rPr>
          <w:kern w:val="2"/>
          <w:lang w:val="ru-RU"/>
        </w:rPr>
      </w:r>
    </w:p>
    <w:tbl>
      <w:tblPr>
        <w:tblW w:w="1499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3004"/>
        <w:gridCol w:w="390"/>
        <w:gridCol w:w="10629"/>
      </w:tblGrid>
      <w:tr>
        <w:trPr/>
        <w:tc>
          <w:tcPr>
            <w:tcW w:w="971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004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390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2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 Алексей Сергеевич, Глава Администрации Тарасовского сельского поселения</w:t>
            </w:r>
          </w:p>
        </w:tc>
      </w:tr>
      <w:tr>
        <w:trPr/>
        <w:tc>
          <w:tcPr>
            <w:tcW w:w="971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004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90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29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Тарасовского сельского поселения</w:t>
            </w:r>
          </w:p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(Кирсанова М.А., старший инспектор)</w:t>
            </w:r>
          </w:p>
        </w:tc>
      </w:tr>
      <w:tr>
        <w:trPr/>
        <w:tc>
          <w:tcPr>
            <w:tcW w:w="971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004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90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29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 xml:space="preserve">I: </w:t>
            </w:r>
            <w:r>
              <w:rPr>
                <w:sz w:val="28"/>
                <w:szCs w:val="28"/>
                <w:lang w:val="ru-RU"/>
              </w:rPr>
              <w:t>2019-2024 годы;</w:t>
            </w:r>
          </w:p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 xml:space="preserve">II: </w:t>
            </w:r>
            <w:r>
              <w:rPr>
                <w:sz w:val="28"/>
                <w:szCs w:val="28"/>
                <w:lang w:val="ru-RU"/>
              </w:rPr>
              <w:t>2025-2030 годы</w:t>
            </w:r>
          </w:p>
        </w:tc>
      </w:tr>
      <w:tr>
        <w:trPr/>
        <w:tc>
          <w:tcPr>
            <w:tcW w:w="971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004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90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29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ar-SA" w:bidi="ar-SA"/>
              </w:rPr>
              <w:t>Тарасовском</w:t>
            </w:r>
            <w:r>
              <w:rPr>
                <w:sz w:val="28"/>
                <w:szCs w:val="28"/>
              </w:rPr>
              <w:t xml:space="preserve"> сельском поселении не ме</w:t>
            </w:r>
            <w:r>
              <w:rPr>
                <w:color w:val="000000"/>
                <w:sz w:val="28"/>
                <w:szCs w:val="28"/>
              </w:rPr>
              <w:t>нее 75 процентов</w:t>
            </w:r>
          </w:p>
        </w:tc>
      </w:tr>
      <w:tr>
        <w:trPr/>
        <w:tc>
          <w:tcPr>
            <w:tcW w:w="971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004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90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29" w:type="dxa"/>
            <w:tcBorders/>
          </w:tcPr>
          <w:p>
            <w:pPr>
              <w:pStyle w:val="Style25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 тыс.рублей;</w:t>
            </w:r>
          </w:p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I: 120</w:t>
            </w:r>
            <w:r>
              <w:rPr>
                <w:sz w:val="28"/>
                <w:szCs w:val="28"/>
                <w:lang w:val="ru-RU"/>
              </w:rPr>
              <w:t>,0 тыс.рублей;</w:t>
            </w:r>
          </w:p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 xml:space="preserve">II: </w:t>
            </w:r>
            <w:r>
              <w:rPr>
                <w:sz w:val="28"/>
                <w:szCs w:val="28"/>
                <w:lang w:val="ru-RU"/>
              </w:rPr>
              <w:t>0,0 тыс.рублей</w:t>
            </w:r>
          </w:p>
        </w:tc>
      </w:tr>
      <w:tr>
        <w:trPr/>
        <w:tc>
          <w:tcPr>
            <w:tcW w:w="971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3004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государственными программами Ростовской области</w:t>
            </w:r>
          </w:p>
        </w:tc>
        <w:tc>
          <w:tcPr>
            <w:tcW w:w="390" w:type="dxa"/>
            <w:tcBorders/>
          </w:tcPr>
          <w:p>
            <w:pPr>
              <w:pStyle w:val="Style25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29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Ростовской области: «Обеспечение общественного порядка 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профилактика правонарушений», утвержденная постановлением Правительства Ростовской области от 26.10.2018 </w:t>
            </w:r>
            <w:r>
              <w:rPr>
                <w:rFonts w:eastAsia="Times New Roman" w:cs="Times New Roman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678</w:t>
            </w:r>
          </w:p>
        </w:tc>
      </w:tr>
    </w:tbl>
    <w:p>
      <w:pPr>
        <w:pStyle w:val="Normal"/>
        <w:ind w:left="0" w:right="0" w:firstLine="567"/>
        <w:jc w:val="center"/>
        <w:rPr>
          <w:color w:val="000000"/>
          <w:kern w:val="2"/>
          <w:sz w:val="28"/>
          <w:szCs w:val="28"/>
          <w:lang w:val="ru-RU"/>
        </w:rPr>
      </w:pPr>
      <w:r>
        <w:rPr>
          <w:color w:val="000000"/>
          <w:kern w:val="2"/>
          <w:sz w:val="28"/>
          <w:szCs w:val="28"/>
          <w:lang w:val="ru-RU"/>
        </w:rPr>
        <w:t>2. Показатели муниципальной программы</w:t>
      </w:r>
    </w:p>
    <w:p>
      <w:pPr>
        <w:pStyle w:val="Normal"/>
        <w:ind w:left="0" w:right="0" w:firstLine="567"/>
        <w:jc w:val="center"/>
        <w:rPr>
          <w:kern w:val="2"/>
          <w:lang w:val="ru-RU"/>
        </w:rPr>
      </w:pPr>
      <w:r>
        <w:rPr>
          <w:kern w:val="2"/>
          <w:lang w:val="ru-RU"/>
        </w:rPr>
      </w:r>
    </w:p>
    <w:tbl>
      <w:tblPr>
        <w:tblW w:w="15360" w:type="dxa"/>
        <w:jc w:val="left"/>
        <w:tblInd w:w="-2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5"/>
        <w:gridCol w:w="1350"/>
        <w:gridCol w:w="1080"/>
        <w:gridCol w:w="1141"/>
        <w:gridCol w:w="960"/>
        <w:gridCol w:w="1152"/>
        <w:gridCol w:w="900"/>
        <w:gridCol w:w="675"/>
        <w:gridCol w:w="570"/>
        <w:gridCol w:w="509"/>
        <w:gridCol w:w="576"/>
        <w:gridCol w:w="678"/>
        <w:gridCol w:w="2285"/>
        <w:gridCol w:w="1126"/>
        <w:gridCol w:w="794"/>
        <w:gridCol w:w="705"/>
      </w:tblGrid>
      <w:tr>
        <w:trPr/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1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показателя</w:t>
            </w:r>
          </w:p>
        </w:tc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Баковое значение</w:t>
            </w:r>
          </w:p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23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показателей</w:t>
            </w:r>
          </w:p>
        </w:tc>
        <w:tc>
          <w:tcPr>
            <w:tcW w:w="22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</w:t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Ответствен-ный за достижение показателя</w:t>
            </w:r>
          </w:p>
        </w:tc>
        <w:tc>
          <w:tcPr>
            <w:tcW w:w="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с показа-телями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национа-льных целей</w:t>
            </w:r>
          </w:p>
        </w:tc>
        <w:tc>
          <w:tcPr>
            <w:tcW w:w="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Информа-цион-ная систе-ма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(справочно)</w:t>
            </w:r>
          </w:p>
        </w:tc>
        <w:tc>
          <w:tcPr>
            <w:tcW w:w="22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>
        <w:trPr/>
        <w:tc>
          <w:tcPr>
            <w:tcW w:w="1535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Тарасовском</w:t>
            </w:r>
            <w:r>
              <w:rPr>
                <w:sz w:val="20"/>
                <w:szCs w:val="20"/>
              </w:rPr>
              <w:t xml:space="preserve"> сельском поселении не менее 75 процентов»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граждан, которые лично сталкивались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конфликтами на межнациональной почве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убывания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ведомствен-ный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Тарасовского</w:t>
            </w:r>
            <w:r>
              <w:rPr>
                <w:sz w:val="20"/>
                <w:szCs w:val="20"/>
              </w:rPr>
              <w:t xml:space="preserve"> сельского посел</w:t>
            </w:r>
            <w:r>
              <w:rPr>
                <w:color w:val="000000"/>
                <w:sz w:val="20"/>
                <w:szCs w:val="20"/>
              </w:rPr>
              <w:t xml:space="preserve">ения  №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96</w:t>
            </w:r>
            <w:r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01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07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2024г</w:t>
            </w:r>
            <w:r>
              <w:rPr>
                <w:color w:val="000000"/>
                <w:sz w:val="20"/>
                <w:szCs w:val="20"/>
              </w:rPr>
              <w:t>. «Об утверждении муниципальной программы «Обеспечение общественного порядка и профилактика правонарушений»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Тарасовского сельского поселения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жителей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Тарасовского</w:t>
            </w:r>
            <w:r>
              <w:rPr>
                <w:sz w:val="20"/>
                <w:szCs w:val="20"/>
              </w:rPr>
              <w:t xml:space="preserve"> сельского поселения, столкнувших-ся с проявлениями коррупции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убывания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ведомствен-ный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Тарасовского</w:t>
            </w:r>
            <w:r>
              <w:rPr>
                <w:sz w:val="20"/>
                <w:szCs w:val="20"/>
              </w:rPr>
              <w:t xml:space="preserve"> сельского посел</w:t>
            </w:r>
            <w:r>
              <w:rPr>
                <w:color w:val="000000"/>
                <w:sz w:val="20"/>
                <w:szCs w:val="20"/>
              </w:rPr>
              <w:t xml:space="preserve">ения  №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96</w:t>
            </w:r>
            <w:r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01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07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2024г</w:t>
            </w:r>
            <w:r>
              <w:rPr>
                <w:color w:val="000000"/>
                <w:sz w:val="20"/>
                <w:szCs w:val="20"/>
              </w:rPr>
              <w:t>. «Об утверждении муниципальной программы «Обеспечение общественного порядка и профилактика правонарушений»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Тарасовского сельского поселения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пациентов, состоящих на учете в лечебно-профилактических организациях с диагнозом наркомания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убывания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человек</w:t>
            </w:r>
          </w:p>
        </w:tc>
        <w:tc>
          <w:tcPr>
            <w:tcW w:w="11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ведомствен-ный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Тарасовского сельского поселения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зарегистриро-ванных преступлений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убывания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Количе-ство престу-плений</w:t>
            </w:r>
          </w:p>
        </w:tc>
        <w:tc>
          <w:tcPr>
            <w:tcW w:w="11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ведомствен-ный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Тарасовского сельского поселения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ind w:left="0" w:right="0" w:firstLine="567"/>
        <w:jc w:val="both"/>
        <w:rPr>
          <w:kern w:val="2"/>
          <w:lang w:val="ru-RU"/>
        </w:rPr>
      </w:pPr>
      <w:r>
        <w:rPr>
          <w:kern w:val="2"/>
          <w:lang w:val="ru-RU"/>
        </w:rPr>
      </w:r>
    </w:p>
    <w:p>
      <w:pPr>
        <w:pStyle w:val="Normal"/>
        <w:ind w:left="0" w:right="0" w:firstLine="567"/>
        <w:jc w:val="both"/>
        <w:rPr>
          <w:color w:val="000000"/>
          <w:kern w:val="2"/>
          <w:sz w:val="28"/>
          <w:szCs w:val="28"/>
          <w:lang w:val="ru-RU"/>
        </w:rPr>
      </w:pPr>
      <w:r>
        <w:rPr>
          <w:color w:val="000000"/>
          <w:kern w:val="2"/>
          <w:sz w:val="28"/>
          <w:szCs w:val="28"/>
          <w:lang w:val="ru-RU"/>
        </w:rPr>
        <w:t>Примечание.</w:t>
      </w:r>
    </w:p>
    <w:p>
      <w:pPr>
        <w:pStyle w:val="Normal"/>
        <w:ind w:left="0" w:right="0" w:firstLine="567"/>
        <w:jc w:val="both"/>
        <w:rPr>
          <w:color w:val="000000"/>
          <w:kern w:val="2"/>
          <w:sz w:val="28"/>
          <w:szCs w:val="28"/>
          <w:lang w:val="ru-RU"/>
        </w:rPr>
      </w:pPr>
      <w:r>
        <w:rPr>
          <w:color w:val="000000"/>
          <w:kern w:val="2"/>
          <w:sz w:val="28"/>
          <w:szCs w:val="28"/>
          <w:lang w:val="ru-RU"/>
        </w:rPr>
        <w:t>Используемые сокращения:</w:t>
      </w:r>
    </w:p>
    <w:p>
      <w:pPr>
        <w:pStyle w:val="Normal"/>
        <w:ind w:left="0" w:right="0" w:firstLine="567"/>
        <w:jc w:val="both"/>
        <w:rPr>
          <w:color w:val="000000"/>
          <w:kern w:val="2"/>
          <w:sz w:val="28"/>
          <w:szCs w:val="28"/>
          <w:lang w:val="ru-RU"/>
        </w:rPr>
      </w:pPr>
      <w:r>
        <w:rPr>
          <w:color w:val="000000"/>
          <w:kern w:val="2"/>
          <w:sz w:val="28"/>
          <w:szCs w:val="28"/>
          <w:lang w:val="ru-RU"/>
        </w:rPr>
        <w:t>МП — муниципальная программа;</w:t>
      </w:r>
    </w:p>
    <w:p>
      <w:pPr>
        <w:pStyle w:val="Normal"/>
        <w:ind w:left="0" w:right="0" w:firstLine="567"/>
        <w:jc w:val="both"/>
        <w:rPr>
          <w:color w:val="000000"/>
          <w:kern w:val="2"/>
          <w:sz w:val="28"/>
          <w:szCs w:val="28"/>
          <w:lang w:val="ru-RU"/>
        </w:rPr>
      </w:pPr>
      <w:r>
        <w:rPr>
          <w:color w:val="000000"/>
          <w:kern w:val="2"/>
          <w:sz w:val="28"/>
          <w:szCs w:val="28"/>
          <w:lang w:val="ru-RU"/>
        </w:rPr>
        <w:t>ОКЕИ — общероссийский классификатор единиц измерения.</w:t>
      </w:r>
      <w:r>
        <w:br w:type="page"/>
      </w:r>
    </w:p>
    <w:p>
      <w:pPr>
        <w:pStyle w:val="Normal"/>
        <w:ind w:left="0" w:right="0" w:firstLine="567"/>
        <w:jc w:val="center"/>
        <w:rPr>
          <w:color w:val="000000"/>
          <w:kern w:val="2"/>
          <w:sz w:val="28"/>
          <w:szCs w:val="28"/>
          <w:lang w:val="ru-RU"/>
        </w:rPr>
      </w:pPr>
      <w:r>
        <w:rPr>
          <w:color w:val="000000"/>
          <w:kern w:val="2"/>
          <w:sz w:val="28"/>
          <w:szCs w:val="28"/>
          <w:lang w:val="ru-RU"/>
        </w:rPr>
        <w:t>3. Перечень структурных элементов муниципальной программы</w:t>
      </w:r>
    </w:p>
    <w:p>
      <w:pPr>
        <w:pStyle w:val="Normal"/>
        <w:ind w:left="0" w:right="0" w:firstLine="567"/>
        <w:jc w:val="center"/>
        <w:rPr>
          <w:kern w:val="2"/>
          <w:lang w:val="ru-RU"/>
        </w:rPr>
      </w:pPr>
      <w:r>
        <w:rPr>
          <w:kern w:val="2"/>
          <w:lang w:val="ru-RU"/>
        </w:rPr>
      </w:r>
    </w:p>
    <w:tbl>
      <w:tblPr>
        <w:tblW w:w="14995" w:type="dxa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99"/>
        <w:gridCol w:w="3526"/>
        <w:gridCol w:w="7080"/>
        <w:gridCol w:w="3489"/>
      </w:tblGrid>
      <w:tr>
        <w:trPr/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Задача структурного элемента</w:t>
            </w:r>
          </w:p>
        </w:tc>
        <w:tc>
          <w:tcPr>
            <w:tcW w:w="7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Связь с показателями</w:t>
            </w:r>
          </w:p>
        </w:tc>
      </w:tr>
      <w:tr>
        <w:trPr/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7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3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1499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1. Комплексы процессных мероприятий</w:t>
            </w:r>
          </w:p>
        </w:tc>
      </w:tr>
      <w:tr>
        <w:trPr/>
        <w:tc>
          <w:tcPr>
            <w:tcW w:w="1499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1.1. Комплекс процессных мероприятий «Профилактика экстремизма и терроризма в Тарасовском сельском поселении»</w:t>
            </w:r>
          </w:p>
          <w:p>
            <w:pPr>
              <w:pStyle w:val="Style25"/>
              <w:widowControl w:val="false"/>
              <w:ind w:left="0" w:right="0" w:firstLine="567"/>
              <w:jc w:val="both"/>
              <w:rPr/>
            </w:pPr>
            <w:r>
              <w:rPr/>
              <w:t>Ответственный за реализацию: Администрация Тарасовского сельского поселения (Кирсанова М.А., старший инспектор)</w:t>
            </w:r>
          </w:p>
          <w:p>
            <w:pPr>
              <w:pStyle w:val="Style25"/>
              <w:widowControl w:val="false"/>
              <w:ind w:left="0" w:right="0" w:firstLine="567"/>
              <w:jc w:val="both"/>
              <w:rPr/>
            </w:pPr>
            <w:r>
              <w:rPr/>
              <w:t>Срок реализации: 2025-2030 годы</w:t>
            </w:r>
          </w:p>
        </w:tc>
      </w:tr>
      <w:tr>
        <w:trPr/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1.1.1.</w:t>
            </w:r>
          </w:p>
        </w:tc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Проведена воспитательная пропагандистская работа с населением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направленной на предупреждение террористической и экстремистской деятельности, повышение бдительности</w:t>
            </w:r>
          </w:p>
        </w:tc>
        <w:tc>
          <w:tcPr>
            <w:tcW w:w="7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антитеррористической защищенности объектов</w:t>
            </w:r>
          </w:p>
        </w:tc>
        <w:tc>
          <w:tcPr>
            <w:tcW w:w="3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граждан, которые лично сталкивались с конфликтами на межнациональной почве;</w:t>
            </w:r>
          </w:p>
          <w:p>
            <w:pPr>
              <w:pStyle w:val="Normal"/>
              <w:widowControl w:val="false"/>
              <w:spacing w:lineRule="auto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зарегистрированных преступлений</w:t>
            </w:r>
          </w:p>
        </w:tc>
      </w:tr>
      <w:tr>
        <w:trPr/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1.1.2.</w:t>
            </w:r>
          </w:p>
        </w:tc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Привлечены граждане, негосударственные структуры, в том числе СМИ и общественные объединения для обеспечения максимальной эффективности в профилактике экстремизма и терроризма</w:t>
            </w:r>
          </w:p>
        </w:tc>
        <w:tc>
          <w:tcPr>
            <w:tcW w:w="7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количества зарегистрированных преступлений с применением огнестрельного оружия, взрывчатых веществ и взрывных устройств в общем числе зарегистрированных преступлений 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Тарасовском</w:t>
            </w:r>
            <w:r>
              <w:rPr>
                <w:sz w:val="24"/>
                <w:szCs w:val="24"/>
              </w:rPr>
              <w:t xml:space="preserve"> сельском поселении и количества зарегистрированных преступлений, совершенных в общественных местах, в том числе на улицах, с использованием оружия, имитирующих их устройств, в том числе огнестрельного оружия, взрывчатых веществ и взрывных устройств, повышение эффективности выявления информационных материалов, содержащих признаки экстремизма и пропаганды террористической идеологии, повышение активности граждан, общественных объединений и средств массовой информации в деятельности по формированию в обществе нетерпимости к идеологии терроризма и экстремизма, повышена доля муниципальных организаций, имеющих ограждение по периметру</w:t>
            </w:r>
          </w:p>
        </w:tc>
        <w:tc>
          <w:tcPr>
            <w:tcW w:w="3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52"/>
              <w:ind w:left="0" w:right="0" w:hang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граждан, которые лично сталкивались с конфликтами на межнациональной почве;</w:t>
            </w:r>
          </w:p>
          <w:p>
            <w:pPr>
              <w:pStyle w:val="Normal"/>
              <w:widowControl w:val="false"/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зарегистрированных преступлений</w:t>
            </w:r>
          </w:p>
        </w:tc>
      </w:tr>
      <w:tr>
        <w:trPr/>
        <w:tc>
          <w:tcPr>
            <w:tcW w:w="1499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1.2. Комплекс процессных мероприятий «Противодействие коррупции в Тарасовском сельском поселении»</w:t>
            </w:r>
          </w:p>
          <w:p>
            <w:pPr>
              <w:pStyle w:val="Style25"/>
              <w:widowControl w:val="false"/>
              <w:ind w:left="0" w:right="0" w:firstLine="567"/>
              <w:jc w:val="both"/>
              <w:rPr/>
            </w:pPr>
            <w:r>
              <w:rPr/>
              <w:t>Ответственный за реализацию: Администрация Тарасовского сельского поселения (Кирсанова М.А., старший инспектор)</w:t>
            </w:r>
          </w:p>
          <w:p>
            <w:pPr>
              <w:pStyle w:val="Style25"/>
              <w:widowControl w:val="false"/>
              <w:ind w:left="0" w:right="0" w:firstLine="567"/>
              <w:jc w:val="both"/>
              <w:rPr/>
            </w:pPr>
            <w:r>
              <w:rPr/>
              <w:t>Срок реализации: 2025-2030 годы</w:t>
            </w:r>
          </w:p>
        </w:tc>
      </w:tr>
      <w:tr>
        <w:trPr/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1.2.1.</w:t>
            </w:r>
          </w:p>
        </w:tc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Усовершенствовано правовое и организационное обеспечение реализации антикоррупционных мер</w:t>
            </w:r>
          </w:p>
        </w:tc>
        <w:tc>
          <w:tcPr>
            <w:tcW w:w="7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приведение нормативных правовых актов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 в соответствие с федеральным законодательством, устранение имеющихся в них пробелов и противоречий;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3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жителей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столкнувшихся с проявлениями коррупции</w:t>
            </w:r>
          </w:p>
        </w:tc>
      </w:tr>
      <w:tr>
        <w:trPr/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1.2.2.</w:t>
            </w:r>
          </w:p>
        </w:tc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Усилено взаимодействие с институтами гражданского общества, гражданами по вопросам противодействия коррупции</w:t>
            </w:r>
          </w:p>
        </w:tc>
        <w:tc>
          <w:tcPr>
            <w:tcW w:w="7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уровня коррупции для принятия дополнительных мер по минимизации коррупционных проявлений 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Тарасовском</w:t>
            </w:r>
            <w:r>
              <w:rPr>
                <w:sz w:val="24"/>
                <w:szCs w:val="24"/>
              </w:rPr>
              <w:t xml:space="preserve"> сельском поселении, 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3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жителей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столкнувшихся с проявлениями коррупции</w:t>
            </w:r>
          </w:p>
        </w:tc>
      </w:tr>
      <w:tr>
        <w:trPr/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1.2.3.</w:t>
            </w:r>
          </w:p>
        </w:tc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Повышена эффективность просветительских, образовательных, пропагандистских и иных мероприятий по вопросам противодействия коррупции</w:t>
            </w:r>
          </w:p>
        </w:tc>
        <w:tc>
          <w:tcPr>
            <w:tcW w:w="7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формирование в обществе нетерпимости к коррупционному поведению, привлечение творческого потенциала молодежи к антикоррупционной деятельности, 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3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жителей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столкнувшихся с проявлениями коррупции</w:t>
            </w:r>
          </w:p>
        </w:tc>
      </w:tr>
      <w:tr>
        <w:trPr/>
        <w:tc>
          <w:tcPr>
            <w:tcW w:w="1499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ind w:left="0" w:right="0" w:firstLine="567"/>
              <w:jc w:val="center"/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1.3. Комплекс процессных мероприятий «Комплексные меры противодействия злоупотреблению наркотиками и их незаконному обороту»</w:t>
            </w:r>
          </w:p>
          <w:p>
            <w:pPr>
              <w:pStyle w:val="Style25"/>
              <w:widowControl w:val="false"/>
              <w:ind w:left="0" w:right="0" w:firstLine="567"/>
              <w:jc w:val="both"/>
              <w:rPr/>
            </w:pPr>
            <w:r>
              <w:rPr/>
              <w:t>Ответственный за реализацию: Администрация Тарасовского сельского поселения (Кирсанова М.А., старший инспектор)</w:t>
            </w:r>
          </w:p>
          <w:p>
            <w:pPr>
              <w:pStyle w:val="Style25"/>
              <w:widowControl w:val="false"/>
              <w:ind w:left="0" w:right="0" w:firstLine="567"/>
              <w:jc w:val="both"/>
              <w:rPr/>
            </w:pPr>
            <w:r>
              <w:rPr/>
              <w:t>Срок реализации: 2025-2030 годы</w:t>
            </w:r>
          </w:p>
        </w:tc>
      </w:tr>
      <w:tr>
        <w:trPr/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1.3.1.</w:t>
            </w:r>
          </w:p>
        </w:tc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 мониторинг развития наркоситуации 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Тарасовском</w:t>
            </w:r>
            <w:r>
              <w:rPr>
                <w:sz w:val="24"/>
                <w:szCs w:val="24"/>
              </w:rPr>
              <w:t xml:space="preserve"> сельском поселении, а также сформирована система мотивации граждан к здоровому образу жизни, включая отказ от вредных привычек</w:t>
            </w:r>
          </w:p>
        </w:tc>
        <w:tc>
          <w:tcPr>
            <w:tcW w:w="7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эффективной муниципальной политики на территории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наркоситуации; 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 и подростков в систематические занятия физической культурой и спортом; пропаганда семейных ценностей, формирование семейной профилактики наркомании, мотивирование жителей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3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пациентов, состоящих на учете в лечебно-профилактических организациях с диагнозом наркомания</w:t>
            </w:r>
          </w:p>
        </w:tc>
      </w:tr>
    </w:tbl>
    <w:p>
      <w:pPr>
        <w:pStyle w:val="Normal"/>
        <w:ind w:left="0" w:right="0" w:firstLine="567"/>
        <w:jc w:val="center"/>
        <w:rPr>
          <w:kern w:val="2"/>
          <w:lang w:val="ru-RU"/>
        </w:rPr>
      </w:pPr>
      <w:r>
        <w:rPr>
          <w:kern w:val="2"/>
          <w:lang w:val="ru-RU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Параметры финансового обеспечения муниципальной программы.</w:t>
      </w:r>
    </w:p>
    <w:p>
      <w:pPr>
        <w:pStyle w:val="Normal"/>
        <w:jc w:val="center"/>
        <w:rPr/>
      </w:pPr>
      <w:r>
        <w:rPr/>
      </w:r>
    </w:p>
    <w:tbl>
      <w:tblPr>
        <w:tblW w:w="14995" w:type="dxa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8"/>
        <w:gridCol w:w="11327"/>
        <w:gridCol w:w="630"/>
        <w:gridCol w:w="571"/>
        <w:gridCol w:w="567"/>
        <w:gridCol w:w="556"/>
        <w:gridCol w:w="715"/>
      </w:tblGrid>
      <w:tr>
        <w:trPr/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>
        <w:trPr/>
        <w:tc>
          <w:tcPr>
            <w:tcW w:w="6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2025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2026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2027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lang w:val="en-US"/>
              </w:rPr>
            </w:pPr>
            <w:r>
              <w:rPr>
                <w:lang w:val="en-US"/>
              </w:rPr>
              <w:t>N+n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Всего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6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b/>
                <w:sz w:val="24"/>
              </w:rPr>
              <w:t xml:space="preserve">Муниципальная программа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0"/>
                <w:lang w:val="ru-RU" w:eastAsia="ar-SA" w:bidi="ar-SA"/>
              </w:rPr>
              <w:t>Тарасовского</w:t>
            </w:r>
            <w:r>
              <w:rPr>
                <w:b/>
                <w:sz w:val="24"/>
              </w:rPr>
              <w:t xml:space="preserve"> сельского поселения «Обеспечение общественного порядка и профилактика правонарушений», в том числе: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Бюджет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Тарасовского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безвозмездные поступления в бюджет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Тарасовского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поселения, в том числе за счет средств: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4"/>
              </w:rPr>
              <w:t xml:space="preserve">Структурный элемент комплекс процессных мероприятий «Профилактика экстремизма и терроризма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0"/>
                <w:lang w:val="ru-RU" w:eastAsia="ar-SA" w:bidi="ar-SA"/>
              </w:rPr>
              <w:t>Тарасовского</w:t>
            </w:r>
            <w:r>
              <w:rPr>
                <w:b/>
                <w:sz w:val="24"/>
              </w:rPr>
              <w:t xml:space="preserve"> сельского поселения» (всего), в том числе: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Бюджет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Тарасовского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безвозмездные поступления в бюджет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Тарасовского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поселения, в том числе за счет средств: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4"/>
              </w:rPr>
              <w:t xml:space="preserve">Структурный элемент комплекс процессных мероприятий «Противодействие коррупции в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0"/>
                <w:lang w:val="ru-RU" w:eastAsia="ar-SA" w:bidi="ar-SA"/>
              </w:rPr>
              <w:t>Тарасовском</w:t>
            </w:r>
            <w:r>
              <w:rPr>
                <w:b/>
                <w:sz w:val="24"/>
              </w:rPr>
              <w:t xml:space="preserve"> сельском поселении» (всего), в том числе: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Бюджет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Тарасовского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безвозмездные поступления в бюджет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Тарасовского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поселения, в том числе за счет средств: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4.</w:t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Структурный элемент комплекс процессных мероприятий «Комплексные меры противодействия злоупотреблению наркотиками и их незаконному обороту» (всего), в том числе: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Бюджет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Тарасовского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безвозмездные поступления в бюджет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Тарасовского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поселения, в том числе за счет средств: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kern w:val="2"/>
          <w:sz w:val="28"/>
          <w:szCs w:val="28"/>
          <w:lang w:val="en-US"/>
        </w:rPr>
        <w:t xml:space="preserve">III. </w:t>
      </w:r>
      <w:r>
        <w:rPr>
          <w:kern w:val="2"/>
          <w:sz w:val="28"/>
          <w:szCs w:val="28"/>
          <w:lang w:val="ru-RU"/>
        </w:rPr>
        <w:t>Паспорт комплекса процессных мероприятий</w:t>
      </w:r>
    </w:p>
    <w:p>
      <w:pPr>
        <w:pStyle w:val="Normal"/>
        <w:jc w:val="center"/>
        <w:rPr>
          <w:kern w:val="2"/>
          <w:sz w:val="28"/>
          <w:szCs w:val="28"/>
          <w:lang w:val="ru-RU"/>
        </w:rPr>
      </w:pPr>
      <w:r>
        <w:rPr>
          <w:kern w:val="2"/>
          <w:sz w:val="28"/>
          <w:szCs w:val="28"/>
          <w:lang w:val="ru-RU"/>
        </w:rPr>
        <w:t>«Профилактика экстремизма и терроризма в Тарасовском сельском поселении»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kern w:val="2"/>
          <w:sz w:val="28"/>
          <w:szCs w:val="28"/>
          <w:lang w:val="ru-RU"/>
        </w:rPr>
      </w:pPr>
      <w:r>
        <w:rPr>
          <w:kern w:val="2"/>
          <w:sz w:val="28"/>
          <w:szCs w:val="28"/>
          <w:lang w:val="ru-RU"/>
        </w:rPr>
        <w:t>1. Основные положения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tbl>
      <w:tblPr>
        <w:tblW w:w="1499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6869"/>
        <w:gridCol w:w="558"/>
        <w:gridCol w:w="6939"/>
      </w:tblGrid>
      <w:tr>
        <w:trPr/>
        <w:tc>
          <w:tcPr>
            <w:tcW w:w="628" w:type="dxa"/>
            <w:tcBorders/>
          </w:tcPr>
          <w:p>
            <w:pPr>
              <w:pStyle w:val="Style25"/>
              <w:widowControl w:val="false"/>
              <w:rPr/>
            </w:pPr>
            <w:r>
              <w:rPr/>
              <w:t>1.1.</w:t>
            </w:r>
          </w:p>
        </w:tc>
        <w:tc>
          <w:tcPr>
            <w:tcW w:w="6869" w:type="dxa"/>
            <w:tcBorders/>
          </w:tcPr>
          <w:p>
            <w:pPr>
              <w:pStyle w:val="Standard"/>
              <w:widowControl w:val="false"/>
              <w:rPr/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«Профилактика экстремизма и терроризма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в Тарасовском</w:t>
            </w:r>
            <w:r>
              <w:rPr>
                <w:sz w:val="28"/>
              </w:rPr>
              <w:t xml:space="preserve"> сельском поселении» (далее также в настоящем разделе – комплекс процессных мероприятий)</w:t>
            </w:r>
          </w:p>
        </w:tc>
        <w:tc>
          <w:tcPr>
            <w:tcW w:w="558" w:type="dxa"/>
            <w:tcBorders/>
          </w:tcPr>
          <w:p>
            <w:pPr>
              <w:pStyle w:val="Style25"/>
              <w:widowControl w:val="false"/>
              <w:rPr/>
            </w:pPr>
            <w:r>
              <w:rPr/>
              <w:t>-</w:t>
            </w:r>
          </w:p>
        </w:tc>
        <w:tc>
          <w:tcPr>
            <w:tcW w:w="6939" w:type="dxa"/>
            <w:tcBorders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8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Тарасовского</w:t>
            </w:r>
            <w:r>
              <w:rPr>
                <w:sz w:val="28"/>
              </w:rPr>
              <w:t xml:space="preserve"> сельского поселения</w:t>
            </w:r>
          </w:p>
          <w:p>
            <w:pPr>
              <w:pStyle w:val="Standard"/>
              <w:widowControl w:val="false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Кирсанова Марина Андреевна, старший инспектор</w:t>
            </w:r>
          </w:p>
        </w:tc>
      </w:tr>
      <w:tr>
        <w:trPr/>
        <w:tc>
          <w:tcPr>
            <w:tcW w:w="628" w:type="dxa"/>
            <w:tcBorders/>
          </w:tcPr>
          <w:p>
            <w:pPr>
              <w:pStyle w:val="Style25"/>
              <w:widowControl w:val="false"/>
              <w:rPr/>
            </w:pPr>
            <w:r>
              <w:rPr/>
              <w:t>1.2.</w:t>
            </w:r>
          </w:p>
        </w:tc>
        <w:tc>
          <w:tcPr>
            <w:tcW w:w="6869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8"/>
              </w:rPr>
              <w:t xml:space="preserve">Связь с муниципальной программой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0"/>
                <w:lang w:val="ru-RU" w:eastAsia="ar-SA" w:bidi="ar-SA"/>
              </w:rPr>
              <w:t>Тарасовского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558" w:type="dxa"/>
            <w:tcBorders/>
          </w:tcPr>
          <w:p>
            <w:pPr>
              <w:pStyle w:val="Style25"/>
              <w:widowControl w:val="false"/>
              <w:rPr/>
            </w:pPr>
            <w:r>
              <w:rPr/>
              <w:t>-</w:t>
            </w:r>
          </w:p>
        </w:tc>
        <w:tc>
          <w:tcPr>
            <w:tcW w:w="6939" w:type="dxa"/>
            <w:tcBorders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Тарасовского</w:t>
            </w:r>
            <w:r>
              <w:rPr>
                <w:sz w:val="28"/>
              </w:rPr>
              <w:t xml:space="preserve"> сельского поселения «Обеспечение общественного порядка и профилактика правонарушений»</w:t>
            </w:r>
          </w:p>
        </w:tc>
      </w:tr>
    </w:tbl>
    <w:p>
      <w:pPr>
        <w:pStyle w:val="Normal"/>
        <w:jc w:val="center"/>
        <w:rPr>
          <w:color w:val="C9211E"/>
        </w:rPr>
      </w:pPr>
      <w:r>
        <w:rPr>
          <w:color w:val="C9211E"/>
        </w:rPr>
      </w:r>
      <w:r>
        <w:br w:type="page"/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Показатели комплекса процессных мероприятий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4995" w:type="dxa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73"/>
        <w:gridCol w:w="2327"/>
        <w:gridCol w:w="1425"/>
        <w:gridCol w:w="1304"/>
        <w:gridCol w:w="1471"/>
        <w:gridCol w:w="1365"/>
        <w:gridCol w:w="898"/>
        <w:gridCol w:w="796"/>
        <w:gridCol w:w="855"/>
        <w:gridCol w:w="841"/>
        <w:gridCol w:w="750"/>
        <w:gridCol w:w="1243"/>
        <w:gridCol w:w="1046"/>
      </w:tblGrid>
      <w:tr>
        <w:trPr/>
        <w:tc>
          <w:tcPr>
            <w:tcW w:w="6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Признак возрастания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Уровень показателя</w:t>
            </w:r>
          </w:p>
        </w:tc>
        <w:tc>
          <w:tcPr>
            <w:tcW w:w="1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Единица измерения (по ОКЕИ)</w:t>
            </w:r>
          </w:p>
        </w:tc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Базовое значение показателя</w:t>
            </w:r>
          </w:p>
        </w:tc>
        <w:tc>
          <w:tcPr>
            <w:tcW w:w="3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Значение показателей</w:t>
            </w: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Ответствен-ный за достиже-ние показате-лей</w:t>
            </w:r>
          </w:p>
        </w:tc>
        <w:tc>
          <w:tcPr>
            <w:tcW w:w="10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Информа-ционная система</w:t>
            </w:r>
          </w:p>
        </w:tc>
      </w:tr>
      <w:tr>
        <w:trPr/>
        <w:tc>
          <w:tcPr>
            <w:tcW w:w="6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12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11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1499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4"/>
              </w:rPr>
              <w:t xml:space="preserve">1. Задача комплекса процессных мероприятий «Проведена воспитательная пропагандистская работа с населением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en-US" w:bidi="ar-SA"/>
              </w:rPr>
              <w:t>Тарасовского</w:t>
            </w:r>
            <w:r>
              <w:rPr>
                <w:sz w:val="24"/>
              </w:rPr>
              <w:t xml:space="preserve"> сельского поселения, направленной на предупреждение террористической и экстремистской деятельности, повышение бдительности, усилена антитеррористическая защищенность объектов учреждений культуры»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1.1.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</w:rPr>
            </w:pPr>
            <w:r>
              <w:rPr>
                <w:sz w:val="24"/>
              </w:rPr>
              <w:t>Количество размещенных на сайте поселения материалов по разъяснению правил поведения и действий при угрозе или возникновении терактов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возрастания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МП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ед.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2023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sz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en-US" w:bidi="ar-SA"/>
              </w:rPr>
              <w:t>Тарасовского</w:t>
            </w:r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99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 «Привлечены граждане, негосударственные структуры, 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2.1.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</w:rPr>
            </w:pPr>
            <w:r>
              <w:rPr>
                <w:sz w:val="24"/>
              </w:rPr>
              <w:t>Доля муниципальных образовательных организаций, учреждений, имеющих ограждение территории по периметру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возрастания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МП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процентов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2023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br w:type="page"/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  <w:t>Примечание.</w:t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  <w:t>МП – муниципальная программа;</w:t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  <w:t>ед. – единиц;</w:t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измерения;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СМИ – средства массовой информации.</w:t>
      </w:r>
      <w:r>
        <w:br w:type="page"/>
      </w:r>
    </w:p>
    <w:p>
      <w:pPr>
        <w:pStyle w:val="Normal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мероприятий (результатов) комплекса процессных мероприятий</w:t>
      </w:r>
    </w:p>
    <w:p>
      <w:pPr>
        <w:pStyle w:val="Normal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995" w:type="dxa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94"/>
        <w:gridCol w:w="3181"/>
        <w:gridCol w:w="1754"/>
        <w:gridCol w:w="3510"/>
        <w:gridCol w:w="1366"/>
        <w:gridCol w:w="851"/>
        <w:gridCol w:w="1079"/>
        <w:gridCol w:w="855"/>
        <w:gridCol w:w="793"/>
        <w:gridCol w:w="810"/>
      </w:tblGrid>
      <w:tr>
        <w:trPr/>
        <w:tc>
          <w:tcPr>
            <w:tcW w:w="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Наименование мероприятия (результат)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Тип мероприятия (результата)</w:t>
            </w:r>
          </w:p>
        </w:tc>
        <w:tc>
          <w:tcPr>
            <w:tcW w:w="3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Базовое значение</w:t>
            </w:r>
          </w:p>
        </w:tc>
        <w:tc>
          <w:tcPr>
            <w:tcW w:w="24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>
        <w:trPr/>
        <w:tc>
          <w:tcPr>
            <w:tcW w:w="7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значе-ние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год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2025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2027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1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1499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ind w:left="-36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Задача комплекса процессных мероприятий «Привлечены граждане, негосударственные структуры, 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31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процентов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</w:tr>
      <w:tr>
        <w:trPr/>
        <w:tc>
          <w:tcPr>
            <w:tcW w:w="1499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ind w:left="-36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2. Задача комплекса процессных мероприятий «Проведена воспитательная, пропагандистская работа с населением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направленная на предупреждение террористической и экстремистской деятельности, повышение бдительности, усиление антитеррористической защищенности объектов культуры»</w:t>
            </w:r>
          </w:p>
        </w:tc>
      </w:tr>
      <w:tr>
        <w:trPr/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31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учебные тренировки с персоналом образовательных организаций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антитеррористической защищенности объектов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процентов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</w:tr>
    </w:tbl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  <w:t>Примечание.</w:t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>
      <w:pPr>
        <w:pStyle w:val="Standard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ОКЕИ – общероссийский классификатор единиц измерения.</w:t>
      </w:r>
      <w:r>
        <w:br w:type="page"/>
      </w:r>
    </w:p>
    <w:p>
      <w:pPr>
        <w:pStyle w:val="Standard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Параметры финансового обеспечения комплекса процессных мероприятий</w:t>
      </w:r>
    </w:p>
    <w:p>
      <w:pPr>
        <w:pStyle w:val="Standard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995" w:type="dxa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4"/>
        <w:gridCol w:w="7306"/>
        <w:gridCol w:w="3750"/>
        <w:gridCol w:w="795"/>
        <w:gridCol w:w="736"/>
        <w:gridCol w:w="732"/>
        <w:gridCol w:w="821"/>
      </w:tblGrid>
      <w:tr>
        <w:trPr/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7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  <w:br/>
              <w:t>мероприятия (результата), источник финансового обеспечения</w:t>
            </w:r>
          </w:p>
        </w:tc>
        <w:tc>
          <w:tcPr>
            <w:tcW w:w="3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бюджетной </w:t>
              <w:br/>
              <w:t>классификации расходов</w:t>
            </w:r>
          </w:p>
        </w:tc>
        <w:tc>
          <w:tcPr>
            <w:tcW w:w="30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реализации, </w:t>
              <w:br/>
              <w:t>тыс. рублей</w:t>
            </w:r>
          </w:p>
        </w:tc>
      </w:tr>
      <w:tr>
        <w:trPr/>
        <w:tc>
          <w:tcPr>
            <w:tcW w:w="8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3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7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2025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Всего</w:t>
            </w:r>
          </w:p>
        </w:tc>
      </w:tr>
      <w:tr>
        <w:trPr/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8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1.</w:t>
            </w: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 xml:space="preserve">Комплекс процессных мероприятий «Профилактика экстремизма и терроризма 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  <w:t>Тарасовском</w:t>
            </w:r>
            <w:r>
              <w:rPr>
                <w:sz w:val="24"/>
              </w:rPr>
              <w:t xml:space="preserve"> сельском поселении» (всего), в том числе:</w:t>
            </w:r>
          </w:p>
        </w:tc>
        <w:tc>
          <w:tcPr>
            <w:tcW w:w="37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8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7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8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7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8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7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8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2.</w:t>
            </w: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Мероприятие (результат) 1 Информационно-пропагандистское противодействие экстремизму и терроризму (всего), из них:</w:t>
            </w:r>
          </w:p>
        </w:tc>
        <w:tc>
          <w:tcPr>
            <w:tcW w:w="37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8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7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8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7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8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7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8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3.</w:t>
            </w: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Мероприятие (результат) 2 Проведены учебные тренировки с персоналом образовательных организаций по вопросам предупреждения террористических актов и правилам поведения при их возникновении (всего):</w:t>
            </w:r>
          </w:p>
        </w:tc>
        <w:tc>
          <w:tcPr>
            <w:tcW w:w="37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8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7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8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7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8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7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</w:tbl>
    <w:p>
      <w:pPr>
        <w:pStyle w:val="Standard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br w:type="page"/>
      </w:r>
    </w:p>
    <w:p>
      <w:pPr>
        <w:pStyle w:val="Standard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План реализации комплекса процессных мероприятий на 2025 – 2027 годы</w:t>
      </w:r>
    </w:p>
    <w:p>
      <w:pPr>
        <w:pStyle w:val="Standard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970" w:type="dxa"/>
        <w:jc w:val="left"/>
        <w:tblInd w:w="-4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0"/>
        <w:gridCol w:w="4244"/>
        <w:gridCol w:w="2039"/>
        <w:gridCol w:w="3587"/>
        <w:gridCol w:w="2654"/>
        <w:gridCol w:w="1875"/>
      </w:tblGrid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057" w:leader="none"/>
              </w:tabs>
              <w:spacing w:lineRule="auto" w:line="24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мероприятия (результата),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057" w:leader="none"/>
              </w:tabs>
              <w:spacing w:lineRule="auto" w:line="240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исполнитель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(ФИО, должность, структурное подразделение Администрации Тарасовского сельского поселения, муниципальное подведомственное учреждение Тарасовского сельского поселения)</w:t>
            </w:r>
          </w:p>
        </w:tc>
        <w:tc>
          <w:tcPr>
            <w:tcW w:w="2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1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2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3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4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149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Задача комплекса процессных мероприятий «Привлечены граждане, негосударственные структуры 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1.1.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1.2.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1.1.1.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Проведена на системной и регулярной основе работа по разъяснению сути противоправной деятельности лидеров экстремистских организаций.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1.3.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1.1.2.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мониторинг состояния миграционной ситуации в Тарасовском сельском поселении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1.4.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1.1.1.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>Мониторинг состояния межэтнических отношений в Тарасовском сельском поселении, а также мониторинг материалов и публикаций в муниципальных средствах массовой информации на тему межэтнических отношений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29 декабря 2025 г.</w:t>
            </w:r>
          </w:p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29 декабря 2026 г.</w:t>
            </w:r>
          </w:p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29 декабря 2027 г.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1.5.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1.1.2.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мероприятий, проведенных с обучающимися образовательных организаций, по вопросу соблюдения правовых норм и этических правил совместного проживания в общежитиях лиц различной национальности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28 июля 2025 г.</w:t>
            </w:r>
          </w:p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29 декабря 2025 г.</w:t>
            </w:r>
          </w:p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28 июля 2026 г.</w:t>
            </w:r>
          </w:p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29 декабря 2026 г.</w:t>
            </w:r>
          </w:p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28 июля 2027 г.</w:t>
            </w:r>
          </w:p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29 декабря 2027 г.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149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Задача комплекса процессных мероприятий «Проведена воспитательная, пропагандистская работа с населением Тарасовского сельского поселения, направленная на предупреждение террористической и экстремистской деятельности, повышение бдительности, усиление антитеррористической защищенности учреждений культуры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2.1.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1.2.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Х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2.2.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1.2.1.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Разработаны планы мероприятий по предотвращению террористических актов в образовательных организациях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Х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Директор МБОУ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Тарасовская </w:t>
            </w:r>
            <w:r>
              <w:rPr>
                <w:sz w:val="24"/>
                <w:szCs w:val="24"/>
              </w:rPr>
              <w:t xml:space="preserve"> СОШ № 1,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Директор МБОУ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Тарасовская </w:t>
            </w:r>
            <w:r>
              <w:rPr>
                <w:sz w:val="24"/>
                <w:szCs w:val="24"/>
              </w:rPr>
              <w:t xml:space="preserve"> СОШ № 2,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Туроверо-Россошанская ООШ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2.3.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1.2.2.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учебные тренировки с персоналом образовательных организаций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Х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Директор МБОУ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Тарасовская </w:t>
            </w:r>
            <w:r>
              <w:rPr>
                <w:sz w:val="24"/>
                <w:szCs w:val="24"/>
              </w:rPr>
              <w:t xml:space="preserve"> СОШ № 1,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Директор МБОУ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Тарасовская </w:t>
            </w:r>
            <w:r>
              <w:rPr>
                <w:sz w:val="24"/>
                <w:szCs w:val="24"/>
              </w:rPr>
              <w:t xml:space="preserve"> СОШ № 2,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Туроверо-Россошанская ООШ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2.4.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1.2.1.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учреждениями планов по предотвращению террористических актов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057" w:leader="none"/>
              </w:tabs>
              <w:spacing w:lineRule="auto" w:line="240"/>
              <w:jc w:val="center"/>
              <w:rPr>
                <w:szCs w:val="24"/>
              </w:rPr>
            </w:pPr>
            <w:r>
              <w:rPr>
                <w:szCs w:val="24"/>
              </w:rPr>
              <w:t>29 декабря 2025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 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 2027 г.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Директор МБОУ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Тарасовская </w:t>
            </w:r>
            <w:r>
              <w:rPr>
                <w:sz w:val="24"/>
                <w:szCs w:val="24"/>
              </w:rPr>
              <w:t xml:space="preserve"> СОШ № 1,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Директор МБОУ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Тарасовская </w:t>
            </w:r>
            <w:r>
              <w:rPr>
                <w:sz w:val="24"/>
                <w:szCs w:val="24"/>
              </w:rPr>
              <w:t xml:space="preserve"> СОШ № 2,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Туроверо-Россошанская ООШ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  <w:t xml:space="preserve">1. Используемые сокращения: </w:t>
      </w:r>
    </w:p>
    <w:p>
      <w:pPr>
        <w:pStyle w:val="7"/>
        <w:tabs>
          <w:tab w:val="clear" w:pos="708"/>
          <w:tab w:val="left" w:pos="851" w:leader="none"/>
          <w:tab w:val="left" w:pos="11057" w:leader="none"/>
        </w:tabs>
        <w:ind w:left="0" w:right="0" w:firstLine="709"/>
        <w:jc w:val="both"/>
        <w:rPr>
          <w:sz w:val="28"/>
        </w:rPr>
      </w:pPr>
      <w:r>
        <w:rPr>
          <w:sz w:val="28"/>
        </w:rPr>
        <w:t>г. – год;</w:t>
      </w:r>
    </w:p>
    <w:p>
      <w:pPr>
        <w:pStyle w:val="Normal"/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 xml:space="preserve">2. Х – графы не заполняются. </w:t>
      </w:r>
    </w:p>
    <w:p>
      <w:pPr>
        <w:pStyle w:val="Normal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ind w:left="0" w:right="0" w:firstLine="709"/>
        <w:jc w:val="center"/>
        <w:rPr/>
      </w:pPr>
      <w:r>
        <w:rPr>
          <w:sz w:val="28"/>
          <w:szCs w:val="28"/>
          <w:lang w:val="en-US"/>
        </w:rPr>
        <w:t xml:space="preserve">IV. </w:t>
      </w:r>
      <w:r>
        <w:rPr>
          <w:sz w:val="28"/>
          <w:szCs w:val="28"/>
          <w:lang w:val="ru-RU"/>
        </w:rPr>
        <w:t>Паспорт комплекса процессных мероприятий «Противодействие коррупции в Тарасовском сельском поселении»</w:t>
      </w:r>
    </w:p>
    <w:p>
      <w:pPr>
        <w:pStyle w:val="Normal"/>
        <w:ind w:left="0" w:right="0" w:firstLine="709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ind w:left="0" w:right="0"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Основные положения</w:t>
      </w:r>
    </w:p>
    <w:p>
      <w:pPr>
        <w:pStyle w:val="Normal"/>
        <w:ind w:left="0" w:right="0" w:firstLine="709"/>
        <w:jc w:val="center"/>
        <w:rPr>
          <w:lang w:val="ru-RU"/>
        </w:rPr>
      </w:pPr>
      <w:r>
        <w:rPr>
          <w:lang w:val="ru-RU"/>
        </w:rPr>
      </w:r>
    </w:p>
    <w:tbl>
      <w:tblPr>
        <w:tblW w:w="1499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6869"/>
        <w:gridCol w:w="558"/>
        <w:gridCol w:w="6939"/>
      </w:tblGrid>
      <w:tr>
        <w:trPr/>
        <w:tc>
          <w:tcPr>
            <w:tcW w:w="628" w:type="dxa"/>
            <w:tcBorders/>
          </w:tcPr>
          <w:p>
            <w:pPr>
              <w:pStyle w:val="Style25"/>
              <w:widowControl w:val="false"/>
              <w:rPr/>
            </w:pPr>
            <w:r>
              <w:rPr/>
              <w:t>1.1.</w:t>
            </w:r>
          </w:p>
        </w:tc>
        <w:tc>
          <w:tcPr>
            <w:tcW w:w="6869" w:type="dxa"/>
            <w:tcBorders/>
          </w:tcPr>
          <w:p>
            <w:pPr>
              <w:pStyle w:val="Standard"/>
              <w:widowControl w:val="false"/>
              <w:rPr/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«Противодействие коррупции в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Тарасовском</w:t>
            </w:r>
            <w:r>
              <w:rPr>
                <w:sz w:val="28"/>
              </w:rPr>
              <w:t xml:space="preserve"> сельском поселении» (далее также в настоящем разделе – комплекс процессных мероприятий)</w:t>
            </w:r>
          </w:p>
        </w:tc>
        <w:tc>
          <w:tcPr>
            <w:tcW w:w="558" w:type="dxa"/>
            <w:tcBorders/>
          </w:tcPr>
          <w:p>
            <w:pPr>
              <w:pStyle w:val="Style25"/>
              <w:widowControl w:val="false"/>
              <w:rPr/>
            </w:pPr>
            <w:r>
              <w:rPr/>
              <w:t>-</w:t>
            </w:r>
          </w:p>
        </w:tc>
        <w:tc>
          <w:tcPr>
            <w:tcW w:w="6939" w:type="dxa"/>
            <w:tcBorders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8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Тарасовского</w:t>
            </w:r>
            <w:r>
              <w:rPr>
                <w:sz w:val="28"/>
              </w:rPr>
              <w:t xml:space="preserve"> сельского поселения</w:t>
            </w:r>
          </w:p>
          <w:p>
            <w:pPr>
              <w:pStyle w:val="Standard"/>
              <w:widowControl w:val="false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Кирсанова Марина Андреевна, старший инспектор</w:t>
            </w:r>
          </w:p>
        </w:tc>
      </w:tr>
      <w:tr>
        <w:trPr/>
        <w:tc>
          <w:tcPr>
            <w:tcW w:w="628" w:type="dxa"/>
            <w:tcBorders/>
          </w:tcPr>
          <w:p>
            <w:pPr>
              <w:pStyle w:val="Style25"/>
              <w:widowControl w:val="false"/>
              <w:rPr/>
            </w:pPr>
            <w:r>
              <w:rPr/>
              <w:t>1.2.</w:t>
            </w:r>
          </w:p>
        </w:tc>
        <w:tc>
          <w:tcPr>
            <w:tcW w:w="6869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8"/>
              </w:rPr>
              <w:t xml:space="preserve">Связь с муниципальной программой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0"/>
                <w:lang w:val="ru-RU" w:eastAsia="ar-SA" w:bidi="ar-SA"/>
              </w:rPr>
              <w:t>Тарасовского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558" w:type="dxa"/>
            <w:tcBorders/>
          </w:tcPr>
          <w:p>
            <w:pPr>
              <w:pStyle w:val="Style25"/>
              <w:widowControl w:val="false"/>
              <w:rPr/>
            </w:pPr>
            <w:r>
              <w:rPr/>
              <w:t>-</w:t>
            </w:r>
          </w:p>
        </w:tc>
        <w:tc>
          <w:tcPr>
            <w:tcW w:w="6939" w:type="dxa"/>
            <w:tcBorders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Тарасовского</w:t>
            </w:r>
            <w:r>
              <w:rPr>
                <w:sz w:val="28"/>
              </w:rPr>
              <w:t xml:space="preserve"> сельского поселения «Обеспечение общественного порядка и профилактика правонарушений»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>2. Показатели комплекса процессных мероприятий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995" w:type="dxa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8"/>
        <w:gridCol w:w="3467"/>
        <w:gridCol w:w="1303"/>
        <w:gridCol w:w="1186"/>
        <w:gridCol w:w="1141"/>
        <w:gridCol w:w="1020"/>
        <w:gridCol w:w="613"/>
        <w:gridCol w:w="631"/>
        <w:gridCol w:w="615"/>
        <w:gridCol w:w="630"/>
        <w:gridCol w:w="631"/>
        <w:gridCol w:w="2488"/>
        <w:gridCol w:w="821"/>
      </w:tblGrid>
      <w:tr>
        <w:trPr/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3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Признак возрастания/ убывания</w:t>
            </w: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Уровень показателя</w:t>
            </w: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Единица измерения (по ОКЕИ)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Базовое значение показателя</w:t>
            </w:r>
          </w:p>
        </w:tc>
        <w:tc>
          <w:tcPr>
            <w:tcW w:w="25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Значение показателей</w:t>
            </w:r>
          </w:p>
        </w:tc>
        <w:tc>
          <w:tcPr>
            <w:tcW w:w="2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Ответственный за достижение показателей</w:t>
            </w:r>
          </w:p>
        </w:tc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Информационная систе-ма</w:t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значение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год</w:t>
            </w:r>
          </w:p>
        </w:tc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2025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2030</w:t>
            </w:r>
          </w:p>
        </w:tc>
        <w:tc>
          <w:tcPr>
            <w:tcW w:w="248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11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1499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«Усовершенствовано правовое и организационное обеспечения реализации антикоррупционных мер»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1.1.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</w:rPr>
            </w:pPr>
            <w:r>
              <w:rPr>
                <w:sz w:val="24"/>
              </w:rPr>
              <w:t>Доля размещенных на сайте поселения проектов нормативных правовых актов для проведения независимой антикоррупционной экспертизы от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возрастания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МП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  <w:t>процентов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2023</w:t>
            </w:r>
          </w:p>
        </w:tc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  <w:t>100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  <w:t>100</w:t>
            </w:r>
          </w:p>
        </w:tc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  <w:t>100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sz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en-US" w:bidi="ar-SA"/>
              </w:rPr>
              <w:t>Тарасовского</w:t>
            </w:r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1499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 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2.1.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</w:rPr>
            </w:pPr>
            <w:r>
              <w:rPr>
                <w:sz w:val="24"/>
              </w:rPr>
              <w:t>Доля обучающихся образовательных организаций, участвующих в мероприятиях, направленных на формирование антикоррупционного мировоззрения, повышение уровня правосознания (от общего количества обучающихся)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возрастания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МП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процентов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2023</w:t>
            </w:r>
          </w:p>
        </w:tc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sz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en-US" w:bidi="ar-SA"/>
              </w:rPr>
              <w:t>Тарасовского</w:t>
            </w:r>
            <w:r>
              <w:rPr>
                <w:sz w:val="24"/>
              </w:rPr>
              <w:t xml:space="preserve"> сельского поселения</w:t>
            </w:r>
          </w:p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 xml:space="preserve">МБОУ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Тарасовская </w:t>
            </w:r>
            <w:r>
              <w:rPr>
                <w:sz w:val="24"/>
                <w:szCs w:val="24"/>
              </w:rPr>
              <w:t>СОШ № 1,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МБОУ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Тарасовская </w:t>
            </w:r>
            <w:r>
              <w:rPr>
                <w:sz w:val="24"/>
                <w:szCs w:val="24"/>
              </w:rPr>
              <w:t>СОШ № 2,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Туроверо-Россошанская ООШ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  <w:t>Примечание.</w:t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  <w:t>МП – муниципальная программа;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ОКЕИ – общероссийский классификатор единиц измерения.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мероприятий (результатов) комплекса процессных мероприятий</w:t>
      </w:r>
    </w:p>
    <w:p>
      <w:pPr>
        <w:pStyle w:val="Normal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995" w:type="dxa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8"/>
        <w:gridCol w:w="4305"/>
        <w:gridCol w:w="1636"/>
        <w:gridCol w:w="3818"/>
        <w:gridCol w:w="1186"/>
        <w:gridCol w:w="1019"/>
        <w:gridCol w:w="570"/>
        <w:gridCol w:w="673"/>
        <w:gridCol w:w="572"/>
        <w:gridCol w:w="586"/>
      </w:tblGrid>
      <w:tr>
        <w:trPr/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Наименование мероприятия (результат)</w:t>
            </w:r>
          </w:p>
        </w:tc>
        <w:tc>
          <w:tcPr>
            <w:tcW w:w="1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Тип мероприятия (результата)</w:t>
            </w:r>
          </w:p>
        </w:tc>
        <w:tc>
          <w:tcPr>
            <w:tcW w:w="3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Базовое значение</w:t>
            </w:r>
          </w:p>
        </w:tc>
        <w:tc>
          <w:tcPr>
            <w:tcW w:w="1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>
        <w:trPr/>
        <w:tc>
          <w:tcPr>
            <w:tcW w:w="6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значение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год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2025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2027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3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1499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Задача комплекса процессных мероприятий</w:t>
            </w:r>
          </w:p>
          <w:p>
            <w:pPr>
              <w:pStyle w:val="Standard"/>
              <w:widowControl w:val="false"/>
              <w:ind w:left="-36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«Усовершенствовано правовое и организационное обеспечения реализации антикоррупционных мер»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1.1.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 xml:space="preserve">приведение нормативных правовых актов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 в соответствие с федеральным законодательством, устранение имеющихся в них пробелов и противоречий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2023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1.2.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2.2.</w:t>
            </w:r>
          </w:p>
          <w:p>
            <w:pPr>
              <w:pStyle w:val="Standard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 xml:space="preserve">Осуществление антикоррупционной экспертизы нормативных правовых актов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 и их проектов с учетом мониторинга соответствующей правоприменительной практики, практики участия в антикоррупционной экспертизе независимых экспертов, уполномоченных на проведение антикоррупционной экспертизы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 xml:space="preserve">выявление в нормативных правовых актах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 и их проектах коррупциогенных факторов и их исключение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2023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1.3.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2.3.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  <w:t>1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2023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  <w:t>1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  <w:t>1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  <w:t>1</w:t>
            </w:r>
          </w:p>
        </w:tc>
      </w:tr>
      <w:tr>
        <w:trPr/>
        <w:tc>
          <w:tcPr>
            <w:tcW w:w="1499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Задача комплекса процессных мероприятий «Повышена эффективность просветительских, </w:t>
              <w:br/>
              <w:t>образовательных, пропагандистских и иных мероприятий по вопросам противодействия коррупции»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2.4.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Размещена социальная рекламная продукция антикоррупционной направленности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условных единиц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2.5.</w:t>
            </w:r>
          </w:p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 xml:space="preserve">Распространена печатная продукция по вопросам противодействия коррупции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Тарасовском</w:t>
            </w:r>
            <w:r>
              <w:rPr>
                <w:sz w:val="24"/>
                <w:szCs w:val="24"/>
              </w:rPr>
              <w:t xml:space="preserve"> сельском поселении, в том числе учебных пособий и материалов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  <w:t>Примечание.</w:t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ОКЕИ – общероссийский классификатор единиц измерения.</w:t>
      </w:r>
    </w:p>
    <w:p>
      <w:pPr>
        <w:pStyle w:val="Normal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tabs>
          <w:tab w:val="clear" w:pos="708"/>
          <w:tab w:val="left" w:pos="709" w:leader="none"/>
        </w:tabs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Параметры финансового обеспечения комплекса процессных мероприятий</w:t>
      </w:r>
    </w:p>
    <w:p>
      <w:pPr>
        <w:pStyle w:val="Normal"/>
        <w:tabs>
          <w:tab w:val="clear" w:pos="708"/>
          <w:tab w:val="left" w:pos="709" w:leader="none"/>
        </w:tabs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995" w:type="dxa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8"/>
        <w:gridCol w:w="9751"/>
        <w:gridCol w:w="2206"/>
        <w:gridCol w:w="630"/>
        <w:gridCol w:w="628"/>
        <w:gridCol w:w="616"/>
        <w:gridCol w:w="655"/>
      </w:tblGrid>
      <w:tr>
        <w:trPr/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97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  <w:br/>
              <w:t>мероприятия (результата), источник финансового обеспечения</w:t>
            </w:r>
          </w:p>
        </w:tc>
        <w:tc>
          <w:tcPr>
            <w:tcW w:w="2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бюджетной </w:t>
              <w:br/>
              <w:t>классификации расходов</w:t>
            </w:r>
          </w:p>
        </w:tc>
        <w:tc>
          <w:tcPr>
            <w:tcW w:w="2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реализации, </w:t>
              <w:br/>
              <w:t>тыс. рублей</w:t>
            </w:r>
          </w:p>
        </w:tc>
      </w:tr>
      <w:tr>
        <w:trPr/>
        <w:tc>
          <w:tcPr>
            <w:tcW w:w="5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2025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Всего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Комплекс процессных мероприятий «Противодействие коррупции 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Тарасовском</w:t>
            </w:r>
            <w:r>
              <w:rPr>
                <w:sz w:val="24"/>
                <w:szCs w:val="24"/>
              </w:rPr>
              <w:t xml:space="preserve"> сельском поселении» (всего) в том числе:</w:t>
            </w:r>
          </w:p>
        </w:tc>
        <w:tc>
          <w:tcPr>
            <w:tcW w:w="22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>
          <w:trHeight w:val="375" w:hRule="atLeast"/>
        </w:trPr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2.1. Совершенствование нормативного правового регулирования в сфере противодействия коррупции (всего), в том числе</w:t>
            </w:r>
          </w:p>
        </w:tc>
        <w:tc>
          <w:tcPr>
            <w:tcW w:w="22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2.2.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Осуществление антикоррупционной экспертизы нормативных правовых актов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 и их проектов с учетом мониторинга соответствующей правоприменительной практики, практики участия в антикоррупционной экспертизе независимых экспертов, уполномоченных на проведение антикоррупционной экспертизы (всего), в том числе:</w:t>
            </w:r>
          </w:p>
        </w:tc>
        <w:tc>
          <w:tcPr>
            <w:tcW w:w="22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2.3. Совершенствование мер по противодействию коррупции в сфере закупок товаров, работ, услуг для обеспечения муниципальных нужд (всего), в том числе:</w:t>
            </w:r>
          </w:p>
        </w:tc>
        <w:tc>
          <w:tcPr>
            <w:tcW w:w="22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2.4.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Размещена социальная рекламная продукция антикоррупционной направленности (всего), в том числе:</w:t>
            </w:r>
          </w:p>
        </w:tc>
        <w:tc>
          <w:tcPr>
            <w:tcW w:w="22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2.5.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Распространена печатная продукция по вопросам противодействия коррупции 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Тарасовском</w:t>
            </w:r>
            <w:r>
              <w:rPr>
                <w:sz w:val="24"/>
                <w:szCs w:val="24"/>
              </w:rPr>
              <w:t xml:space="preserve"> сельском поселении, в том числе учебных пособий и материалов (всего), в том числе:</w:t>
            </w:r>
          </w:p>
        </w:tc>
        <w:tc>
          <w:tcPr>
            <w:tcW w:w="22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</w:tbl>
    <w:p>
      <w:pPr>
        <w:pStyle w:val="Normal"/>
        <w:tabs>
          <w:tab w:val="clear" w:pos="708"/>
          <w:tab w:val="left" w:pos="709" w:leader="none"/>
        </w:tabs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Standard"/>
        <w:tabs>
          <w:tab w:val="clear" w:pos="708"/>
          <w:tab w:val="left" w:pos="709" w:leader="none"/>
        </w:tabs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План реализации комплекса процессных мероприятий на 2025 - 2027 год</w:t>
      </w:r>
    </w:p>
    <w:p>
      <w:pPr>
        <w:pStyle w:val="Standard"/>
        <w:tabs>
          <w:tab w:val="clear" w:pos="708"/>
          <w:tab w:val="left" w:pos="709" w:leader="none"/>
        </w:tabs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970" w:type="dxa"/>
        <w:jc w:val="left"/>
        <w:tblInd w:w="-4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0"/>
        <w:gridCol w:w="4590"/>
        <w:gridCol w:w="1693"/>
        <w:gridCol w:w="4262"/>
        <w:gridCol w:w="1979"/>
        <w:gridCol w:w="1875"/>
      </w:tblGrid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057" w:leader="none"/>
              </w:tabs>
              <w:spacing w:lineRule="auto" w:line="24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мероприятия (результата),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057" w:leader="none"/>
              </w:tabs>
              <w:spacing w:lineRule="auto" w:line="240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исполнитель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(ФИО, должность, структурное подразделение Администрации Тарасовского сельского поселения, муниципальное подведомственное учреждение Тарасовского сельского поселения)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1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2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3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4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149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Задача комплекса процессных мероприятий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1.1.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2.1.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1.2.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2.2.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Повышение эффективности механизмов выявления, предотвращения и урегулирования конфликта интересов на муниципальной службе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1.3.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2.2.1.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Повышение эффективности ведущего специалиста в части, касающейся ведения личных дел лиц, замещающих муниципальные должности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должности муниципальной службы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1.4.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2.3.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и лицами, замещающими указанные должности, проведение антикоррупционных проверок при наличии правовых оснований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1.5.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2.4.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Осуществление антикоррупционной экспертизы нормативных правовых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 и их проектов с учетом мониторинга соответствующей правоприменительной практики, практики участия в антикоррупционной экспертизе независимых экспертов, уполномоченных на проведение независимой антикоррупционной экспертизы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napToGrid w:val="false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1.6.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2.5.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мер по противодействию коррупции в сфере закупок товаров, работ, услуг для обеспечения муниципальных  нужд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Бурлуцкая Магда Васильевна</w:t>
            </w:r>
            <w:r>
              <w:rPr>
                <w:sz w:val="24"/>
                <w:szCs w:val="24"/>
              </w:rPr>
              <w:t xml:space="preserve">, ведущий специалист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Администрации Тарасовского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49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Задача комплекса процессных мероприятий «Повышена эффективность просветительских, </w:t>
              <w:br/>
              <w:t>образовательных, пропагандистских и иных мероприятий по вопросам противодействия коррупции»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2.1.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2.6.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социальной рекламной продукции антикоррупционной направленности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2.2.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2.7.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Распространение печатной продукции по вопросам противодействия коррупции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в том числе учебных пособий и материалов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  <w:t xml:space="preserve">1. Используемое сокращение: </w:t>
      </w:r>
    </w:p>
    <w:p>
      <w:pPr>
        <w:pStyle w:val="7"/>
        <w:tabs>
          <w:tab w:val="clear" w:pos="708"/>
          <w:tab w:val="left" w:pos="851" w:leader="none"/>
          <w:tab w:val="left" w:pos="11057" w:leader="none"/>
        </w:tabs>
        <w:ind w:left="0" w:right="0" w:firstLine="709"/>
        <w:jc w:val="both"/>
        <w:rPr>
          <w:sz w:val="28"/>
        </w:rPr>
      </w:pPr>
      <w:r>
        <w:rPr>
          <w:sz w:val="28"/>
        </w:rPr>
        <w:t xml:space="preserve">г. – год. </w:t>
      </w:r>
    </w:p>
    <w:p>
      <w:pPr>
        <w:pStyle w:val="7"/>
        <w:tabs>
          <w:tab w:val="clear" w:pos="708"/>
          <w:tab w:val="left" w:pos="851" w:leader="none"/>
          <w:tab w:val="left" w:pos="11057" w:leader="none"/>
        </w:tabs>
        <w:ind w:left="0" w:right="0" w:firstLine="709"/>
        <w:jc w:val="both"/>
        <w:rPr/>
      </w:pPr>
      <w:r>
        <w:rPr>
          <w:sz w:val="28"/>
          <w:szCs w:val="28"/>
        </w:rPr>
        <w:t>2. Х – графы не заполняются</w:t>
      </w:r>
    </w:p>
    <w:p>
      <w:pPr>
        <w:pStyle w:val="7"/>
        <w:rPr/>
      </w:pPr>
      <w:r>
        <w:rPr/>
      </w:r>
      <w:r>
        <w:br w:type="page"/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V. </w:t>
      </w:r>
      <w:r>
        <w:rPr>
          <w:sz w:val="28"/>
          <w:szCs w:val="28"/>
          <w:lang w:val="ru-RU"/>
        </w:rPr>
        <w:t>Паспорт комплекса процессных мероприятий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«Комплексные меры противодействия злоупотреблению наркотиками и их незаконному обороту»</w:t>
      </w:r>
    </w:p>
    <w:p>
      <w:pPr>
        <w:pStyle w:val="Standard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99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6869"/>
        <w:gridCol w:w="558"/>
        <w:gridCol w:w="6939"/>
      </w:tblGrid>
      <w:tr>
        <w:trPr/>
        <w:tc>
          <w:tcPr>
            <w:tcW w:w="628" w:type="dxa"/>
            <w:tcBorders/>
          </w:tcPr>
          <w:p>
            <w:pPr>
              <w:pStyle w:val="Style25"/>
              <w:widowControl w:val="false"/>
              <w:rPr>
                <w:sz w:val="28"/>
              </w:rPr>
            </w:pPr>
            <w:r>
              <w:rPr/>
              <w:t>1.1.</w:t>
            </w:r>
          </w:p>
        </w:tc>
        <w:tc>
          <w:tcPr>
            <w:tcW w:w="6869" w:type="dxa"/>
            <w:tcBorders/>
          </w:tcPr>
          <w:p>
            <w:pPr>
              <w:pStyle w:val="Standard"/>
              <w:widowControl w:val="false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«Комплексные меры противодействия злоупотреблению наркотиками и их незаконному обороту» (далее также в настоящем разделе – комплекс процессных мероприятий)</w:t>
            </w:r>
          </w:p>
        </w:tc>
        <w:tc>
          <w:tcPr>
            <w:tcW w:w="558" w:type="dxa"/>
            <w:tcBorders/>
          </w:tcPr>
          <w:p>
            <w:pPr>
              <w:pStyle w:val="Style25"/>
              <w:widowControl w:val="false"/>
              <w:rPr/>
            </w:pPr>
            <w:r>
              <w:rPr/>
              <w:t>-</w:t>
            </w:r>
          </w:p>
        </w:tc>
        <w:tc>
          <w:tcPr>
            <w:tcW w:w="6939" w:type="dxa"/>
            <w:tcBorders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8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Тарасовского</w:t>
            </w:r>
            <w:r>
              <w:rPr>
                <w:sz w:val="28"/>
              </w:rPr>
              <w:t xml:space="preserve"> сельского поселения</w:t>
            </w:r>
          </w:p>
          <w:p>
            <w:pPr>
              <w:pStyle w:val="Standard"/>
              <w:widowControl w:val="false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Кирсанова Марина Андреевна, старший инспектор</w:t>
            </w:r>
          </w:p>
        </w:tc>
      </w:tr>
      <w:tr>
        <w:trPr/>
        <w:tc>
          <w:tcPr>
            <w:tcW w:w="628" w:type="dxa"/>
            <w:tcBorders/>
          </w:tcPr>
          <w:p>
            <w:pPr>
              <w:pStyle w:val="Style25"/>
              <w:widowControl w:val="false"/>
              <w:rPr/>
            </w:pPr>
            <w:r>
              <w:rPr/>
              <w:t>1.2.</w:t>
            </w:r>
          </w:p>
        </w:tc>
        <w:tc>
          <w:tcPr>
            <w:tcW w:w="6869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8"/>
              </w:rPr>
              <w:t xml:space="preserve">Связь с муниципальной программой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0"/>
                <w:lang w:val="ru-RU" w:eastAsia="ar-SA" w:bidi="ar-SA"/>
              </w:rPr>
              <w:t>Тарасовского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558" w:type="dxa"/>
            <w:tcBorders/>
          </w:tcPr>
          <w:p>
            <w:pPr>
              <w:pStyle w:val="Style25"/>
              <w:widowControl w:val="false"/>
              <w:rPr/>
            </w:pPr>
            <w:r>
              <w:rPr/>
              <w:t>-</w:t>
            </w:r>
          </w:p>
        </w:tc>
        <w:tc>
          <w:tcPr>
            <w:tcW w:w="6939" w:type="dxa"/>
            <w:tcBorders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Тарасовского</w:t>
            </w:r>
            <w:r>
              <w:rPr>
                <w:sz w:val="28"/>
              </w:rPr>
              <w:t xml:space="preserve"> сельского поселения «Обеспечение общественного порядка и профилактика правонарушений»</w:t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  <w:r>
        <w:br w:type="page"/>
      </w:r>
    </w:p>
    <w:p>
      <w:pPr>
        <w:pStyle w:val="Normal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Показатели комплекса процессных мероприятий</w:t>
      </w:r>
    </w:p>
    <w:p>
      <w:pPr>
        <w:pStyle w:val="Normal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995" w:type="dxa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8"/>
        <w:gridCol w:w="3467"/>
        <w:gridCol w:w="1303"/>
        <w:gridCol w:w="1186"/>
        <w:gridCol w:w="1141"/>
        <w:gridCol w:w="1020"/>
        <w:gridCol w:w="613"/>
        <w:gridCol w:w="571"/>
        <w:gridCol w:w="570"/>
        <w:gridCol w:w="570"/>
        <w:gridCol w:w="796"/>
        <w:gridCol w:w="2488"/>
        <w:gridCol w:w="821"/>
      </w:tblGrid>
      <w:tr>
        <w:trPr/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3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Признак возрастания/ убывания</w:t>
            </w: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Уровень показателя</w:t>
            </w: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Единица измерения (по ОКЕИ)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Базовое значение показателя</w:t>
            </w:r>
          </w:p>
        </w:tc>
        <w:tc>
          <w:tcPr>
            <w:tcW w:w="25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Значение показателей</w:t>
            </w:r>
          </w:p>
        </w:tc>
        <w:tc>
          <w:tcPr>
            <w:tcW w:w="2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Ответственный за достижение показателей</w:t>
            </w:r>
          </w:p>
        </w:tc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Информационная систе-ма</w:t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значение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год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2025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2030</w:t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  <w:t>(справочно)</w:t>
            </w:r>
          </w:p>
        </w:tc>
        <w:tc>
          <w:tcPr>
            <w:tcW w:w="248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11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1499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«Осуществлен мониторинг развития наркоситуации 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  <w:t>Тарасовском</w:t>
            </w:r>
            <w:r>
              <w:rPr>
                <w:sz w:val="24"/>
              </w:rPr>
              <w:t xml:space="preserve"> сельском поселении,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1.1.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количества потребляющих наркотики лиц, выявленных в рамках медицинских обследований, связанных с призывом в армию, к общему количеству обследованных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  <w:t>убывание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МП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  <w:t>процентов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  <w:t>0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  <w:t>0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  <w:t>0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  <w:t>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  <w:t>0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sz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en-US" w:bidi="ar-SA"/>
              </w:rPr>
              <w:t>Тарасовского</w:t>
            </w:r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1499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Задача комплекса процессных мероприятий «Приняты меры по устранению условий, способствующих распространению наркомании» 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2.1.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Доля обучающихся общеобразовательных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возрастания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МП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процентов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  <w:t>92,5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  <w:t>92,8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  <w:t>94,0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sz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en-US" w:bidi="ar-SA"/>
              </w:rPr>
              <w:t>Тарасовского</w:t>
            </w:r>
            <w:r>
              <w:rPr>
                <w:sz w:val="24"/>
              </w:rPr>
              <w:t xml:space="preserve"> сельского поселения</w:t>
            </w:r>
          </w:p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 xml:space="preserve">МБОУ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Тарасовская </w:t>
            </w:r>
            <w:r>
              <w:rPr>
                <w:sz w:val="24"/>
                <w:szCs w:val="24"/>
              </w:rPr>
              <w:t>СОШ № 1,</w:t>
            </w:r>
          </w:p>
          <w:p>
            <w:pPr>
              <w:pStyle w:val="Standard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МБОУ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Тарасовская </w:t>
            </w:r>
            <w:r>
              <w:rPr>
                <w:sz w:val="24"/>
                <w:szCs w:val="24"/>
              </w:rPr>
              <w:t>СОШ № 2,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Туроверо-Россошанская ООШ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16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>
      <w:pPr>
        <w:pStyle w:val="Normal"/>
        <w:spacing w:lineRule="auto" w:line="216"/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>
      <w:pPr>
        <w:pStyle w:val="Normal"/>
        <w:spacing w:lineRule="auto" w:line="216"/>
        <w:ind w:firstLine="709"/>
        <w:jc w:val="both"/>
        <w:rPr/>
      </w:pPr>
      <w:r>
        <w:rPr>
          <w:sz w:val="28"/>
        </w:rPr>
        <w:t>МП – муниципальная программа;</w:t>
      </w:r>
    </w:p>
    <w:p>
      <w:pPr>
        <w:pStyle w:val="Normal"/>
        <w:spacing w:lineRule="auto" w:line="2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ОКЕИ – общероссийский классификатор единиц измерения.</w:t>
      </w:r>
      <w:r>
        <w:br w:type="page"/>
      </w:r>
    </w:p>
    <w:p>
      <w:pPr>
        <w:pStyle w:val="Normal"/>
        <w:spacing w:lineRule="auto" w:line="21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мероприятий (результатов) комплекса процессных мероприятий</w:t>
      </w:r>
    </w:p>
    <w:p>
      <w:pPr>
        <w:pStyle w:val="Normal"/>
        <w:spacing w:lineRule="auto" w:line="2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995" w:type="dxa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8"/>
        <w:gridCol w:w="4305"/>
        <w:gridCol w:w="1696"/>
        <w:gridCol w:w="3758"/>
        <w:gridCol w:w="1186"/>
        <w:gridCol w:w="1019"/>
        <w:gridCol w:w="570"/>
        <w:gridCol w:w="615"/>
        <w:gridCol w:w="630"/>
        <w:gridCol w:w="586"/>
      </w:tblGrid>
      <w:tr>
        <w:trPr/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Наименование мероприятия (результат)</w:t>
            </w:r>
          </w:p>
        </w:tc>
        <w:tc>
          <w:tcPr>
            <w:tcW w:w="1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Тип мероприятия (результата)</w:t>
            </w:r>
          </w:p>
        </w:tc>
        <w:tc>
          <w:tcPr>
            <w:tcW w:w="3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Базовое значение</w:t>
            </w:r>
          </w:p>
        </w:tc>
        <w:tc>
          <w:tcPr>
            <w:tcW w:w="1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>
        <w:trPr/>
        <w:tc>
          <w:tcPr>
            <w:tcW w:w="6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7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значение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год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2025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2027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3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1499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«Осуществлен мониторинг развития наркоситуации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Тарасовском</w:t>
            </w:r>
            <w:r>
              <w:rPr>
                <w:sz w:val="24"/>
                <w:szCs w:val="24"/>
              </w:rPr>
              <w:t xml:space="preserve"> сельском поселении,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1.1.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3.1.</w:t>
            </w:r>
          </w:p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 xml:space="preserve">Проведен мониторинг наркоситуации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 xml:space="preserve">формирование эффективной муниципальной политики на территории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1.2.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Мероприятие (результат) 3.2.</w:t>
            </w:r>
          </w:p>
          <w:p>
            <w:pPr>
              <w:pStyle w:val="Standard"/>
              <w:widowControl w:val="false"/>
              <w:spacing w:lineRule="auto" w:line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Организованы и проведены информационно-пропагандистские, спортивные и культурно-массовые мероприятия, направленные на профилактику наркомании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16"/>
              <w:ind w:left="0" w:hanging="0"/>
              <w:jc w:val="center"/>
              <w:outlineLvl w:val="2"/>
              <w:rPr/>
            </w:pPr>
            <w:r>
              <w:rPr>
                <w:sz w:val="24"/>
                <w:szCs w:val="24"/>
              </w:rPr>
              <w:t>процентов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16"/>
              <w:ind w:left="0" w:hanging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зани-мающих-ся физи-ческой культу-рой и спортом)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93,0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93,0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93,0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1.3.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>Мероприятие (результат) 3.3.</w:t>
            </w:r>
          </w:p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>Размещена социальная реклама продукции, направленной на противодействие злоупотреблению наркотиками и их незаконному обороту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 xml:space="preserve">мотивирование жителей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/>
            </w:pPr>
            <w:r>
              <w:rPr>
                <w:sz w:val="24"/>
                <w:szCs w:val="24"/>
              </w:rPr>
              <w:t>условных единиц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(услуга)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  <w:t>-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  <w:t>1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  <w:t>1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ar-SA" w:bidi="ar-SA"/>
              </w:rPr>
              <w:t>1</w:t>
            </w:r>
          </w:p>
        </w:tc>
      </w:tr>
      <w:tr>
        <w:trPr/>
        <w:tc>
          <w:tcPr>
            <w:tcW w:w="1499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3.4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/>
            </w:pPr>
            <w:r>
              <w:rPr>
                <w:sz w:val="24"/>
                <w:szCs w:val="24"/>
              </w:rPr>
              <w:t>условных единиц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(меро-приятие)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>
      <w:pPr>
        <w:pStyle w:val="Normal"/>
        <w:spacing w:lineRule="auto" w:line="2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Используемое сокращение:</w:t>
      </w:r>
    </w:p>
    <w:p>
      <w:pPr>
        <w:pStyle w:val="Normal"/>
        <w:spacing w:lineRule="auto" w:line="2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ОКЕИ – общероссийский классификатор единиц измерения.</w:t>
      </w:r>
      <w:r>
        <w:br w:type="page"/>
      </w:r>
    </w:p>
    <w:p>
      <w:pPr>
        <w:pStyle w:val="Standard"/>
        <w:spacing w:lineRule="auto" w:line="21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Параметры финансового обеспечения комплекса процессных мероприятий</w:t>
      </w:r>
    </w:p>
    <w:p>
      <w:pPr>
        <w:pStyle w:val="Standard"/>
        <w:spacing w:lineRule="auto" w:line="21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995" w:type="dxa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8"/>
        <w:gridCol w:w="9751"/>
        <w:gridCol w:w="2206"/>
        <w:gridCol w:w="630"/>
        <w:gridCol w:w="628"/>
        <w:gridCol w:w="616"/>
        <w:gridCol w:w="655"/>
      </w:tblGrid>
      <w:tr>
        <w:trPr/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97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  <w:br/>
              <w:t>мероприятия (результата), источник финансового обеспечения</w:t>
            </w:r>
          </w:p>
        </w:tc>
        <w:tc>
          <w:tcPr>
            <w:tcW w:w="2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бюджетной </w:t>
              <w:br/>
              <w:t>классификации расходов</w:t>
            </w:r>
          </w:p>
        </w:tc>
        <w:tc>
          <w:tcPr>
            <w:tcW w:w="2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реализации, </w:t>
              <w:br/>
              <w:t>тыс. рублей</w:t>
            </w:r>
          </w:p>
        </w:tc>
      </w:tr>
      <w:tr>
        <w:trPr/>
        <w:tc>
          <w:tcPr>
            <w:tcW w:w="5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2025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Всего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 том числе:</w:t>
            </w:r>
          </w:p>
        </w:tc>
        <w:tc>
          <w:tcPr>
            <w:tcW w:w="22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  <w:t>Х</w:t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0"/>
                <w:lang w:val="ru-RU" w:eastAsia="ar-SA" w:bidi="ar-SA"/>
              </w:rPr>
              <w:t>Бюджет Тарасовского сельского поселения (всего)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>Мероприятие (результат) 3.1.</w:t>
            </w:r>
          </w:p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 xml:space="preserve">Проведен мониторинг наркоситуации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  <w:r>
              <w:rPr>
                <w:rStyle w:val="WW121"/>
                <w:sz w:val="24"/>
                <w:szCs w:val="24"/>
              </w:rPr>
              <w:t xml:space="preserve"> (всего), в т</w:t>
            </w:r>
            <w:r>
              <w:rPr>
                <w:sz w:val="24"/>
                <w:szCs w:val="24"/>
              </w:rPr>
              <w:t>ом числе: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Мероприятие (результат) 3.2.</w:t>
            </w:r>
          </w:p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>Организованы и проведены информационно-пропагандистские, спортивные и культурно-массовые мероприятия, направленные на профилактику наркомании</w:t>
            </w:r>
            <w:r>
              <w:rPr>
                <w:rStyle w:val="WW12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>Мероприятие (результат) 3.3.</w:t>
            </w:r>
          </w:p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>Размещена социальная реклама продукции, направленной на противодействие злоупотреблению наркотиками и их незаконному обороту</w:t>
            </w:r>
            <w:r>
              <w:rPr>
                <w:rStyle w:val="WW12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3.4</w:t>
            </w:r>
          </w:p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 xml:space="preserve">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 </w:t>
            </w:r>
            <w:r>
              <w:rPr>
                <w:rStyle w:val="WW121"/>
                <w:sz w:val="24"/>
                <w:szCs w:val="24"/>
              </w:rPr>
              <w:t>(всего), в том числе: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  <w:t>0,0</w:t>
            </w:r>
          </w:p>
        </w:tc>
      </w:tr>
    </w:tbl>
    <w:p>
      <w:pPr>
        <w:pStyle w:val="Normal"/>
        <w:spacing w:lineRule="auto" w:line="21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lineRule="auto" w:line="21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План реализации комплекса процессных мероприятий на 2025 – 2027 годы</w:t>
      </w:r>
    </w:p>
    <w:p>
      <w:pPr>
        <w:pStyle w:val="Normal"/>
        <w:spacing w:lineRule="auto" w:line="21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970" w:type="dxa"/>
        <w:jc w:val="left"/>
        <w:tblInd w:w="-4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0"/>
        <w:gridCol w:w="4590"/>
        <w:gridCol w:w="1693"/>
        <w:gridCol w:w="4262"/>
        <w:gridCol w:w="1979"/>
        <w:gridCol w:w="1875"/>
      </w:tblGrid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057" w:leader="none"/>
              </w:tabs>
              <w:spacing w:lineRule="auto" w:line="24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мероприятия (результата),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057" w:leader="none"/>
              </w:tabs>
              <w:spacing w:lineRule="auto" w:line="240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исполнитель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(ФИО, должность, структурное подразделение Администрации Тарасовского сельского поселения, муниципальное подведомственное учреждение Тарасовского сельского поселения)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1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2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3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4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149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«Осуществлен мониторинг развития наркоситуации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Тарасовском</w:t>
            </w:r>
            <w:r>
              <w:rPr>
                <w:sz w:val="24"/>
                <w:szCs w:val="24"/>
              </w:rPr>
              <w:t xml:space="preserve"> сельском поселении,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1.1.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3.1.</w:t>
            </w:r>
          </w:p>
          <w:p>
            <w:pPr>
              <w:pStyle w:val="Standard"/>
              <w:widowControl w:val="false"/>
              <w:spacing w:lineRule="auto" w:line="228"/>
              <w:rPr/>
            </w:pPr>
            <w:r>
              <w:rPr>
                <w:sz w:val="24"/>
                <w:szCs w:val="24"/>
              </w:rPr>
              <w:t xml:space="preserve">Проведен мониторинг наркоситуации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1.2.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3.1.1. </w:t>
            </w:r>
          </w:p>
          <w:p>
            <w:pPr>
              <w:pStyle w:val="Standard"/>
              <w:widowControl w:val="false"/>
              <w:spacing w:lineRule="auto" w:line="228"/>
              <w:rPr/>
            </w:pPr>
            <w:r>
              <w:rPr>
                <w:sz w:val="24"/>
                <w:szCs w:val="24"/>
              </w:rPr>
              <w:t xml:space="preserve">Формирование информационных блоков, необходимых для проведения мониторинга и оценки развития наркоситуации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1.3.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28"/>
              <w:rPr/>
            </w:pPr>
            <w:r>
              <w:rPr>
                <w:sz w:val="24"/>
                <w:szCs w:val="24"/>
              </w:rPr>
              <w:t>Мероприятие (результат) 3.2.</w:t>
            </w:r>
          </w:p>
          <w:p>
            <w:pPr>
              <w:pStyle w:val="Standard"/>
              <w:widowControl w:val="false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информационно-пропагандистских, спортивных и культурно-массовых мероприятий, направленных</w:t>
            </w:r>
          </w:p>
          <w:p>
            <w:pPr>
              <w:pStyle w:val="Standard"/>
              <w:widowControl w:val="false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профилактику наркомании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Кирсанова Марина  Андреевна, старший инспектор, МУК ТР «РДК», МБОУ Тарасовская СОШ № 1, </w:t>
            </w:r>
            <w:r>
              <w:rPr>
                <w:sz w:val="24"/>
                <w:szCs w:val="24"/>
              </w:rPr>
              <w:t xml:space="preserve">МБОУ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Тарасовская </w:t>
            </w:r>
            <w:r>
              <w:rPr>
                <w:sz w:val="24"/>
                <w:szCs w:val="24"/>
              </w:rPr>
              <w:t xml:space="preserve">СОШ № 2,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МБОУ Туроверо-Россошанская ООШ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1.4.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28"/>
              <w:rPr/>
            </w:pPr>
            <w:r>
              <w:rPr>
                <w:sz w:val="24"/>
                <w:szCs w:val="24"/>
              </w:rPr>
              <w:t>Мероприятие (результат) 3.2.2. Проведение информационно-пропагандистской антинаркотической профилактической работы среди обучающихся муниципальных общеобразовательных организаций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Кирсанова Марина Андреевна, старший инспектор, МБОУ Тарасовская СОШ № 1, </w:t>
            </w:r>
            <w:r>
              <w:rPr>
                <w:sz w:val="24"/>
                <w:szCs w:val="24"/>
              </w:rPr>
              <w:t xml:space="preserve">МБОУ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Тарасовская </w:t>
            </w:r>
            <w:r>
              <w:rPr>
                <w:sz w:val="24"/>
                <w:szCs w:val="24"/>
              </w:rPr>
              <w:t xml:space="preserve">СОШ № 2,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МБОУ Туроверо-Россошанская ООШ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1.5.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>Мероприятие (результат) 3.3.</w:t>
            </w:r>
          </w:p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>Размещение социальной рекламной продукции, направленной на противодействие злоупотреблению наркотиками и их незаконному обороту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149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2.1.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28"/>
              <w:rPr/>
            </w:pPr>
            <w:r>
              <w:rPr>
                <w:sz w:val="24"/>
                <w:szCs w:val="24"/>
              </w:rPr>
              <w:t>Мероприятие (результат) 3.4.</w:t>
            </w:r>
          </w:p>
          <w:p>
            <w:pPr>
              <w:pStyle w:val="Standard"/>
              <w:widowControl w:val="false"/>
              <w:spacing w:lineRule="auto" w:line="228"/>
              <w:rPr/>
            </w:pPr>
            <w:r>
              <w:rPr>
                <w:sz w:val="24"/>
                <w:szCs w:val="24"/>
              </w:rPr>
              <w:t>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Кирсанова Марина Андреевна, старший инспектор, МБОУ Тарасовская СОШ № 1, </w:t>
            </w:r>
            <w:r>
              <w:rPr>
                <w:sz w:val="24"/>
                <w:szCs w:val="24"/>
              </w:rPr>
              <w:t xml:space="preserve">МБОУ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Тарасовская </w:t>
            </w:r>
            <w:r>
              <w:rPr>
                <w:sz w:val="24"/>
                <w:szCs w:val="24"/>
              </w:rPr>
              <w:t xml:space="preserve">СОШ № 2,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МБОУ Туроверо-Россошанская ООШ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2.2.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28"/>
              <w:rPr/>
            </w:pPr>
            <w:r>
              <w:rPr>
                <w:sz w:val="24"/>
                <w:szCs w:val="24"/>
              </w:rPr>
              <w:t>Мероприятие (результат) 3.4.1. Проведение разъяснительной работы с родителями обучающихся о необходимости введения на домашнем уровне ограничения доступа несовершеннолетних к информации, распространяемой в информационно-телекоммуникационной сети «Интернет», содержание которой может причинить вред их здоровью, развитию, воспитанию принятых в российском обществе нравственных ценностей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jc w:val="left"/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Кирсанова Марина Андреевна, старший инспектор, </w:t>
            </w:r>
            <w:r>
              <w:rPr>
                <w:sz w:val="24"/>
                <w:szCs w:val="24"/>
              </w:rPr>
              <w:t xml:space="preserve">МБОУ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Тарасовская </w:t>
            </w:r>
            <w:r>
              <w:rPr>
                <w:sz w:val="24"/>
                <w:szCs w:val="24"/>
              </w:rPr>
              <w:t xml:space="preserve">СОШ № 1, МБОУ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Тарасовская </w:t>
            </w:r>
            <w:r>
              <w:rPr>
                <w:sz w:val="24"/>
                <w:szCs w:val="24"/>
              </w:rPr>
              <w:t>СОШ № 2, МБОУ Туроверо-Россошанская ООШ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2.3.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28"/>
              <w:rPr/>
            </w:pPr>
            <w:r>
              <w:rPr>
                <w:sz w:val="24"/>
                <w:szCs w:val="24"/>
              </w:rPr>
              <w:t>Мероприятие (результат) 3.4.2. Проведение акций по уничтожению рекламы наркотиков «Очистим наши улицы!» с привлечением общественных и волонтерских организаций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инспектор,</w:t>
            </w:r>
            <w:r>
              <w:rPr>
                <w:sz w:val="24"/>
                <w:szCs w:val="24"/>
              </w:rPr>
              <w:t xml:space="preserve"> МБОУ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Тарасовская </w:t>
            </w:r>
            <w:r>
              <w:rPr>
                <w:sz w:val="24"/>
                <w:szCs w:val="24"/>
              </w:rPr>
              <w:t xml:space="preserve">СОШ № 1, МБОУ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Тарасовская </w:t>
            </w:r>
            <w:r>
              <w:rPr>
                <w:sz w:val="24"/>
                <w:szCs w:val="24"/>
              </w:rPr>
              <w:t>СОШ № 2, МБОУ Туроверо-Россошанская ООШ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rPr/>
            </w:pPr>
            <w:r>
              <w:rPr/>
              <w:t>2.4.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>Мероприятия (результат) 3.4.3. Содействие правоохранительным органам в пресечении функционирования в информационно-телекоммуникационной сети «Интернет» ресурсов, используемых для пропаганды незаконных потребления и распространения наркотиков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tabs>
                <w:tab w:val="clear" w:pos="708"/>
              </w:tabs>
              <w:spacing w:lineRule="auto" w:line="240"/>
              <w:jc w:val="center"/>
              <w:rPr/>
            </w:pPr>
            <w:r>
              <w:rPr/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rPr/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Кирсанова Марина Андреевна, старший инспектор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1057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1 .Используемые сокращения: </w:t>
      </w:r>
    </w:p>
    <w:p>
      <w:pPr>
        <w:pStyle w:val="7"/>
        <w:tabs>
          <w:tab w:val="clear" w:pos="708"/>
          <w:tab w:val="left" w:pos="851" w:leader="none"/>
          <w:tab w:val="left" w:pos="11057" w:leader="none"/>
        </w:tabs>
        <w:ind w:firstLine="709"/>
        <w:jc w:val="both"/>
        <w:rPr>
          <w:sz w:val="28"/>
        </w:rPr>
      </w:pPr>
      <w:r>
        <w:rPr>
          <w:sz w:val="28"/>
        </w:rPr>
        <w:t>г. – год.</w:t>
      </w:r>
    </w:p>
    <w:p>
      <w:pPr>
        <w:pStyle w:val="Normal"/>
        <w:spacing w:lineRule="auto" w:line="2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Х – графы не заполняются.</w:t>
      </w:r>
    </w:p>
    <w:sectPr>
      <w:footerReference w:type="default" r:id="rId4"/>
      <w:type w:val="nextPage"/>
      <w:pgSz w:orient="landscape" w:w="16838" w:h="11906"/>
      <w:pgMar w:left="1134" w:right="709" w:header="0" w:top="1304" w:footer="851" w:bottom="141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G Souvenir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40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ar-SA" w:bidi="ar-SA"/>
    </w:rPr>
  </w:style>
  <w:style w:type="paragraph" w:styleId="1">
    <w:name w:val="Heading 1"/>
    <w:basedOn w:val="Normal"/>
    <w:next w:val="Normal"/>
    <w:qFormat/>
    <w:pPr>
      <w:keepNext w:val="true"/>
      <w:overflowPunct w:val="false"/>
      <w:spacing w:lineRule="exact" w:line="220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Appleconvertedspace">
    <w:name w:val="apple-converted-space"/>
    <w:basedOn w:val="DefaultParagraphFont"/>
    <w:qFormat/>
    <w:rPr/>
  </w:style>
  <w:style w:type="character" w:styleId="Style13">
    <w:name w:val="Подзаголовок Знак"/>
    <w:basedOn w:val="DefaultParagraphFont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Style14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11">
    <w:name w:val="Заголовок 1 Знак"/>
    <w:basedOn w:val="DefaultParagraphFont"/>
    <w:qFormat/>
    <w:rPr>
      <w:rFonts w:ascii="AG Souvenir" w:hAnsi="AG Souvenir" w:eastAsia="Times New Roman" w:cs="Times New Roman"/>
      <w:b/>
      <w:spacing w:val="38"/>
      <w:sz w:val="28"/>
      <w:szCs w:val="20"/>
      <w:lang w:eastAsia="ru-RU"/>
    </w:rPr>
  </w:style>
  <w:style w:type="character" w:styleId="Style15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ConsPlusNormal">
    <w:name w:val="ConsPlusNormal Знак"/>
    <w:qFormat/>
    <w:rPr>
      <w:rFonts w:ascii="Arial" w:hAnsi="Arial" w:eastAsia="Times New Roman" w:cs="Arial"/>
      <w:sz w:val="24"/>
      <w:szCs w:val="24"/>
      <w:lang w:eastAsia="ru-RU"/>
    </w:rPr>
  </w:style>
  <w:style w:type="character" w:styleId="Style16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Style17">
    <w:name w:val="Символ нумерации"/>
    <w:qFormat/>
    <w:rPr/>
  </w:style>
  <w:style w:type="character" w:styleId="WW121">
    <w:name w:val="WW-Обычный121"/>
    <w:qFormat/>
    <w:rPr>
      <w:color w:val="000000"/>
      <w:lang w:val="ru-RU" w:bidi="ar-SA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before="0" w:after="12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onsPlusNormal1">
    <w:name w:val="ConsPlusNormal"/>
    <w:basedOn w:val="Standard"/>
    <w:qFormat/>
    <w:pPr>
      <w:widowControl w:val="false"/>
      <w:shd w:val="clear" w:fill="FFFFFF"/>
      <w:suppressAutoHyphens w:val="true"/>
      <w:bidi w:val="0"/>
      <w:spacing w:lineRule="auto" w:line="276" w:before="0" w:after="0"/>
      <w:ind w:left="0" w:right="0" w:firstLine="709"/>
      <w:jc w:val="both"/>
    </w:pPr>
    <w:rPr>
      <w:rFonts w:ascii="Arial" w:hAnsi="Arial" w:eastAsia="Times New Roman" w:cs="Arial"/>
      <w:bCs/>
      <w:color w:val="auto"/>
      <w:kern w:val="0"/>
      <w:sz w:val="28"/>
      <w:szCs w:val="28"/>
      <w:lang w:val="ru-RU" w:eastAsia="ru-RU" w:bidi="ar-SA"/>
    </w:rPr>
  </w:style>
  <w:style w:type="paragraph" w:styleId="Consnormal">
    <w:name w:val="consnormal"/>
    <w:basedOn w:val="Normal"/>
    <w:qFormat/>
    <w:pPr>
      <w:overflowPunct w:val="false"/>
      <w:spacing w:before="280" w:after="280"/>
    </w:pPr>
    <w:rPr>
      <w:szCs w:val="24"/>
      <w:lang w:eastAsia="ru-RU"/>
    </w:rPr>
  </w:style>
  <w:style w:type="paragraph" w:styleId="ConsPlusCell">
    <w:name w:val="ConsPlusCell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qFormat/>
    <w:pPr>
      <w:overflowPunct w:val="false"/>
      <w:spacing w:before="0" w:after="0"/>
      <w:ind w:left="720" w:right="0" w:hanging="0"/>
      <w:contextualSpacing/>
    </w:pPr>
    <w:rPr>
      <w:szCs w:val="24"/>
      <w:lang w:eastAsia="ru-RU"/>
    </w:rPr>
  </w:style>
  <w:style w:type="paragraph" w:styleId="Style23">
    <w:name w:val="Subtitle"/>
    <w:basedOn w:val="Normal"/>
    <w:qFormat/>
    <w:pPr>
      <w:overflowPunct w:val="false"/>
      <w:jc w:val="center"/>
    </w:pPr>
    <w:rPr>
      <w:b/>
      <w:bCs/>
      <w:sz w:val="28"/>
      <w:szCs w:val="24"/>
      <w:lang w:eastAsia="ru-RU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Body Text Indent"/>
    <w:basedOn w:val="Normal"/>
    <w:pPr>
      <w:overflowPunct w:val="false"/>
      <w:ind w:left="0" w:right="0" w:firstLine="709"/>
      <w:jc w:val="both"/>
    </w:pPr>
    <w:rPr>
      <w:sz w:val="28"/>
    </w:rPr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en-US" w:bidi="ar-SA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Верхний и нижний колонтитулы"/>
    <w:basedOn w:val="Normal"/>
    <w:qFormat/>
    <w:pPr>
      <w:suppressLineNumbers/>
      <w:tabs>
        <w:tab w:val="clear" w:pos="708"/>
        <w:tab w:val="center" w:pos="4875" w:leader="none"/>
        <w:tab w:val="right" w:pos="9751" w:leader="none"/>
      </w:tabs>
    </w:pPr>
    <w:rPr/>
  </w:style>
  <w:style w:type="paragraph" w:styleId="Style28">
    <w:name w:val="Footer"/>
    <w:basedOn w:val="Style27"/>
    <w:pPr>
      <w:suppressLineNumbers/>
    </w:pPr>
    <w:rPr/>
  </w:style>
  <w:style w:type="paragraph" w:styleId="7">
    <w:name w:val="Основной шрифт абзаца7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en-US" w:bidi="ar-SA"/>
    </w:rPr>
  </w:style>
  <w:style w:type="numbering" w:styleId="123">
    <w:name w:val="Нумерованный 123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Application>LibreOffice/7.1.5.2$Windows_X86_64 LibreOffice_project/85f04e9f809797b8199d13c421bd8a2b025d52b5</Application>
  <AppVersion>15.0000</AppVersion>
  <Pages>40</Pages>
  <Words>5753</Words>
  <Characters>43262</Characters>
  <CharactersWithSpaces>47677</CharactersWithSpaces>
  <Paragraphs>1535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2015-06-18T07:33:00Z</dcterms:created>
  <dc:creator>User</dc:creator>
  <dc:description/>
  <dc:language>ru-RU</dc:language>
  <cp:lastModifiedBy/>
  <cp:lastPrinted>2024-10-17T08:54:11Z</cp:lastPrinted>
  <dcterms:modified xsi:type="dcterms:W3CDTF">2024-10-17T09:00:22Z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