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/>
        <w:drawing>
          <wp:inline distT="0" distB="0" distL="0" distR="0">
            <wp:extent cx="608965" cy="762000"/>
            <wp:effectExtent l="0" t="0" r="0" b="0"/>
            <wp:docPr id="1" name="Герб_Тарасовского сп 14 cdr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ерб_Тарасовского сп 14 cdr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7" t="-46" r="-57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6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РОССИЙСКАЯ ФЕДЕРАЦИЯ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РОСТОВСКАЯ ОБЛАСТЬ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ТАРАСОВСКИЙ РАЙОН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МУНИЦИПАЛЬНОЕ ОБРАЗОВАНИЕ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«ТАРАСОВСКОЕ СЕЛЬСКОЕ ПОСЕЛЕНИЕ»</w:t>
      </w:r>
    </w:p>
    <w:p>
      <w:pPr>
        <w:pStyle w:val="Normal"/>
        <w:spacing w:before="0" w:after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АДМИНИСТРАЦИЯ ТАРАСОВСКОГО СЕЛЬСКОГО ПОСЕЛЕНИЯ</w:t>
      </w:r>
    </w:p>
    <w:p>
      <w:pPr>
        <w:pStyle w:val="Normal"/>
        <w:spacing w:before="0" w:after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ПОСТАНОВЛЕНИЕ</w:t>
      </w:r>
    </w:p>
    <w:p>
      <w:pPr>
        <w:pStyle w:val="Normal"/>
        <w:spacing w:before="0" w:after="0"/>
        <w:jc w:val="center"/>
        <w:rPr>
          <w:rFonts w:ascii="Times New Roman" w:hAnsi="Times New Roman"/>
          <w:color w:val="C9211E"/>
          <w:sz w:val="28"/>
          <w:szCs w:val="28"/>
        </w:rPr>
      </w:pPr>
      <w:r>
        <w:rPr>
          <w:rFonts w:ascii="Times New Roman" w:hAnsi="Times New Roman"/>
          <w:color w:val="C9211E"/>
          <w:sz w:val="28"/>
          <w:szCs w:val="28"/>
        </w:rPr>
      </w:r>
    </w:p>
    <w:p>
      <w:pPr>
        <w:pStyle w:val="Style19"/>
        <w:spacing w:lineRule="auto" w:line="276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color w:val="000000"/>
          <w:sz w:val="28"/>
          <w:szCs w:val="28"/>
        </w:rPr>
        <w:t>«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0"/>
          <w:sz w:val="28"/>
          <w:szCs w:val="28"/>
          <w:lang w:val="ru-RU" w:eastAsia="ru-RU" w:bidi="ar-SA"/>
        </w:rPr>
        <w:t>27</w:t>
      </w:r>
      <w:r>
        <w:rPr>
          <w:rFonts w:cs="Times New Roman" w:ascii="Times New Roman" w:hAnsi="Times New Roman"/>
          <w:b w:val="false"/>
          <w:color w:val="000000"/>
          <w:sz w:val="28"/>
          <w:szCs w:val="28"/>
        </w:rPr>
        <w:t xml:space="preserve">»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0"/>
          <w:sz w:val="28"/>
          <w:szCs w:val="28"/>
          <w:lang w:val="ru-RU" w:eastAsia="ru-RU" w:bidi="ar-SA"/>
        </w:rPr>
        <w:t>декабря</w:t>
      </w:r>
      <w:r>
        <w:rPr>
          <w:rFonts w:cs="Times New Roman" w:ascii="Times New Roman" w:hAnsi="Times New Roman"/>
          <w:b w:val="false"/>
          <w:color w:val="00000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 w:val="false"/>
          <w:bCs/>
          <w:color w:val="000000"/>
          <w:sz w:val="28"/>
          <w:szCs w:val="28"/>
          <w:lang w:eastAsia="ru-RU"/>
        </w:rPr>
        <w:t>2024</w:t>
      </w:r>
      <w:r>
        <w:rPr>
          <w:rFonts w:cs="Times New Roman" w:ascii="Times New Roman" w:hAnsi="Times New Roman"/>
          <w:b w:val="false"/>
          <w:color w:val="000000"/>
          <w:sz w:val="28"/>
          <w:szCs w:val="28"/>
        </w:rPr>
        <w:t xml:space="preserve"> года                   </w:t>
      </w:r>
      <w:r>
        <w:rPr>
          <w:rFonts w:cs="Times New Roman" w:ascii="Times New Roman" w:hAnsi="Times New Roman"/>
          <w:b w:val="false"/>
          <w:color w:val="C9211E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color w:val="000000"/>
          <w:sz w:val="28"/>
          <w:szCs w:val="28"/>
        </w:rPr>
        <w:t xml:space="preserve">№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0"/>
          <w:sz w:val="28"/>
          <w:szCs w:val="28"/>
          <w:lang w:val="ru-RU" w:eastAsia="ru-RU" w:bidi="ar-SA"/>
        </w:rPr>
        <w:t>218</w:t>
      </w:r>
      <w:r>
        <w:rPr>
          <w:rFonts w:cs="Times New Roman" w:ascii="Times New Roman" w:hAnsi="Times New Roman"/>
          <w:b w:val="false"/>
          <w:color w:val="000000"/>
          <w:sz w:val="28"/>
          <w:szCs w:val="28"/>
        </w:rPr>
        <w:t xml:space="preserve">                                    п. Тарасовский</w:t>
      </w:r>
    </w:p>
    <w:p>
      <w:pPr>
        <w:pStyle w:val="Style19"/>
        <w:spacing w:lineRule="auto" w:line="276" w:before="0" w:after="0"/>
        <w:jc w:val="center"/>
        <w:rPr>
          <w:rFonts w:ascii="Times New Roman" w:hAnsi="Times New Roman" w:cs="Times New Roman"/>
          <w:b w:val="false"/>
          <w:b w:val="false"/>
          <w:color w:val="000000"/>
          <w:sz w:val="24"/>
          <w:szCs w:val="24"/>
        </w:rPr>
      </w:pPr>
      <w:r>
        <w:rPr>
          <w:rFonts w:cs="Times New Roman" w:ascii="Times New Roman" w:hAnsi="Times New Roman"/>
          <w:b w:val="false"/>
          <w:color w:val="000000"/>
          <w:sz w:val="24"/>
          <w:szCs w:val="24"/>
        </w:rPr>
      </w:r>
    </w:p>
    <w:p>
      <w:pPr>
        <w:pStyle w:val="Style19"/>
        <w:spacing w:lineRule="auto" w:line="276" w:before="0" w:after="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 xml:space="preserve">«О 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eastAsia="ru-RU"/>
        </w:rPr>
        <w:t>разработке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 xml:space="preserve"> плана мероприятий и графика проведения тренировок </w:t>
      </w:r>
    </w:p>
    <w:p>
      <w:pPr>
        <w:pStyle w:val="Style19"/>
        <w:spacing w:lineRule="auto" w:line="276" w:before="0" w:after="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 xml:space="preserve">по антитеррористической защищенности объектов культуры, расположенных на территории </w:t>
      </w:r>
    </w:p>
    <w:p>
      <w:pPr>
        <w:pStyle w:val="Style19"/>
        <w:spacing w:lineRule="auto" w:line="276" w:before="0" w:after="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 xml:space="preserve">Тарасовского сельского поселения на 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eastAsia="ru-RU"/>
        </w:rPr>
        <w:t>2025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 xml:space="preserve"> год»</w:t>
      </w:r>
    </w:p>
    <w:p>
      <w:pPr>
        <w:pStyle w:val="Style19"/>
        <w:spacing w:lineRule="auto" w:line="276" w:before="0" w:after="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</w:r>
    </w:p>
    <w:p>
      <w:pPr>
        <w:pStyle w:val="NoSpacing"/>
        <w:spacing w:lineRule="auto" w:line="276"/>
        <w:ind w:left="0" w:righ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в соответствии с Федеральным законом от 06.03.2006 г. № 35-ФЗ «О противодействии терроризму», Постановлением Правительства РФ №176 от 11.02.2017 г. «Об утверждении требований к антитеррористической защищенности объектов (территорий) в сфере культуры и формы паспорта безопасности объектов (территорий) в сфере культуры и формы паспорта безопасности этих объектов (территорий)», Постановления Администрации Тарасовского сельского поселения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ar-SA"/>
        </w:rPr>
        <w:t xml:space="preserve">от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ar-SA"/>
        </w:rPr>
        <w:t xml:space="preserve">27.12.2024 г №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ar-SA"/>
        </w:rPr>
        <w:t>217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ar-SA"/>
        </w:rPr>
        <w:t>«О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ar-SA"/>
        </w:rPr>
        <w:t>б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 утверждении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ar-SA"/>
        </w:rPr>
        <w:t xml:space="preserve"> плана мероприятий и графика проведения тренировок по антитеррористической защищенности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Администрации Тарасовского сельского поселения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ar-SA"/>
        </w:rPr>
        <w:t xml:space="preserve">на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2025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ar-SA"/>
        </w:rPr>
        <w:t xml:space="preserve"> год»,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ar-SA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в целях обеспечения безопасного функционирования МБУК «Россошанский СДК», своевременного обнаружения и предотвращения опасных ситуаций, поддержания порядка и реализации мер по защите сотрудников и пользователей в период их нахождения на территории учреждений и упорядочения работы учреждений, администрация Тарасовского сельского поселения Тарасовского муниципального района Ростовской области </w:t>
      </w:r>
    </w:p>
    <w:p>
      <w:pPr>
        <w:pStyle w:val="NoSpacing"/>
        <w:spacing w:lineRule="auto" w:line="276"/>
        <w:ind w:left="0" w:right="0" w:firstLine="567"/>
        <w:jc w:val="center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>ПОСТАНОВЛЯЕТ:</w:t>
      </w:r>
    </w:p>
    <w:p>
      <w:pPr>
        <w:pStyle w:val="NoSpacing"/>
        <w:spacing w:lineRule="auto" w:line="276"/>
        <w:ind w:left="0" w:righ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 Рекомендовать МБУК «Россашанский СДК» разработать и утвердить план мероприятий по антитеррористической защищенности на 2025 год. (Приложение №1); </w:t>
      </w:r>
    </w:p>
    <w:p>
      <w:pPr>
        <w:pStyle w:val="NoSpacing"/>
        <w:spacing w:lineRule="auto" w:line="276"/>
        <w:ind w:left="0" w:righ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2.Утвердить график проведения тренировок по антитеррористической защищенности МБУК «Россошанский СДК»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на 2025 год. (Приложение №2)</w:t>
      </w:r>
    </w:p>
    <w:p>
      <w:pPr>
        <w:pStyle w:val="NoSpacing"/>
        <w:spacing w:lineRule="auto" w:line="276"/>
        <w:ind w:left="0" w:righ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Рекомендовать МБУК «Россашанский СДК» разработать и утвердить инструкцию для работников по действиям при угрозе свершения террористического акта, согласно (Приложения №3)</w:t>
      </w:r>
    </w:p>
    <w:p>
      <w:pPr>
        <w:pStyle w:val="NoSpacing"/>
        <w:spacing w:lineRule="auto" w:line="276"/>
        <w:ind w:left="0" w:righ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Рекомендовать МБУК «Россашанский СДК» разработать и утвердить алгоритм действий работников при обнаружении беспилотных воздушных средств, согласно (Приложения №4).</w:t>
      </w:r>
      <w:bookmarkStart w:id="0" w:name="_Hlk36535740"/>
      <w:bookmarkEnd w:id="0"/>
    </w:p>
    <w:p>
      <w:pPr>
        <w:pStyle w:val="NoSpacing"/>
        <w:spacing w:lineRule="auto" w:line="276"/>
        <w:ind w:left="0" w:righ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5.Настоящее </w:t>
      </w:r>
      <w:r>
        <w:rPr>
          <w:rFonts w:cs="Times New Roman" w:ascii="Times New Roman" w:hAnsi="Times New Roman"/>
          <w:sz w:val="28"/>
          <w:szCs w:val="28"/>
        </w:rPr>
        <w:t>постановление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вступает в силу с момента подписания.</w:t>
      </w:r>
    </w:p>
    <w:p>
      <w:pPr>
        <w:pStyle w:val="Style20"/>
        <w:tabs>
          <w:tab w:val="clear" w:pos="708"/>
          <w:tab w:val="left" w:pos="1418" w:leader="none"/>
        </w:tabs>
        <w:spacing w:lineRule="auto" w:line="276"/>
        <w:ind w:left="0" w:righ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eastAsia="ru-RU"/>
        </w:rPr>
        <w:t xml:space="preserve">6. Контроль за выполнением постановления 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val="ru-RU" w:eastAsia="ar-SA" w:bidi="ar-SA"/>
        </w:rPr>
        <w:t>оставляю за собой.</w:t>
      </w:r>
    </w:p>
    <w:p>
      <w:pPr>
        <w:pStyle w:val="NoSpacing"/>
        <w:spacing w:lineRule="auto" w:line="27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Spacing"/>
        <w:spacing w:lineRule="auto" w:line="27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Spacing"/>
        <w:spacing w:lineRule="auto" w:line="276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Глава Администрации</w:t>
      </w:r>
    </w:p>
    <w:p>
      <w:pPr>
        <w:sectPr>
          <w:type w:val="nextPage"/>
          <w:pgSz w:w="11906" w:h="16838"/>
          <w:pgMar w:left="1701" w:right="851" w:header="0" w:top="1134" w:footer="0" w:bottom="1134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suppressAutoHyphens w:val="true"/>
        <w:spacing w:lineRule="auto" w:line="276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 xml:space="preserve">Тарасовского сельского поселения                                                А.С.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ar-SA"/>
        </w:rPr>
        <w:t>Лаврухин</w:t>
      </w:r>
    </w:p>
    <w:p>
      <w:pPr>
        <w:pStyle w:val="Normal"/>
        <w:spacing w:before="0" w:after="2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Приложение № 1</w:t>
      </w:r>
    </w:p>
    <w:p>
      <w:pPr>
        <w:pStyle w:val="Normal"/>
        <w:spacing w:before="0" w:after="2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к постановлению Администрации </w:t>
      </w:r>
    </w:p>
    <w:p>
      <w:pPr>
        <w:pStyle w:val="Normal"/>
        <w:spacing w:lineRule="auto" w:line="276" w:before="0" w:after="29"/>
        <w:jc w:val="right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ru-RU" w:eastAsia="ru-RU"/>
        </w:rPr>
        <w:t xml:space="preserve">Тарасовского сельского поселения </w:t>
      </w:r>
    </w:p>
    <w:p>
      <w:pPr>
        <w:pStyle w:val="Normal"/>
        <w:spacing w:lineRule="auto" w:line="276" w:before="0" w:after="29"/>
        <w:jc w:val="right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ru-RU" w:eastAsia="ru-RU"/>
        </w:rPr>
        <w:t>от</w:t>
      </w:r>
      <w:r>
        <w:rPr>
          <w:rFonts w:cs="Times New Roman"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lang w:val="ru-RU" w:eastAsia="ru-RU"/>
        </w:rPr>
        <w:t xml:space="preserve">27.12.2024 г. № </w:t>
      </w:r>
      <w:r>
        <w:rPr>
          <w:rFonts w:eastAsia="Calibri" w:cs="Times New Roman" w:ascii="Times New Roman" w:hAnsi="Times New Roman"/>
          <w:color w:val="000000"/>
          <w:kern w:val="0"/>
          <w:sz w:val="28"/>
          <w:szCs w:val="28"/>
          <w:lang w:val="ru-RU" w:eastAsia="ru-RU" w:bidi="ar-SA"/>
        </w:rPr>
        <w:t>218</w:t>
      </w:r>
    </w:p>
    <w:p>
      <w:pPr>
        <w:pStyle w:val="NoSpacing"/>
        <w:rPr/>
      </w:pPr>
      <w:r>
        <w:rPr/>
      </w:r>
    </w:p>
    <w:p>
      <w:pPr>
        <w:pStyle w:val="NoSpacing"/>
        <w:spacing w:lineRule="auto" w:line="276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ПЛАН МЕРОПРИЯТИЙ</w:t>
      </w:r>
    </w:p>
    <w:p>
      <w:pPr>
        <w:pStyle w:val="NoSpacing"/>
        <w:spacing w:lineRule="auto" w:line="276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по антитеррористической защищенности МБУК «Россошанский СДК»</w:t>
      </w:r>
    </w:p>
    <w:p>
      <w:pPr>
        <w:pStyle w:val="NoSpacing"/>
        <w:spacing w:lineRule="auto" w:line="276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на 2025 год</w:t>
      </w:r>
    </w:p>
    <w:p>
      <w:pPr>
        <w:pStyle w:val="NoSpacing"/>
        <w:spacing w:lineRule="auto" w:line="27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tbl>
      <w:tblPr>
        <w:tblW w:w="10006" w:type="dxa"/>
        <w:jc w:val="left"/>
        <w:tblInd w:w="172" w:type="dxa"/>
        <w:tblLayout w:type="fixed"/>
        <w:tblCellMar>
          <w:top w:w="7" w:type="dxa"/>
          <w:left w:w="106" w:type="dxa"/>
          <w:bottom w:w="0" w:type="dxa"/>
          <w:right w:w="61" w:type="dxa"/>
        </w:tblCellMar>
        <w:tblLook w:firstRow="1" w:noVBand="1" w:lastRow="0" w:firstColumn="1" w:lastColumn="0" w:noHBand="0" w:val="04a0"/>
      </w:tblPr>
      <w:tblGrid>
        <w:gridCol w:w="630"/>
        <w:gridCol w:w="5115"/>
        <w:gridCol w:w="2024"/>
        <w:gridCol w:w="2236"/>
      </w:tblGrid>
      <w:tr>
        <w:trPr>
          <w:trHeight w:val="470" w:hRule="atLeas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  <w:p>
            <w:pPr>
              <w:pStyle w:val="NoSpacing"/>
              <w:widowControl w:val="false"/>
              <w:spacing w:lineRule="auto" w:line="276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10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1.</w:t>
            </w:r>
            <w:r>
              <w:rPr>
                <w:rFonts w:eastAsia="Arial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Организационно - распорядительная деятельность</w:t>
            </w:r>
          </w:p>
        </w:tc>
      </w:tr>
      <w:tr>
        <w:trPr>
          <w:trHeight w:val="470" w:hRule="atLeas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Корректировка паспорта антитеррористической безопасности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Директор СДК</w:t>
            </w:r>
          </w:p>
        </w:tc>
      </w:tr>
      <w:tr>
        <w:trPr>
          <w:trHeight w:val="470" w:hRule="atLeas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Заключение договора на техническое обслуживание пожарной сигнализации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январь-февраль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Директор СДК</w:t>
            </w:r>
          </w:p>
        </w:tc>
      </w:tr>
      <w:tr>
        <w:trPr>
          <w:trHeight w:val="470" w:hRule="atLeas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Контроль за проведением  мероприятий по соблюдению режима безопасности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Директор СДК</w:t>
            </w:r>
          </w:p>
        </w:tc>
      </w:tr>
      <w:tr>
        <w:trPr>
          <w:trHeight w:val="240" w:hRule="atLeast"/>
        </w:trPr>
        <w:tc>
          <w:tcPr>
            <w:tcW w:w="10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2.</w:t>
            </w:r>
            <w:r>
              <w:rPr>
                <w:rFonts w:eastAsia="Arial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Предупредительные меры режима безопасности</w:t>
            </w:r>
          </w:p>
        </w:tc>
      </w:tr>
      <w:tr>
        <w:trPr>
          <w:trHeight w:val="929" w:hRule="atLeas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Проведение обследования помещений и территории МБУК «Россошанского СДК» на предмет обнаружения подозрительных предметов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Директор СДК</w:t>
            </w:r>
          </w:p>
        </w:tc>
      </w:tr>
      <w:tr>
        <w:trPr>
          <w:trHeight w:val="929" w:hRule="atLeas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Контроль за содержанием противопожарного оборудования и средств пожаротушения в исправном состоянии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Директор СДК</w:t>
            </w:r>
          </w:p>
        </w:tc>
      </w:tr>
      <w:tr>
        <w:trPr>
          <w:trHeight w:val="931" w:hRule="atLeas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Проверка работоспособности телефонной связи сельского Дома культуры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Директор СДК</w:t>
            </w:r>
          </w:p>
        </w:tc>
      </w:tr>
      <w:tr>
        <w:trPr>
          <w:trHeight w:val="929" w:hRule="atLeas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Проведение проверок состояния эвакуационных выходов и путей эвакуации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Директор СДК</w:t>
            </w:r>
          </w:p>
        </w:tc>
      </w:tr>
      <w:tr>
        <w:trPr>
          <w:trHeight w:val="932" w:hRule="atLeas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Усиление контроля за помещениями и территории сельского Дома культуры в период проведения праздников, культурно-массовых мероприятий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 течение года согласно плана работы сельского Дома культуры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Директор СДК</w:t>
            </w:r>
          </w:p>
        </w:tc>
      </w:tr>
      <w:tr>
        <w:trPr>
          <w:trHeight w:val="240" w:hRule="atLeast"/>
        </w:trPr>
        <w:tc>
          <w:tcPr>
            <w:tcW w:w="10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3.</w:t>
            </w:r>
            <w:r>
              <w:rPr>
                <w:rFonts w:eastAsia="Arial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Обучение и проведение инструктажей</w:t>
            </w:r>
          </w:p>
        </w:tc>
      </w:tr>
      <w:tr>
        <w:trPr>
          <w:trHeight w:val="701" w:hRule="atLeas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Проведение систематических инструктажей по антитеррористической безопасности с работниками МБУК «Россошанский СДК»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ежеквартально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Директор СДК</w:t>
            </w:r>
          </w:p>
        </w:tc>
      </w:tr>
      <w:tr>
        <w:trPr>
          <w:trHeight w:val="929" w:hRule="atLeas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Отработка практических действий по эвакуации персонала и пользователей Россошанского сельского Дома культуры в условиях чрезвычайной ситуации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 раза в год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Директор СДК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Оформление стендов с материалами по вопросам</w:t>
            </w:r>
          </w:p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противодействия терроризму, обеспечению безопасности  при угрозе совершения теракта и при совершенном теракте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Директор СДК</w:t>
            </w:r>
          </w:p>
        </w:tc>
      </w:tr>
      <w:tr>
        <w:trPr>
          <w:trHeight w:val="425" w:hRule="atLeast"/>
        </w:trPr>
        <w:tc>
          <w:tcPr>
            <w:tcW w:w="10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4.</w:t>
            </w:r>
            <w:r>
              <w:rPr>
                <w:rFonts w:eastAsia="Arial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Проведение разъяснительной и просветительской работы</w:t>
            </w:r>
          </w:p>
        </w:tc>
      </w:tr>
      <w:tr>
        <w:trPr>
          <w:trHeight w:val="541" w:hRule="atLeast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4.1</w:t>
            </w:r>
          </w:p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Проведение мероприятий, направленных на:</w:t>
            </w:r>
          </w:p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 Формирование антитеррористического поведения;</w:t>
            </w:r>
          </w:p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 Противодействие распространению терроризму и экстремизму;</w:t>
            </w:r>
          </w:p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 Профилактику правонарушений;</w:t>
            </w:r>
          </w:p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 Гармонизацию межэтнических и межконфессиональных отношений;</w:t>
            </w:r>
          </w:p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 Духовно – нравственное воспитание детей и молодежи.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Директор СДК</w:t>
            </w:r>
          </w:p>
        </w:tc>
      </w:tr>
    </w:tbl>
    <w:p>
      <w:pPr>
        <w:sectPr>
          <w:footerReference w:type="default" r:id="rId3"/>
          <w:type w:val="nextPage"/>
          <w:pgSz w:w="11906" w:h="16838"/>
          <w:pgMar w:left="1134" w:right="709" w:header="0" w:top="1304" w:footer="851" w:bottom="141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before="0" w:after="2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Приложение № 2</w:t>
      </w:r>
    </w:p>
    <w:p>
      <w:pPr>
        <w:pStyle w:val="Normal"/>
        <w:spacing w:before="0" w:after="2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к постановлению Администрации </w:t>
      </w:r>
    </w:p>
    <w:p>
      <w:pPr>
        <w:pStyle w:val="Normal"/>
        <w:spacing w:lineRule="auto" w:line="276" w:before="0" w:after="29"/>
        <w:jc w:val="right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ru-RU" w:eastAsia="ru-RU"/>
        </w:rPr>
        <w:t xml:space="preserve">Тарасовского сельского поселения </w:t>
      </w:r>
    </w:p>
    <w:p>
      <w:pPr>
        <w:pStyle w:val="Normal"/>
        <w:spacing w:lineRule="auto" w:line="276" w:before="0" w:after="29"/>
        <w:jc w:val="right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 w:eastAsia="ru-RU"/>
        </w:rPr>
        <w:t>о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 w:eastAsia="ru-RU"/>
        </w:rPr>
        <w:t xml:space="preserve">т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 w:eastAsia="ru-RU"/>
        </w:rPr>
        <w:t xml:space="preserve">27.12.2024 г. № 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val="ru-RU" w:eastAsia="ru-RU" w:bidi="ar-SA"/>
        </w:rPr>
        <w:t>218</w:t>
      </w:r>
    </w:p>
    <w:p>
      <w:pPr>
        <w:pStyle w:val="NoSpacing"/>
        <w:spacing w:lineRule="auto" w:line="2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ПЛАН</w:t>
      </w:r>
    </w:p>
    <w:p>
      <w:pPr>
        <w:pStyle w:val="NoSpacing"/>
        <w:spacing w:lineRule="auto" w:line="276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проведения антитеррористических тренировок в 2025 году</w:t>
      </w:r>
    </w:p>
    <w:p>
      <w:pPr>
        <w:pStyle w:val="NoSpacing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9963" w:type="dxa"/>
        <w:jc w:val="left"/>
        <w:tblInd w:w="86" w:type="dxa"/>
        <w:tblLayout w:type="fixed"/>
        <w:tblCellMar>
          <w:top w:w="0" w:type="dxa"/>
          <w:left w:w="5" w:type="dxa"/>
          <w:bottom w:w="0" w:type="dxa"/>
          <w:right w:w="29" w:type="dxa"/>
        </w:tblCellMar>
        <w:tblLook w:firstRow="1" w:noVBand="1" w:lastRow="0" w:firstColumn="1" w:lastColumn="0" w:noHBand="0" w:val="04a0"/>
      </w:tblPr>
      <w:tblGrid>
        <w:gridCol w:w="568"/>
        <w:gridCol w:w="1980"/>
        <w:gridCol w:w="3797"/>
        <w:gridCol w:w="1680"/>
        <w:gridCol w:w="1938"/>
      </w:tblGrid>
      <w:tr>
        <w:trPr>
          <w:trHeight w:val="518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widowControl w:val="false"/>
              <w:spacing w:lineRule="auto" w:line="276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  <w:p>
            <w:pPr>
              <w:pStyle w:val="NoSpacing"/>
              <w:widowControl w:val="false"/>
              <w:spacing w:lineRule="auto" w:line="276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widowControl w:val="false"/>
              <w:spacing w:lineRule="auto" w:line="276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Форма</w:t>
            </w:r>
          </w:p>
          <w:p>
            <w:pPr>
              <w:pStyle w:val="NoSpacing"/>
              <w:widowControl w:val="false"/>
              <w:spacing w:lineRule="auto" w:line="276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учения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widowControl w:val="false"/>
              <w:spacing w:lineRule="auto" w:line="276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Тема</w:t>
            </w:r>
          </w:p>
          <w:p>
            <w:pPr>
              <w:pStyle w:val="NoSpacing"/>
              <w:widowControl w:val="false"/>
              <w:spacing w:lineRule="auto" w:line="276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  <w:p>
            <w:pPr>
              <w:pStyle w:val="NoSpacing"/>
              <w:widowControl w:val="false"/>
              <w:spacing w:lineRule="auto" w:line="276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Состав, кол-во участников</w:t>
            </w:r>
          </w:p>
        </w:tc>
      </w:tr>
      <w:tr>
        <w:trPr>
          <w:trHeight w:val="829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Тренировка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Тренировка на тему: «Действия руководящего состава и персонала объекта при захвате заложников».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28.03.2025 г.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widowControl w:val="false"/>
              <w:spacing w:lineRule="atLeast" w:line="283" w:before="570" w:after="57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Директор СДК, персонал</w:t>
            </w:r>
          </w:p>
        </w:tc>
      </w:tr>
      <w:tr>
        <w:trPr>
          <w:trHeight w:val="1102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Тренировка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Тренировка на тему: «Действия руководящего состава и персонала объекта при поступлении сигнала об угрозе совершения террористического акта».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20.06.2025 г.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widowControl w:val="false"/>
              <w:spacing w:lineRule="atLeast" w:line="283" w:before="570" w:after="57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Директор СДК, персонал</w:t>
            </w:r>
          </w:p>
        </w:tc>
      </w:tr>
      <w:tr>
        <w:trPr>
          <w:trHeight w:val="922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Тренировка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Тренировка на тему: «Действия руководящего состава и персонала объекта при обнаружении бесхозного подозрительного предмета».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31.10.2025 г.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Spacing"/>
              <w:widowControl w:val="false"/>
              <w:spacing w:lineRule="atLeast" w:line="283" w:before="570" w:after="57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Директор СДК, персонал</w:t>
            </w:r>
          </w:p>
        </w:tc>
      </w:tr>
    </w:tbl>
    <w:p>
      <w:pPr>
        <w:sectPr>
          <w:footerReference w:type="default" r:id="rId4"/>
          <w:type w:val="nextPage"/>
          <w:pgSz w:w="11906" w:h="16838"/>
          <w:pgMar w:left="1134" w:right="709" w:header="0" w:top="1304" w:footer="851" w:bottom="141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before="0" w:after="2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Приложение № 3</w:t>
      </w:r>
    </w:p>
    <w:p>
      <w:pPr>
        <w:pStyle w:val="Normal"/>
        <w:spacing w:before="0" w:after="2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к постановлению Администрации </w:t>
      </w:r>
    </w:p>
    <w:p>
      <w:pPr>
        <w:pStyle w:val="Normal"/>
        <w:spacing w:lineRule="auto" w:line="276" w:before="0" w:after="29"/>
        <w:jc w:val="right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ru-RU" w:eastAsia="ru-RU"/>
        </w:rPr>
        <w:t xml:space="preserve">Тарасовского сельского поселения </w:t>
      </w:r>
    </w:p>
    <w:p>
      <w:pPr>
        <w:pStyle w:val="Normal"/>
        <w:spacing w:lineRule="auto" w:line="276" w:before="0" w:after="29"/>
        <w:jc w:val="right"/>
        <w:rPr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 w:eastAsia="ru-RU"/>
        </w:rPr>
        <w:t xml:space="preserve">от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 w:eastAsia="ru-RU"/>
        </w:rPr>
        <w:t xml:space="preserve">27.12.2024 г. № 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val="ru-RU" w:eastAsia="ru-RU" w:bidi="ar-SA"/>
        </w:rPr>
        <w:t>218</w:t>
      </w:r>
    </w:p>
    <w:p>
      <w:pPr>
        <w:pStyle w:val="NoSpacing"/>
        <w:spacing w:lineRule="auto" w:line="276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Spacing"/>
        <w:spacing w:lineRule="auto" w:line="276"/>
        <w:ind w:left="0" w:right="0" w:firstLine="567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ИНСТРУКЦИЯ</w:t>
      </w:r>
    </w:p>
    <w:p>
      <w:pPr>
        <w:pStyle w:val="NoSpacing"/>
        <w:spacing w:lineRule="auto" w:line="276"/>
        <w:ind w:left="0" w:right="0" w:firstLine="567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по действиям при угрозе или совершении террористического акта</w:t>
      </w:r>
    </w:p>
    <w:p>
      <w:pPr>
        <w:pStyle w:val="NoSpacing"/>
        <w:spacing w:lineRule="auto" w:line="276"/>
        <w:ind w:left="0" w:right="0"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Spacing"/>
        <w:spacing w:lineRule="auto" w:line="276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u w:val="single"/>
          <w:lang w:eastAsia="ru-RU"/>
        </w:rPr>
        <w:t>1. При обнаружении предмета с признаками взрывного устройства (ВУ).</w:t>
      </w:r>
    </w:p>
    <w:p>
      <w:pPr>
        <w:pStyle w:val="NoSpacing"/>
        <w:spacing w:lineRule="auto" w:line="276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Действия при обнаружении предмета с признаками ВУ.</w:t>
      </w:r>
    </w:p>
    <w:p>
      <w:pPr>
        <w:pStyle w:val="NoSpacing"/>
        <w:spacing w:lineRule="auto" w:line="276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не трогать, не подходить, не передвигать обнаруженный подозрительный предмет! Не курить, воздержаться от использования средств радио связи, в том числе и мобильных, вблизи данного предмета;</w:t>
      </w:r>
    </w:p>
    <w:p>
      <w:pPr>
        <w:pStyle w:val="NoSpacing"/>
        <w:spacing w:lineRule="auto" w:line="276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немедленно сообщить об обнаружении подозрительно предмета в правоохранительные органы;</w:t>
      </w:r>
    </w:p>
    <w:p>
      <w:pPr>
        <w:pStyle w:val="NoSpacing"/>
        <w:spacing w:lineRule="auto" w:line="276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зафиксировать время и место обнаружения;</w:t>
      </w:r>
    </w:p>
    <w:p>
      <w:pPr>
        <w:pStyle w:val="NoSpacing"/>
        <w:spacing w:lineRule="auto" w:line="276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ограничить доступ людей в опасную зону в радиусе не менее 100 м;</w:t>
      </w:r>
    </w:p>
    <w:p>
      <w:pPr>
        <w:pStyle w:val="NoSpacing"/>
        <w:spacing w:lineRule="auto" w:line="276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по возможности обеспечить охрану подозрительного предмета и опасной зоны;</w:t>
      </w:r>
    </w:p>
    <w:p>
      <w:pPr>
        <w:pStyle w:val="NoSpacing"/>
        <w:spacing w:lineRule="auto" w:line="276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необходимо обеспечить (помочь обеспечить) организованную эвакуацию людей из опасной зоны по безопасным направлениям;</w:t>
      </w:r>
    </w:p>
    <w:p>
      <w:pPr>
        <w:pStyle w:val="NoSpacing"/>
        <w:spacing w:lineRule="auto" w:line="276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дождаться прибытия представителей правоохранительных органов, указать место расположения подозрительного предмета, время и обстоятельства обнаружения;</w:t>
      </w:r>
    </w:p>
    <w:p>
      <w:pPr>
        <w:pStyle w:val="NoSpacing"/>
        <w:spacing w:lineRule="auto" w:line="276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далее действовать по указанию правоохранительных органов;</w:t>
      </w:r>
    </w:p>
    <w:p>
      <w:pPr>
        <w:pStyle w:val="NoSpacing"/>
        <w:spacing w:lineRule="auto" w:line="276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не сообщать об угрозе взрыва никому, кроме тех, кому необходимо знать о случившемся, чтобы не создавать панику;</w:t>
      </w:r>
    </w:p>
    <w:p>
      <w:pPr>
        <w:pStyle w:val="NoSpacing"/>
        <w:spacing w:lineRule="auto" w:line="276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выделить необходимое количество персонала для осуществления осмотра учреждения и проинструктировать его о правилах поведения (на что обращать внимание и как действовать при обнаружении опасных предметов);</w:t>
      </w:r>
    </w:p>
    <w:p>
      <w:pPr>
        <w:pStyle w:val="NoSpacing"/>
        <w:spacing w:lineRule="auto" w:line="276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быть готовым описать внешний вид предмета, похожего на взрывное устройство.</w:t>
      </w:r>
    </w:p>
    <w:p>
      <w:pPr>
        <w:pStyle w:val="NoSpacing"/>
        <w:spacing w:lineRule="auto" w:line="276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Предмет может иметь любой вид: сумка, сверток, пакет и т.п., находящиеся бесхозно в месте возможного присутствия большого количества людей, вблизи взрыво- и пожароопасных мест, расположения различного рода коммуникаций. Также по своему внешнему виду он может быть похож на взрывное устройство (граната, мина, снаряд и т. п.); могут торчать проводки, изолента, скотч; возможно тиканье часового механизма, механическое жужжание, другие звуки; иметь запах миндаля или другой незнакомый запах.</w:t>
      </w:r>
    </w:p>
    <w:p>
      <w:pPr>
        <w:pStyle w:val="NoSpacing"/>
        <w:spacing w:lineRule="auto" w:line="276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При охране подозрительного предмета находиться, по возможности, за предметами, обеспечивающими защиту (угол здания, колонна, толстое дерево, автомашина и т. д.), и вести наблюдение.</w:t>
      </w:r>
    </w:p>
    <w:p>
      <w:pPr>
        <w:pStyle w:val="NoSpacing"/>
        <w:spacing w:lineRule="auto" w:line="276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u w:val="single"/>
          <w:lang w:eastAsia="ru-RU"/>
        </w:rPr>
        <w:t>2. При поступлении угрозы террористического акта по телефону.</w:t>
      </w:r>
    </w:p>
    <w:p>
      <w:pPr>
        <w:pStyle w:val="NoSpacing"/>
        <w:spacing w:lineRule="auto" w:line="276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После сообщения по телефону об угрозе взрыва, о наличии взрывного устройства не вдаваться в панику. Быть выдержанными и вежливыми, не прерывать говорящего. При наличии записывающего устройства, записать разговор. Постараться сразу дать знать об этой угрозе своему коллеге, по возможности одновременно с разговором он должен по другому аппарату сообщить оперативному дежурному полиции и дежурному по ФСБ о поступившей угрозе и номер телефона, по которому позвонил предполагаемый террорист.</w:t>
      </w:r>
    </w:p>
    <w:p>
      <w:pPr>
        <w:pStyle w:val="NoSpacing"/>
        <w:spacing w:lineRule="auto" w:line="276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u w:val="single"/>
          <w:lang w:eastAsia="ru-RU"/>
        </w:rPr>
        <w:t>2.1 Алгоритм действий при принятии сообщения о террористической угрозе.</w:t>
      </w:r>
    </w:p>
    <w:p>
      <w:pPr>
        <w:pStyle w:val="NoSpacing"/>
        <w:spacing w:lineRule="auto" w:line="276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Будьте спокойны, вежливы, не прерывайте говорящего. Включите записывающее устройство (при наличии). Сошлитесь на некачественную работу аппарата, чтобы полностью записать разговор и затянуть его.</w:t>
      </w:r>
    </w:p>
    <w:p>
      <w:pPr>
        <w:pStyle w:val="NoSpacing"/>
        <w:spacing w:lineRule="auto" w:line="276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По ходу разговора отметьте пол, возраста звонившего и особенности его (ее) речи:</w:t>
      </w:r>
    </w:p>
    <w:p>
      <w:pPr>
        <w:pStyle w:val="NoSpacing"/>
        <w:spacing w:lineRule="auto" w:line="276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голос: громкий (тихий), низкий (высокий);</w:t>
      </w:r>
    </w:p>
    <w:p>
      <w:pPr>
        <w:pStyle w:val="NoSpacing"/>
        <w:spacing w:lineRule="auto" w:line="276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темп речи: быстрая (медленная);</w:t>
      </w:r>
    </w:p>
    <w:p>
      <w:pPr>
        <w:pStyle w:val="NoSpacing"/>
        <w:spacing w:lineRule="auto" w:line="276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произношение: отчетливое, искаженное, с заиканием, шепелявое, с акцентом или диалектом;</w:t>
      </w:r>
    </w:p>
    <w:p>
      <w:pPr>
        <w:pStyle w:val="NoSpacing"/>
        <w:spacing w:lineRule="auto" w:line="276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манера речи: развязная, с издевкой, с нецензурными выражениями.</w:t>
      </w:r>
    </w:p>
    <w:p>
      <w:pPr>
        <w:pStyle w:val="NoSpacing"/>
        <w:spacing w:lineRule="auto" w:line="276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Обязательно отметьте звуковой фон (шум автомашин или железнодорожного транспорта, звуки теле - или радиоаппаратуры, голоса, другое).</w:t>
      </w:r>
    </w:p>
    <w:p>
      <w:pPr>
        <w:pStyle w:val="NoSpacing"/>
        <w:spacing w:lineRule="auto" w:line="276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Обязательно зафиксируйте точное время начала разговора и его продолжительность.</w:t>
      </w:r>
    </w:p>
    <w:p>
      <w:pPr>
        <w:pStyle w:val="NoSpacing"/>
        <w:spacing w:lineRule="auto" w:line="276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 любом случае постарайтесь в ходе разговора получить ответы на следующие вопросы:</w:t>
      </w:r>
    </w:p>
    <w:p>
      <w:pPr>
        <w:pStyle w:val="NoSpacing"/>
        <w:spacing w:lineRule="auto" w:line="276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куда, кому, по какому телефону звонит этот человек?</w:t>
      </w:r>
    </w:p>
    <w:p>
      <w:pPr>
        <w:pStyle w:val="NoSpacing"/>
        <w:spacing w:lineRule="auto" w:line="276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какие конкретные требования он (она) выдвигает?</w:t>
      </w:r>
    </w:p>
    <w:p>
      <w:pPr>
        <w:pStyle w:val="NoSpacing"/>
        <w:spacing w:lineRule="auto" w:line="276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выдвигает требования он (она) лично, выступает в роли посредника или представляет какую-либо группу лиц?</w:t>
      </w:r>
    </w:p>
    <w:p>
      <w:pPr>
        <w:pStyle w:val="NoSpacing"/>
        <w:spacing w:lineRule="auto" w:line="276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на каких условиях он (она) или они согласны отказаться от задуманного?</w:t>
      </w:r>
    </w:p>
    <w:p>
      <w:pPr>
        <w:pStyle w:val="NoSpacing"/>
        <w:spacing w:lineRule="auto" w:line="276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как и когда с ним (с ней) можно связаться?</w:t>
      </w:r>
    </w:p>
    <w:p>
      <w:pPr>
        <w:pStyle w:val="NoSpacing"/>
        <w:spacing w:lineRule="auto" w:line="276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кому вы можете или должны сообщить об этом звонке?</w:t>
      </w:r>
    </w:p>
    <w:p>
      <w:pPr>
        <w:pStyle w:val="NoSpacing"/>
        <w:spacing w:lineRule="auto" w:line="276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когда может быть проведен взрыв?</w:t>
      </w:r>
    </w:p>
    <w:p>
      <w:pPr>
        <w:pStyle w:val="NoSpacing"/>
        <w:spacing w:lineRule="auto" w:line="276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где заложено взрывное устройство?</w:t>
      </w:r>
    </w:p>
    <w:p>
      <w:pPr>
        <w:pStyle w:val="NoSpacing"/>
        <w:spacing w:lineRule="auto" w:line="276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что оно из себя представляет?</w:t>
      </w:r>
    </w:p>
    <w:p>
      <w:pPr>
        <w:pStyle w:val="NoSpacing"/>
        <w:spacing w:lineRule="auto" w:line="276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как оно выглядит внешне?</w:t>
      </w:r>
    </w:p>
    <w:p>
      <w:pPr>
        <w:pStyle w:val="NoSpacing"/>
        <w:spacing w:lineRule="auto" w:line="276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есть ли еще где-нибудь взрывное устройство?</w:t>
      </w:r>
    </w:p>
    <w:p>
      <w:pPr>
        <w:pStyle w:val="NoSpacing"/>
        <w:spacing w:lineRule="auto" w:line="276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для чего заложено взрывное устройство?</w:t>
      </w:r>
    </w:p>
    <w:p>
      <w:pPr>
        <w:pStyle w:val="NoSpacing"/>
        <w:spacing w:lineRule="auto" w:line="276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каковы ваши требования?</w:t>
      </w:r>
    </w:p>
    <w:p>
      <w:pPr>
        <w:pStyle w:val="NoSpacing"/>
        <w:spacing w:lineRule="auto" w:line="276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вы один или с вами есть еще кто-либо?</w:t>
      </w:r>
    </w:p>
    <w:p>
      <w:pPr>
        <w:pStyle w:val="NoSpacing"/>
        <w:spacing w:lineRule="auto" w:line="276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u w:val="single"/>
          <w:lang w:eastAsia="ru-RU"/>
        </w:rPr>
        <w:t>3.При поступлении угрозы террористического акта в письменном виде.</w:t>
      </w:r>
    </w:p>
    <w:p>
      <w:pPr>
        <w:pStyle w:val="NoSpacing"/>
        <w:spacing w:lineRule="auto" w:line="276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Угрозы в письменной форме могут поступить в учреждение, как по почтовому каналу, так и в результате обнаружения различного рода анонимных материалов (записки, надписи, информация, записанная на электронном носителе, и др.).</w:t>
      </w:r>
    </w:p>
    <w:p>
      <w:pPr>
        <w:pStyle w:val="NoSpacing"/>
        <w:spacing w:lineRule="auto" w:line="276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При этом необходимо четкое соблюдение правил обращения с анонимными материалами:</w:t>
      </w:r>
    </w:p>
    <w:p>
      <w:pPr>
        <w:pStyle w:val="NoSpacing"/>
        <w:spacing w:lineRule="auto" w:line="276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при получении анонимного материала, содержащего угрозы террористического характера, обращайтесь с ним максимально осторожно, уберите его в чистый плотно закрываемый полиэтиленовый пакет и поместите в отдельную жесткую папку;</w:t>
      </w:r>
    </w:p>
    <w:p>
      <w:pPr>
        <w:pStyle w:val="NoSpacing"/>
        <w:spacing w:lineRule="auto" w:line="276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постарайтесь не оставлять на нем отпечатков своих пальцев;</w:t>
      </w:r>
    </w:p>
    <w:p>
      <w:pPr>
        <w:pStyle w:val="NoSpacing"/>
        <w:spacing w:lineRule="auto" w:line="276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не расширяйте круг лиц, знакомившихся с содержанием документа;</w:t>
      </w:r>
    </w:p>
    <w:p>
      <w:pPr>
        <w:pStyle w:val="NoSpacing"/>
        <w:spacing w:lineRule="auto" w:line="276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сообщите в правоохранительные органы о поступлении материалов с угрозой, а также обстоятельства, связанные с их распространением, обнаружением или получением;</w:t>
      </w:r>
    </w:p>
    <w:p>
      <w:pPr>
        <w:pStyle w:val="NoSpacing"/>
        <w:spacing w:lineRule="auto" w:line="276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анонимные материалы не должны сшиваться, склеиваться, на них не разрешаться делать подписи, подчеркивать или обводить отдельные места в тексте, писать резолюции и указания, также запрещается их мять и сгибать;</w:t>
      </w:r>
    </w:p>
    <w:p>
      <w:pPr>
        <w:pStyle w:val="NoSpacing"/>
        <w:spacing w:lineRule="auto" w:line="276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при исполнении резолюции и других надписей на сопроводительных документах не должно оставаться давленных следов на анонимных материалах.</w:t>
      </w:r>
    </w:p>
    <w:p>
      <w:pPr>
        <w:pStyle w:val="NoSpacing"/>
        <w:spacing w:lineRule="auto" w:line="276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u w:val="single"/>
          <w:lang w:eastAsia="ru-RU"/>
        </w:rPr>
        <w:t>4. При захвате террористами заложников.</w:t>
      </w:r>
    </w:p>
    <w:p>
      <w:pPr>
        <w:pStyle w:val="NoSpacing"/>
        <w:spacing w:lineRule="auto" w:line="276"/>
        <w:ind w:left="0" w:right="0" w:firstLine="567"/>
        <w:jc w:val="both"/>
        <w:rPr>
          <w:sz w:val="28"/>
          <w:szCs w:val="28"/>
          <w:u w:val="single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u w:val="single"/>
          <w:lang w:eastAsia="ru-RU"/>
        </w:rPr>
        <w:t>4.1. Действия при захвате заложников:</w:t>
      </w:r>
    </w:p>
    <w:p>
      <w:pPr>
        <w:pStyle w:val="NoSpacing"/>
        <w:spacing w:lineRule="auto" w:line="276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немедленно сообщить о случившемся в правоохранительные органы;</w:t>
      </w:r>
    </w:p>
    <w:p>
      <w:pPr>
        <w:pStyle w:val="NoSpacing"/>
        <w:spacing w:lineRule="auto" w:line="276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по своей инициативе в переговоры с террористами не вступать;</w:t>
      </w:r>
    </w:p>
    <w:p>
      <w:pPr>
        <w:pStyle w:val="NoSpacing"/>
        <w:spacing w:lineRule="auto" w:line="276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при необходимости выполнять требования захватчиков, если это не связано с причинением ущерба жизни и здоровью людей, не противоречить террористам, не рисковать жизнью окружающих и своей собственной;</w:t>
      </w:r>
    </w:p>
    <w:p>
      <w:pPr>
        <w:pStyle w:val="NoSpacing"/>
        <w:spacing w:lineRule="auto" w:line="276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не провоцировать действия, могущие повлечь за собой применение террористами оружия;</w:t>
      </w:r>
    </w:p>
    <w:p>
      <w:pPr>
        <w:pStyle w:val="NoSpacing"/>
        <w:spacing w:lineRule="auto" w:line="276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обеспечить беспрепятственный проезд (проход) к месту происшествия сотрудников соответствующих органов силовых структур;</w:t>
      </w:r>
    </w:p>
    <w:p>
      <w:pPr>
        <w:pStyle w:val="NoSpacing"/>
        <w:spacing w:lineRule="auto" w:line="276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с прибытием бойцов спецподразделений подробно ответить на их вопросы и обеспечить их работу.</w:t>
      </w:r>
    </w:p>
    <w:p>
      <w:pPr>
        <w:pStyle w:val="NoSpacing"/>
        <w:spacing w:lineRule="auto" w:line="276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Телефоны оперативных служб:</w:t>
      </w:r>
    </w:p>
    <w:p>
      <w:pPr>
        <w:pStyle w:val="NoSpacing"/>
        <w:spacing w:lineRule="auto" w:line="276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МЧС (единая служба спасения) - 01, 112 (сотовая связь)</w:t>
      </w:r>
    </w:p>
    <w:p>
      <w:pPr>
        <w:pStyle w:val="NoSpacing"/>
        <w:spacing w:lineRule="auto" w:line="276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ОМВД (полиция) - 02, 102 (сотовая связь)</w:t>
      </w:r>
    </w:p>
    <w:p>
      <w:pPr>
        <w:pStyle w:val="NoSpacing"/>
        <w:spacing w:lineRule="auto" w:line="276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Скорая медицинская помощь - 03, 112 (сотовая связь)</w:t>
      </w:r>
    </w:p>
    <w:p>
      <w:pPr>
        <w:sectPr>
          <w:footerReference w:type="default" r:id="rId5"/>
          <w:type w:val="nextPage"/>
          <w:pgSz w:w="11906" w:h="16838"/>
          <w:pgMar w:left="1134" w:right="709" w:header="0" w:top="1304" w:footer="851" w:bottom="1410" w:gutter="0"/>
          <w:pgNumType w:fmt="decimal"/>
          <w:formProt w:val="false"/>
          <w:textDirection w:val="lrTb"/>
          <w:docGrid w:type="default" w:linePitch="360" w:charSpace="4096"/>
        </w:sectPr>
        <w:pStyle w:val="NoSpacing"/>
        <w:spacing w:lineRule="auto" w:line="276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ЕДДС – 8-86386-33-3-81</w:t>
      </w:r>
    </w:p>
    <w:p>
      <w:pPr>
        <w:pStyle w:val="Normal"/>
        <w:spacing w:before="0" w:after="2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Приложение № 4</w:t>
      </w:r>
    </w:p>
    <w:p>
      <w:pPr>
        <w:pStyle w:val="Normal"/>
        <w:spacing w:before="0" w:after="2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к постановлению Администрации </w:t>
      </w:r>
    </w:p>
    <w:p>
      <w:pPr>
        <w:pStyle w:val="Normal"/>
        <w:spacing w:lineRule="auto" w:line="276" w:before="0" w:after="29"/>
        <w:jc w:val="right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ru-RU" w:eastAsia="ru-RU"/>
        </w:rPr>
        <w:t xml:space="preserve">Тарасовского сельского поселения </w:t>
      </w:r>
    </w:p>
    <w:p>
      <w:pPr>
        <w:pStyle w:val="Normal"/>
        <w:spacing w:lineRule="auto" w:line="276" w:before="0" w:after="29"/>
        <w:ind w:left="0" w:right="0" w:firstLine="567"/>
        <w:jc w:val="right"/>
        <w:rPr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 w:eastAsia="ru-RU"/>
        </w:rPr>
        <w:t xml:space="preserve">от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 w:eastAsia="ru-RU"/>
        </w:rPr>
        <w:t xml:space="preserve">27.12.2024 г. № 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val="ru-RU" w:eastAsia="ru-RU" w:bidi="ar-SA"/>
        </w:rPr>
        <w:t>218</w:t>
      </w:r>
    </w:p>
    <w:p>
      <w:pPr>
        <w:pStyle w:val="NoSpacing"/>
        <w:spacing w:lineRule="auto" w:line="276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Алгоритм</w:t>
      </w:r>
    </w:p>
    <w:p>
      <w:pPr>
        <w:pStyle w:val="NoSpacing"/>
        <w:spacing w:lineRule="auto" w:line="276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действий работников МБУК «Россошанский СДК»</w:t>
      </w:r>
    </w:p>
    <w:p>
      <w:pPr>
        <w:pStyle w:val="NoSpacing"/>
        <w:spacing w:lineRule="auto" w:line="276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 обнаружении беспилотных воздушных средств</w:t>
      </w:r>
    </w:p>
    <w:p>
      <w:pPr>
        <w:pStyle w:val="NoSpacing"/>
        <w:spacing w:lineRule="auto" w:line="276"/>
        <w:jc w:val="center"/>
        <w:rPr>
          <w:rFonts w:ascii="Times New Roman" w:hAnsi="Times New Roman" w:eastAsia="Times New Roman" w:cs="Times New Roman"/>
          <w:color w:val="444444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444444"/>
          <w:sz w:val="28"/>
          <w:szCs w:val="28"/>
          <w:lang w:eastAsia="ru-RU"/>
        </w:rPr>
      </w:r>
    </w:p>
    <w:p>
      <w:pPr>
        <w:pStyle w:val="NoSpacing"/>
        <w:spacing w:lineRule="auto" w:line="276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 обнаружении беспилотных воздушных средств (далее – БВС) над территорией расположения зданий и подведомственной территории, необходимо по возможности зафиксировать время, место обнаружения, примерную высоту, скорость и курс (направление) полёта (движения), количество летательных аппаратов, а также примерную конфигурацию летательного аппарата (если есть возможность визуально определить его форму, опознавательные знаки, окраску, оружие, боеприпасы и возможные взрывные устройства, закреплённые на нем, другие визуальные признаки).</w:t>
      </w:r>
    </w:p>
    <w:p>
      <w:pPr>
        <w:pStyle w:val="NoSpacing"/>
        <w:spacing w:lineRule="auto" w:line="276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1) По средствам стационарной связи доложить об обнаружении БВС в следующие службы:</w:t>
      </w:r>
    </w:p>
    <w:p>
      <w:pPr>
        <w:pStyle w:val="NoSpacing"/>
        <w:spacing w:lineRule="auto" w:line="276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- дежурная часть Отдела МВД России по Тарасовскому району (тел. 8 (86386)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ru-RU"/>
        </w:rPr>
        <w:t>31-5-71 или 02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);</w:t>
      </w:r>
    </w:p>
    <w:p>
      <w:pPr>
        <w:pStyle w:val="NoSpacing"/>
        <w:spacing w:lineRule="auto" w:line="276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дежурному ЕДДС администрации Тарасовского муниципального района (тел. 8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 xml:space="preserve"> (86386) 33-3-81, 112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).</w:t>
      </w:r>
    </w:p>
    <w:p>
      <w:pPr>
        <w:pStyle w:val="NoSpacing"/>
        <w:spacing w:lineRule="auto" w:line="276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2) Зафиксировать дату и время направления информации.</w:t>
      </w:r>
    </w:p>
    <w:p>
      <w:pPr>
        <w:pStyle w:val="NoSpacing"/>
        <w:spacing w:lineRule="auto" w:line="276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случае посадки (падения) беспилотного воздушного судна на территорию расположения зданий:</w:t>
      </w:r>
    </w:p>
    <w:p>
      <w:pPr>
        <w:pStyle w:val="NoSpacing"/>
        <w:spacing w:lineRule="auto" w:line="276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категорически запрещается трогать, вскрывать, передвигать или предпринимать какие-либо иные действия с обнаруженным предметом;</w:t>
      </w:r>
    </w:p>
    <w:p>
      <w:pPr>
        <w:pStyle w:val="NoSpacing"/>
        <w:spacing w:lineRule="auto" w:line="276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не рекомендуется использовать мобильные телефоны и другие средства радиосвязи вблизи такого предмета;</w:t>
      </w:r>
    </w:p>
    <w:p>
      <w:pPr>
        <w:pStyle w:val="NoSpacing"/>
        <w:spacing w:lineRule="auto" w:line="276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 необходимо немедленно сообщить об обнаружении подозрительного предмета в полицию, дежурному ЕДДС.</w:t>
      </w:r>
    </w:p>
    <w:sectPr>
      <w:footerReference w:type="default" r:id="rId6"/>
      <w:type w:val="nextPage"/>
      <w:pgSz w:w="11906" w:h="16838"/>
      <w:pgMar w:left="1134" w:right="709" w:header="0" w:top="1304" w:footer="851" w:bottom="141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suppressLineNumbers/>
      <w:spacing w:before="0" w:after="200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4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suppressLineNumbers/>
      <w:spacing w:before="0" w:after="200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5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suppressLineNumbers/>
      <w:spacing w:before="0" w:after="200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9</w:t>
    </w:r>
    <w:r>
      <w:rPr/>
      <w:fldChar w:fldCharType="end"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suppressLineNumbers/>
      <w:spacing w:before="0" w:after="200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10</w:t>
    </w:r>
    <w:r>
      <w:rPr/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55245b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9">
    <w:name w:val="Subtitle"/>
    <w:basedOn w:val="Normal"/>
    <w:qFormat/>
    <w:pPr>
      <w:overflowPunct w:val="true"/>
      <w:jc w:val="center"/>
    </w:pPr>
    <w:rPr>
      <w:b/>
      <w:bCs/>
      <w:sz w:val="28"/>
      <w:szCs w:val="24"/>
      <w:lang w:eastAsia="ru-RU"/>
    </w:rPr>
  </w:style>
  <w:style w:type="paragraph" w:styleId="Standard">
    <w:name w:val="Standard"/>
    <w:qFormat/>
    <w:pPr>
      <w:widowControl w:val="false"/>
      <w:suppressAutoHyphens w:val="true"/>
      <w:overflowPunct w:val="false"/>
      <w:bidi w:val="0"/>
      <w:spacing w:lineRule="auto" w:line="276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en-US" w:bidi="ar-SA"/>
    </w:rPr>
  </w:style>
  <w:style w:type="paragraph" w:styleId="ConsPlusNormal">
    <w:name w:val="ConsPlusNormal"/>
    <w:basedOn w:val="Standard"/>
    <w:qFormat/>
    <w:pPr>
      <w:widowControl w:val="false"/>
      <w:shd w:val="clear" w:fill="FFFFFF"/>
      <w:suppressAutoHyphens w:val="true"/>
      <w:bidi w:val="0"/>
      <w:spacing w:lineRule="auto" w:line="276" w:before="0" w:after="0"/>
      <w:ind w:left="0" w:right="0" w:firstLine="709"/>
      <w:jc w:val="both"/>
    </w:pPr>
    <w:rPr>
      <w:rFonts w:ascii="Arial" w:hAnsi="Arial" w:eastAsia="Times New Roman" w:cs="Arial"/>
      <w:bCs/>
      <w:color w:val="auto"/>
      <w:kern w:val="0"/>
      <w:sz w:val="28"/>
      <w:szCs w:val="28"/>
      <w:lang w:val="ru-RU" w:eastAsia="ru-RU" w:bidi="ar-SA"/>
    </w:rPr>
  </w:style>
  <w:style w:type="paragraph" w:styleId="Style20">
    <w:name w:val="Body Text Indent"/>
    <w:basedOn w:val="Normal"/>
    <w:pPr>
      <w:overflowPunct w:val="true"/>
      <w:ind w:left="0" w:right="0" w:firstLine="709"/>
      <w:jc w:val="both"/>
    </w:pPr>
    <w:rPr>
      <w:sz w:val="28"/>
    </w:rPr>
  </w:style>
  <w:style w:type="paragraph" w:styleId="Style21">
    <w:name w:val="Верхний и нижний колонтитулы"/>
    <w:basedOn w:val="Normal"/>
    <w:qFormat/>
    <w:pPr>
      <w:suppressLineNumbers/>
      <w:tabs>
        <w:tab w:val="clear" w:pos="708"/>
        <w:tab w:val="center" w:pos="4875" w:leader="none"/>
        <w:tab w:val="right" w:pos="9751" w:leader="none"/>
      </w:tabs>
    </w:pPr>
    <w:rPr/>
  </w:style>
  <w:style w:type="paragraph" w:styleId="Style22">
    <w:name w:val="Footer"/>
    <w:basedOn w:val="Style21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oter" Target="footer4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LibreOffice/7.1.5.2$Windows_X86_64 LibreOffice_project/85f04e9f809797b8199d13c421bd8a2b025d52b5</Application>
  <AppVersion>15.0000</AppVersion>
  <Pages>10</Pages>
  <Words>1695</Words>
  <Characters>11592</Characters>
  <CharactersWithSpaces>13195</CharactersWithSpaces>
  <Paragraphs>215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2023-01-23T08:18:00Z</dcterms:created>
  <dc:creator>Uzer</dc:creator>
  <dc:description/>
  <dc:language>ru-RU</dc:language>
  <cp:lastModifiedBy/>
  <cp:lastPrinted>2025-03-05T11:46:50Z</cp:lastPrinted>
  <dcterms:modified xsi:type="dcterms:W3CDTF">2025-03-05T11:47:20Z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