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6D" w:rsidRPr="00C5406D" w:rsidRDefault="00C5406D" w:rsidP="00C54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5406D" w:rsidRDefault="00C5406D" w:rsidP="00C54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57603" w:rsidRPr="00C5406D" w:rsidRDefault="00E57603" w:rsidP="00C54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C5406D" w:rsidRPr="00C5406D" w:rsidRDefault="00C5406D" w:rsidP="00C5406D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C5406D">
        <w:rPr>
          <w:rFonts w:ascii="Times New Roman" w:hAnsi="Times New Roman"/>
          <w:b w:val="0"/>
          <w:i w:val="0"/>
        </w:rPr>
        <w:t>МУНИЦИПАЛЬНОЕ ОБРАЗОВАНИЕ</w:t>
      </w:r>
    </w:p>
    <w:p w:rsidR="00C5406D" w:rsidRPr="00C5406D" w:rsidRDefault="00C5406D" w:rsidP="00C5406D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C5406D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C5406D" w:rsidRPr="00C5406D" w:rsidRDefault="00C5406D" w:rsidP="00C5406D">
      <w:pPr>
        <w:spacing w:after="0" w:line="240" w:lineRule="auto"/>
        <w:rPr>
          <w:rFonts w:ascii="Times New Roman" w:hAnsi="Times New Roman" w:cs="Times New Roman"/>
        </w:rPr>
      </w:pPr>
    </w:p>
    <w:p w:rsidR="00C5406D" w:rsidRPr="00C5406D" w:rsidRDefault="00C5406D" w:rsidP="00C540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06D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C5406D" w:rsidRPr="00C5406D" w:rsidRDefault="00C5406D" w:rsidP="00C5406D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406D" w:rsidRPr="00C5406D" w:rsidRDefault="00C5406D" w:rsidP="00C5406D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5406D" w:rsidRPr="00C5406D" w:rsidRDefault="00C5406D" w:rsidP="00C540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11.01.2011</w:t>
      </w:r>
      <w:r w:rsidRPr="00C5406D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C540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2C7F">
        <w:rPr>
          <w:rFonts w:ascii="Times New Roman" w:hAnsi="Times New Roman" w:cs="Times New Roman"/>
          <w:sz w:val="28"/>
          <w:szCs w:val="28"/>
        </w:rPr>
        <w:t xml:space="preserve"> </w:t>
      </w:r>
      <w:r w:rsidRPr="00C5406D">
        <w:rPr>
          <w:rFonts w:ascii="Times New Roman" w:hAnsi="Times New Roman" w:cs="Times New Roman"/>
          <w:sz w:val="28"/>
          <w:szCs w:val="28"/>
        </w:rPr>
        <w:t xml:space="preserve">№  1                             </w:t>
      </w:r>
      <w:r w:rsidR="005C2C7F">
        <w:rPr>
          <w:rFonts w:ascii="Times New Roman" w:hAnsi="Times New Roman" w:cs="Times New Roman"/>
          <w:sz w:val="28"/>
          <w:szCs w:val="28"/>
        </w:rPr>
        <w:t xml:space="preserve"> </w:t>
      </w:r>
      <w:r w:rsidRPr="00C5406D">
        <w:rPr>
          <w:rFonts w:ascii="Times New Roman" w:hAnsi="Times New Roman" w:cs="Times New Roman"/>
          <w:sz w:val="28"/>
          <w:szCs w:val="28"/>
        </w:rPr>
        <w:t xml:space="preserve">  п. Тарасовский</w:t>
      </w:r>
    </w:p>
    <w:p w:rsidR="00E57603" w:rsidRDefault="00E57603" w:rsidP="00C5406D">
      <w:pPr>
        <w:pStyle w:val="a3"/>
        <w:tabs>
          <w:tab w:val="left" w:pos="0"/>
        </w:tabs>
      </w:pPr>
    </w:p>
    <w:p w:rsidR="00C5406D" w:rsidRDefault="00C5406D" w:rsidP="00C5406D">
      <w:pPr>
        <w:pStyle w:val="a3"/>
        <w:tabs>
          <w:tab w:val="left" w:pos="0"/>
        </w:tabs>
      </w:pPr>
      <w:r>
        <w:t xml:space="preserve">Об утверждении правил </w:t>
      </w:r>
      <w:proofErr w:type="gramStart"/>
      <w:r>
        <w:t>внутреннего</w:t>
      </w:r>
      <w:proofErr w:type="gramEnd"/>
    </w:p>
    <w:p w:rsidR="00C5406D" w:rsidRDefault="00C5406D" w:rsidP="00C5406D">
      <w:pPr>
        <w:pStyle w:val="a3"/>
        <w:tabs>
          <w:tab w:val="left" w:pos="0"/>
        </w:tabs>
      </w:pPr>
      <w:r>
        <w:t>трудового распорядка администрации</w:t>
      </w:r>
    </w:p>
    <w:p w:rsidR="00C5406D" w:rsidRDefault="00C5406D" w:rsidP="00C5406D">
      <w:pPr>
        <w:pStyle w:val="a3"/>
        <w:tabs>
          <w:tab w:val="left" w:pos="0"/>
        </w:tabs>
      </w:pPr>
      <w:r>
        <w:t>Тарасовского сельского поселения</w:t>
      </w:r>
    </w:p>
    <w:p w:rsidR="00C5406D" w:rsidRPr="00EF28D6" w:rsidRDefault="00C5406D" w:rsidP="00C5406D">
      <w:pPr>
        <w:pStyle w:val="a3"/>
        <w:tabs>
          <w:tab w:val="left" w:pos="0"/>
        </w:tabs>
      </w:pPr>
    </w:p>
    <w:p w:rsidR="00C5406D" w:rsidRPr="00EF28D6" w:rsidRDefault="00C5406D" w:rsidP="00C5406D">
      <w:pPr>
        <w:pStyle w:val="a3"/>
        <w:tabs>
          <w:tab w:val="left" w:pos="0"/>
        </w:tabs>
      </w:pPr>
    </w:p>
    <w:p w:rsidR="00C5406D" w:rsidRDefault="00C5406D" w:rsidP="00C5406D">
      <w:pPr>
        <w:pStyle w:val="a3"/>
        <w:tabs>
          <w:tab w:val="clear" w:pos="4677"/>
          <w:tab w:val="center" w:pos="0"/>
        </w:tabs>
        <w:jc w:val="both"/>
      </w:pPr>
      <w:r>
        <w:t xml:space="preserve">               В соответствии Трудовым кодексом Российской Федерации,  Областным законом от 09.10.2007 № 786-ЗС «О муниципальной службе в Ростовской области</w:t>
      </w:r>
    </w:p>
    <w:p w:rsidR="00C5406D" w:rsidRDefault="00C5406D" w:rsidP="00C5406D">
      <w:pPr>
        <w:pStyle w:val="a3"/>
        <w:tabs>
          <w:tab w:val="clear" w:pos="4677"/>
          <w:tab w:val="center" w:pos="0"/>
        </w:tabs>
        <w:jc w:val="both"/>
      </w:pPr>
    </w:p>
    <w:p w:rsidR="00C5406D" w:rsidRDefault="00C5406D" w:rsidP="00C5406D">
      <w:pPr>
        <w:pStyle w:val="a3"/>
        <w:tabs>
          <w:tab w:val="left" w:pos="0"/>
        </w:tabs>
        <w:jc w:val="both"/>
      </w:pPr>
      <w:r w:rsidRPr="00EF28D6">
        <w:t xml:space="preserve">1. </w:t>
      </w:r>
      <w:r>
        <w:t>Утвердить правила внутреннего трудового распорядка администрации</w:t>
      </w:r>
    </w:p>
    <w:p w:rsidR="00C5406D" w:rsidRDefault="00C5406D" w:rsidP="00C5406D">
      <w:pPr>
        <w:pStyle w:val="a3"/>
        <w:tabs>
          <w:tab w:val="left" w:pos="0"/>
        </w:tabs>
        <w:jc w:val="both"/>
      </w:pPr>
      <w:r>
        <w:t>Тарасовского сельского поселения согласно приложению к настоящему распоряжению.</w:t>
      </w:r>
    </w:p>
    <w:p w:rsidR="00C5406D" w:rsidRDefault="00C5406D" w:rsidP="00C5406D">
      <w:pPr>
        <w:pStyle w:val="a3"/>
        <w:tabs>
          <w:tab w:val="left" w:pos="0"/>
        </w:tabs>
        <w:jc w:val="both"/>
      </w:pPr>
    </w:p>
    <w:p w:rsidR="00C5406D" w:rsidRDefault="00C5406D" w:rsidP="00C5406D">
      <w:pPr>
        <w:pStyle w:val="a3"/>
        <w:tabs>
          <w:tab w:val="clear" w:pos="4677"/>
          <w:tab w:val="center" w:pos="0"/>
        </w:tabs>
        <w:jc w:val="both"/>
      </w:pPr>
      <w:r>
        <w:t xml:space="preserve">2. Довести настоящие правила до всех сотрудников администрации Тарасовского сельского поселения. </w:t>
      </w:r>
    </w:p>
    <w:p w:rsidR="00C5406D" w:rsidRPr="00EF28D6" w:rsidRDefault="00C5406D" w:rsidP="00C5406D">
      <w:pPr>
        <w:pStyle w:val="a3"/>
        <w:tabs>
          <w:tab w:val="clear" w:pos="4677"/>
          <w:tab w:val="center" w:pos="0"/>
        </w:tabs>
        <w:spacing w:before="240"/>
        <w:jc w:val="both"/>
      </w:pPr>
      <w:r>
        <w:t>3</w:t>
      </w:r>
      <w:r w:rsidRPr="00EF28D6">
        <w:t xml:space="preserve">. </w:t>
      </w:r>
      <w:proofErr w:type="gramStart"/>
      <w:r w:rsidRPr="00EF28D6">
        <w:t>Контроль за</w:t>
      </w:r>
      <w:proofErr w:type="gramEnd"/>
      <w:r w:rsidRPr="00EF28D6">
        <w:t xml:space="preserve"> исполнением настоящего </w:t>
      </w:r>
      <w:r>
        <w:t>распоряжения</w:t>
      </w:r>
      <w:r w:rsidRPr="00EF28D6">
        <w:t xml:space="preserve"> оставляю за собой.</w:t>
      </w:r>
    </w:p>
    <w:p w:rsidR="00C5406D" w:rsidRDefault="00C5406D" w:rsidP="00C5406D">
      <w:pPr>
        <w:pStyle w:val="a3"/>
        <w:tabs>
          <w:tab w:val="clear" w:pos="4677"/>
          <w:tab w:val="center" w:pos="0"/>
        </w:tabs>
        <w:spacing w:before="240"/>
        <w:jc w:val="both"/>
      </w:pPr>
    </w:p>
    <w:p w:rsidR="00C5406D" w:rsidRDefault="00C5406D" w:rsidP="00C5406D">
      <w:pPr>
        <w:shd w:val="clear" w:color="auto" w:fill="FFFFFF"/>
        <w:jc w:val="both"/>
        <w:rPr>
          <w:sz w:val="32"/>
          <w:szCs w:val="32"/>
        </w:rPr>
      </w:pPr>
    </w:p>
    <w:p w:rsidR="00C5406D" w:rsidRPr="00C5406D" w:rsidRDefault="00C5406D" w:rsidP="00C5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5406D"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  <w:r w:rsidRPr="00C54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06D" w:rsidRDefault="00C5406D" w:rsidP="00C5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5406D">
        <w:rPr>
          <w:rFonts w:ascii="Times New Roman" w:hAnsi="Times New Roman" w:cs="Times New Roman"/>
          <w:sz w:val="28"/>
          <w:szCs w:val="28"/>
        </w:rPr>
        <w:tab/>
      </w:r>
      <w:r w:rsidRPr="00C5406D">
        <w:rPr>
          <w:rFonts w:ascii="Times New Roman" w:hAnsi="Times New Roman" w:cs="Times New Roman"/>
          <w:sz w:val="28"/>
          <w:szCs w:val="28"/>
        </w:rPr>
        <w:tab/>
      </w:r>
      <w:r w:rsidRPr="00C5406D">
        <w:rPr>
          <w:rFonts w:ascii="Times New Roman" w:hAnsi="Times New Roman" w:cs="Times New Roman"/>
          <w:sz w:val="28"/>
          <w:szCs w:val="28"/>
        </w:rPr>
        <w:tab/>
      </w:r>
      <w:r w:rsidRPr="00C5406D">
        <w:rPr>
          <w:rFonts w:ascii="Times New Roman" w:hAnsi="Times New Roman" w:cs="Times New Roman"/>
          <w:sz w:val="28"/>
          <w:szCs w:val="28"/>
        </w:rPr>
        <w:tab/>
      </w:r>
      <w:r w:rsidRPr="00C5406D">
        <w:rPr>
          <w:rFonts w:ascii="Times New Roman" w:hAnsi="Times New Roman" w:cs="Times New Roman"/>
          <w:sz w:val="28"/>
          <w:szCs w:val="28"/>
        </w:rPr>
        <w:tab/>
      </w:r>
      <w:r w:rsidRPr="00C5406D">
        <w:rPr>
          <w:rFonts w:ascii="Times New Roman" w:hAnsi="Times New Roman" w:cs="Times New Roman"/>
          <w:sz w:val="28"/>
          <w:szCs w:val="28"/>
        </w:rPr>
        <w:tab/>
        <w:t xml:space="preserve">               А.И. Коршунов</w:t>
      </w:r>
    </w:p>
    <w:p w:rsidR="00C5406D" w:rsidRDefault="00C5406D" w:rsidP="00C5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06D" w:rsidRDefault="00C5406D" w:rsidP="00C5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06D" w:rsidRDefault="00C5406D" w:rsidP="00C5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06D" w:rsidRDefault="00C5406D" w:rsidP="00C5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06D" w:rsidRDefault="00C5406D" w:rsidP="00C5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06D" w:rsidRDefault="00C5406D" w:rsidP="00C5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06D" w:rsidRDefault="00C5406D" w:rsidP="00C5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06D" w:rsidRDefault="00C5406D" w:rsidP="00C5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06D" w:rsidRDefault="00C5406D" w:rsidP="00C5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06D" w:rsidRDefault="00C5406D" w:rsidP="00C5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603" w:rsidRDefault="00E57603" w:rsidP="00C540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7603" w:rsidRDefault="00E57603" w:rsidP="00C540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C0980" w:rsidRPr="00E85EF7" w:rsidRDefault="005C0980" w:rsidP="00C540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5E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E85EF7" w:rsidRDefault="005C0980" w:rsidP="005C09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5E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распоряжению администрации </w:t>
      </w:r>
    </w:p>
    <w:p w:rsidR="005C0980" w:rsidRPr="00E85EF7" w:rsidRDefault="005C0980" w:rsidP="005C09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5E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Тарасовского сельского поселения</w:t>
      </w:r>
    </w:p>
    <w:p w:rsidR="005C0980" w:rsidRPr="00E85EF7" w:rsidRDefault="005C0980" w:rsidP="005C09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5E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CE000C" w:rsidRPr="00E85E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11.01.2011 № 1</w:t>
      </w:r>
    </w:p>
    <w:p w:rsidR="006237E5" w:rsidRPr="00E85EF7" w:rsidRDefault="006237E5" w:rsidP="005C09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37E5" w:rsidRPr="005C0980" w:rsidRDefault="006237E5" w:rsidP="005C098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6237E5" w:rsidRDefault="00F705EE" w:rsidP="005C098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Правила </w:t>
      </w:r>
    </w:p>
    <w:p w:rsidR="006237E5" w:rsidRDefault="00F705EE" w:rsidP="005C098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внутреннего трудового распорядка </w:t>
      </w:r>
    </w:p>
    <w:p w:rsidR="00F705EE" w:rsidRDefault="00F705EE" w:rsidP="005C098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Тарасовского сельского поселения</w:t>
      </w:r>
    </w:p>
    <w:p w:rsidR="00F705EE" w:rsidRDefault="00F705EE" w:rsidP="00F705EE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0BC8" w:rsidRPr="00F705EE" w:rsidRDefault="00800BC8" w:rsidP="00800BC8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10011"/>
      <w:bookmarkEnd w:id="0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Настоящие Правила определяют внутренний трудовой распорядок в Администрации </w:t>
      </w:r>
      <w:r w:rsidR="00465A20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Тарасовского сельского поселения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Администрация), порядок приема и увольнения работников, основные права, обязанности и ответственность работников Администрации, режим работы, время отдыха, применяемые к работникам меры поощрения и взыскания. </w:t>
      </w:r>
    </w:p>
    <w:p w:rsidR="00800BC8" w:rsidRPr="00F705EE" w:rsidRDefault="00800BC8" w:rsidP="00800BC8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100111"/>
      <w:bookmarkEnd w:id="1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Настоящие Правила внутреннего трудового распорядка разработаны на основании Конституции Российской Федерации, Трудового кодекса Российской Федерации, Областного закона "О муниципальной службе в Ростовской области" и иных нормативных правовых актов.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C8" w:rsidRPr="00F705EE" w:rsidRDefault="00800BC8" w:rsidP="00800BC8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10012"/>
      <w:bookmarkEnd w:id="2"/>
      <w:r w:rsidRPr="00F7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Прием на работу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Прием на работу в Администрацию производится на основании заключенного трудового договора. </w:t>
      </w:r>
    </w:p>
    <w:p w:rsidR="00800BC8" w:rsidRPr="00F705EE" w:rsidRDefault="00800BC8" w:rsidP="00800BC8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sub_100121"/>
      <w:bookmarkEnd w:id="3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При поступлении на муниципальную службу гражданин представляет: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sub_100122"/>
      <w:bookmarkEnd w:id="4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личное заявление на имя руководителя; </w:t>
      </w:r>
    </w:p>
    <w:p w:rsidR="00156D05" w:rsidRPr="00F705EE" w:rsidRDefault="00156D05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2) собственноручно заполненную и подписанную анкету по форме, установленной Правительством РФ;</w:t>
      </w:r>
    </w:p>
    <w:p w:rsidR="00156D05" w:rsidRPr="00F705EE" w:rsidRDefault="00156D05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1001221"/>
      <w:bookmarkEnd w:id="5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00BC8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) паспорт</w:t>
      </w:r>
      <w:r w:rsidR="0081025B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0BC8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6" w:name="sub_1001222"/>
      <w:bookmarkEnd w:id="6"/>
    </w:p>
    <w:p w:rsidR="00156D05" w:rsidRPr="00F705EE" w:rsidRDefault="00156D05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00BC8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трудовую книжку, </w:t>
      </w:r>
      <w:bookmarkStart w:id="7" w:name="sub_1001223"/>
      <w:bookmarkEnd w:id="7"/>
    </w:p>
    <w:p w:rsidR="00800BC8" w:rsidRPr="00F705EE" w:rsidRDefault="00156D05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00BC8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страховое свидетельство государственного пенсионного страхования; </w:t>
      </w:r>
    </w:p>
    <w:p w:rsidR="00800BC8" w:rsidRPr="00F705EE" w:rsidRDefault="00156D05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sub_1001224"/>
      <w:bookmarkEnd w:id="8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00BC8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документы воинского учета - для военнообязанных и лиц, подлежащих призыву на военную службу; </w:t>
      </w:r>
    </w:p>
    <w:p w:rsidR="00156D05" w:rsidRPr="00F705EE" w:rsidRDefault="00156D05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sub_1001225"/>
      <w:bookmarkEnd w:id="9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00BC8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документ об образовании, </w:t>
      </w:r>
      <w:bookmarkStart w:id="10" w:name="sub_1001226"/>
      <w:bookmarkEnd w:id="10"/>
    </w:p>
    <w:p w:rsidR="00156D05" w:rsidRPr="00F705EE" w:rsidRDefault="00156D05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8) свидетельство о постановке физического лица на учет в налоговом органе по месту жительства на территории РФ;</w:t>
      </w:r>
    </w:p>
    <w:p w:rsidR="00156D05" w:rsidRPr="00F705EE" w:rsidRDefault="00156D05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</w:t>
      </w:r>
    </w:p>
    <w:p w:rsidR="007522B6" w:rsidRPr="00F705EE" w:rsidRDefault="00156D05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800BC8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) сведени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00BC8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доходах 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за год, предшествующий году поступления на муниципальную службу, об имуществе и обязательствах имущественного характера</w:t>
      </w:r>
      <w:r w:rsidR="00800BC8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1" w:name="sub_1001227"/>
      <w:bookmarkEnd w:id="11"/>
    </w:p>
    <w:p w:rsidR="00800BC8" w:rsidRPr="00F705EE" w:rsidRDefault="007522B6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00BC8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другие документы, если это предусмотрено федеральными законами, Указами Президента Российской Федерации, постановлениями Правительства Российской Федерации.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Иные категории работников при поступлении на работу в Администрацию </w:t>
      </w:r>
      <w:r w:rsidR="007522B6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представляют все перечисленные документы, за исключением справки из органов государственной налоговой службы.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на работу без указанных документов не производится. В целях более полной оценки профессиональных и деловых каче</w:t>
      </w:r>
      <w:proofErr w:type="gramStart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инимаемого на работу лица Администрация может предложить ему представить краткую письменную характеристику (резюме) выполняемой ранее работы (умение пользоваться оргтехникой, работать на компьютере и т.д.).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на работу оформляется распоряжением, кото</w:t>
      </w:r>
      <w:r w:rsidR="007522B6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рое объявляется работнику под ро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7522B6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3-дневный срок со дня подписания трудового договора. По требованию работника Администрация обязана выдать надлежаще заверенную копию указанного распоряжения.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Администрацией. </w:t>
      </w:r>
    </w:p>
    <w:p w:rsidR="00800BC8" w:rsidRPr="00F705EE" w:rsidRDefault="00800BC8" w:rsidP="00800BC8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sub_100122805"/>
      <w:bookmarkEnd w:id="12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При поступлении работника на работу или переводе его в установленном порядке на другую работу Администрация обязана: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sub_100123"/>
      <w:bookmarkEnd w:id="13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ознакомить работника с должностной инструкцией и должностными обязанностями, условиями и оплатой труда, разъяснить работнику его права и обязанности;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sub_1001231"/>
      <w:bookmarkEnd w:id="14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ознакомить с Правилами внутреннего трудового распорядка и иными локальными нормативными актами, имеющими отношение к трудовой функции Работника;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sub_1001232"/>
      <w:bookmarkEnd w:id="15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провести инструктаж по технике безопасности, производственной санитарии и другим правилам охраны труда. </w:t>
      </w:r>
    </w:p>
    <w:p w:rsidR="00800BC8" w:rsidRPr="00F705EE" w:rsidRDefault="00800BC8" w:rsidP="00800BC8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sub_1001233"/>
      <w:bookmarkEnd w:id="16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Прекращение трудового договора и увольнение работника, может иметь место по основаниям, предусмотренным Трудовым кодексом РФ и Областным законом "О муниципальной службе в Ростовской области".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всех случаях днем увольнения работника является последний день его работы.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 имеет право расторгнуть трудовой договор, заключенный на неопределенный срок, предупредив об этом Администрацию за две недели. По истечении указанного срока предупреждения об увольнении работник вправе прекратить работу, а Администрация в последний день обязана выдать ему трудовую книжку и произвести с ним расчет. По договоренности между работником и Администрацией трудовой </w:t>
      </w:r>
      <w:proofErr w:type="gramStart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расторгнут и до истечения двухнедельного срока.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Срочный трудовой договор расторгается с истечением срока его действия, о чем работник должен быть предупрежден в письменной форме не менее чем за 3 дня до его увольнения.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договор, заключенный на время выполнения определенной работы, расторгается по завершению этой работы.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Договор, заключенный на время исполнения обязанностей отсутствующего работника, расторгается с выходом этого работника на работу.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Прекращение трудового договора оформляется распоряжением.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</w:t>
      </w:r>
      <w:r w:rsidR="007522B6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часть,</w:t>
      </w:r>
      <w:r w:rsidR="005E0BEB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статью, пункт Трудового кодекса РФ или иного закона.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C8" w:rsidRPr="00F705EE" w:rsidRDefault="00800BC8" w:rsidP="00800BC8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3.Права, обязанности и принципы служебного поведения работников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sub_10013"/>
      <w:bookmarkEnd w:id="17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Работник имеет право </w:t>
      </w:r>
      <w:proofErr w:type="gramStart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sub_100131"/>
      <w:bookmarkEnd w:id="18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заключение, изменение и расторжение трудового договора в порядке и на условиях, которые установлены Трудовым кодексом РФ, иными федеральными и областными законами;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sub_1001311"/>
      <w:bookmarkEnd w:id="19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предоставление работы, обусловленной трудовым договором;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sub_1001312"/>
      <w:bookmarkEnd w:id="20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3) своевременную и в полном объеме выплату заработной платы в соответствии со своей квалификацией,</w:t>
      </w:r>
      <w:r w:rsidR="0081025B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должностными обязанностями</w:t>
      </w:r>
      <w:proofErr w:type="gramStart"/>
      <w:r w:rsidR="0081025B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sub_1001313"/>
      <w:bookmarkEnd w:id="21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нерабочих, праздничных дней, оплачиваемых ежегодных отпусков;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sub_1001314"/>
      <w:bookmarkEnd w:id="22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работник также имеет другие права, предусмотренные Трудовым кодексом РФ и законодательством о муниципальной службе. </w:t>
      </w:r>
    </w:p>
    <w:p w:rsidR="00800BC8" w:rsidRPr="00F705EE" w:rsidRDefault="00800BC8" w:rsidP="00800BC8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sub_1001315"/>
      <w:bookmarkEnd w:id="23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Работники Администрации обязаны: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sub_100132"/>
      <w:bookmarkEnd w:id="24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добросовестно исполнять свои трудовые обязанности, указанные в трудовых договорах и должностных инструкциях, соблюдать трудовую дисциплину, своевременно и точно исполнять распоряжения руководителя, использовать все рабочее время для производительного труда;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sub_1001321"/>
      <w:bookmarkEnd w:id="25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качественно и в срок выполнять служебные задания и поручения, работать над повышением своего профессионального уровня;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sub_1001322"/>
      <w:bookmarkEnd w:id="26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sub_1001323"/>
      <w:bookmarkEnd w:id="27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sub_1001324"/>
      <w:bookmarkEnd w:id="28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соблюдать нормы, правила и инструкции по охране труда, производственной санитарии, правила противопожарной безопасности;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sub_1001325"/>
      <w:bookmarkEnd w:id="29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не разглашать сведения, составляющие охраняемую законом тайну, а также сведения, ставшие известными в связи с исполнением должностных обязанностей, затрагивающие частную жизнь, честь и достоинство граждан;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sub_1001326"/>
      <w:bookmarkEnd w:id="30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7) незамедлительно сообщать Администрации о возникновении ситуации, представляющей угрозу жизни и здоровью людей, сохранности имущества Администрации</w:t>
      </w:r>
      <w:r w:rsidR="0081025B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sub_1001327"/>
      <w:bookmarkEnd w:id="31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исполнять иные обязанности, предусмотренные Трудовым кодексом РФ и законодательством о муниципальной службе. </w:t>
      </w:r>
    </w:p>
    <w:p w:rsidR="00800BC8" w:rsidRPr="00F705EE" w:rsidRDefault="00800BC8" w:rsidP="00800BC8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sub_1001328"/>
      <w:bookmarkEnd w:id="32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sub_100133"/>
      <w:bookmarkEnd w:id="33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Муниципальные служащие при исполнении должностных обязанностей призваны руководствоваться следующими принципами служебного поведения: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sub_100134"/>
      <w:bookmarkEnd w:id="34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sub_10013401"/>
      <w:bookmarkEnd w:id="35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осуществлять свою деятельность в рамках компетенции, установленной законами и муниципальными правовыми актами;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sub_10013402"/>
      <w:bookmarkEnd w:id="36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не оказывать предпочтения каким-либо профессиональным или социальным группам и организациям, быть независимым от их влияния;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sub_10013403"/>
      <w:bookmarkEnd w:id="37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соблюдать установленные законом ограничения для муниципальных служащих;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sub_10013404"/>
      <w:bookmarkEnd w:id="38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соблюдать политическую нейтральность, исключающую возможность какого-либо влияния на свою служебную деятельность решений политических партий и иных общественных объединений;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sub_10013405"/>
      <w:bookmarkEnd w:id="39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соблюдать нормы служебной, профессиональной этики и правила делового поведения;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sub_10013406"/>
      <w:bookmarkEnd w:id="40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проявлять корректность и внимательность в обращении с гражданами и представителями организаций;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sub_10013407"/>
      <w:bookmarkEnd w:id="41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воздерживаться от поведения, которое могло бы вызвать сомнение в объективном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" w:name="sub_10013408"/>
      <w:bookmarkEnd w:id="42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при угрозе возникновения конфликта интересов - ситуации, когда личная заинтересованность влияет или может повлиять на объективное исполнение должностных обязанностей, - сообщать об этом непосредственному руководителю и выполнять его решение, направленное на предотвращение или урегулирование данного конфликта интересов;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sub_10013409"/>
      <w:bookmarkEnd w:id="43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не использовать свое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лично его касающихся;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sub_10013410"/>
      <w:bookmarkEnd w:id="44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11)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его должностные обязанности;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" w:name="sub_10013411"/>
      <w:bookmarkEnd w:id="45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12) 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им в установленных законами случаях и порядке содействие в получении достоверной информации.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" w:name="sub_10013412"/>
      <w:bookmarkEnd w:id="46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13) воздерживаться от негативных высказываний, суждений и оценок в отношении одних сотрудников в присутствии других;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" w:name="sub_10013413"/>
      <w:bookmarkEnd w:id="47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14) нижестоящим служащим не обсуждать поручения и замечания вышестоящих, а </w:t>
      </w:r>
      <w:proofErr w:type="gramStart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их четко и квалифицировано</w:t>
      </w:r>
      <w:proofErr w:type="gramEnd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sub_10013414"/>
      <w:bookmarkEnd w:id="48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15) придерживаться манеры поведения и стиля одежды, </w:t>
      </w:r>
      <w:proofErr w:type="gramStart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</w:t>
      </w:r>
      <w:proofErr w:type="gramEnd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деловому общению;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" w:name="sub_10013415"/>
      <w:bookmarkEnd w:id="49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16) не использовать служебный телефон для междугородних переговоров в личных целях; </w:t>
      </w:r>
    </w:p>
    <w:p w:rsidR="00800BC8" w:rsidRPr="00F705EE" w:rsidRDefault="00800BC8" w:rsidP="00800BC8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" w:name="sub_10013416"/>
      <w:bookmarkEnd w:id="50"/>
      <w:r w:rsidRPr="00F7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Основные права и обязанности Администрации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" w:name="sub_10014"/>
      <w:bookmarkEnd w:id="51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Администрация обязана: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" w:name="sub_100141"/>
      <w:bookmarkEnd w:id="52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соблюдать законодательство о труде;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" w:name="sub_1001411"/>
      <w:bookmarkEnd w:id="53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предоставлять работнику работу, обусловленную трудовым договором;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" w:name="sub_1001412"/>
      <w:bookmarkEnd w:id="54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правильно организовывать труд работников на закрепленных за ними рабочих местах,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5" w:name="sub_1001413"/>
      <w:bookmarkEnd w:id="55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соблюдать оговоренные в трудовом договоре условия оплаты труда, выплачивать заработную плату в установленные сроки </w:t>
      </w:r>
      <w:r w:rsidR="00EA1A49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1A49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раза в 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6" w:name="sub_1001414"/>
      <w:bookmarkEnd w:id="56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исполнять иные обязанности, предусмотренные Трудовым кодексом РФ и законодательством о муниципальной службе. </w:t>
      </w:r>
    </w:p>
    <w:p w:rsidR="00800BC8" w:rsidRPr="00F705EE" w:rsidRDefault="00800BC8" w:rsidP="00800BC8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7" w:name="sub_1001415"/>
      <w:bookmarkEnd w:id="57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Администрация имеет право: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8" w:name="sub_100142"/>
      <w:bookmarkEnd w:id="58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заключать, изменять и расторгать трудовые договоры с Работником в порядке и на условиях, которые установлены Трудовым кодексом РФ и законодательством о муниципальной службе;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9" w:name="sub_1001421"/>
      <w:bookmarkEnd w:id="59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поощрять работника за добросовестный эффективный труд;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0" w:name="sub_1001422"/>
      <w:bookmarkEnd w:id="60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требовать от работника исполнения им трудовых обязанностей и бережного отношения к имуществу Администрации и других работников, соблюдения настоящих Правил;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1" w:name="sub_1001423"/>
      <w:bookmarkEnd w:id="61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привлекать работника к дисциплинарной и материальной ответственности в порядке, установленном Трудовым кодексом РФ, иными федеральными и областными законами, настоящими Правилами;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имеет другие права, предусмотренные законодательством РФ о труде и муниципальной службе. </w:t>
      </w:r>
    </w:p>
    <w:p w:rsidR="00800BC8" w:rsidRPr="00F705EE" w:rsidRDefault="00800BC8" w:rsidP="00800BC8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4.3.Администрация при осуществлении своих обязанностей должна стремиться к созданию высокопрофессионального, работоспособного коллектива, развитию корпоративных отношений среди работников, их заинтересованности в развитии и укреплении деятельности Администрации.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2" w:name="sub_100143"/>
      <w:bookmarkEnd w:id="62"/>
    </w:p>
    <w:p w:rsidR="00800BC8" w:rsidRPr="00F705EE" w:rsidRDefault="00800BC8" w:rsidP="00800BC8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Организация рабочего времени и времени отдыха</w:t>
      </w:r>
    </w:p>
    <w:p w:rsidR="00EA1A49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3" w:name="sub_10015"/>
      <w:bookmarkEnd w:id="63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- суббота, воскресенье.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ежедневной работы - 8.00, время обеденного перерыва с 12.00 до 13.00 и окончание рабочего дня - 17.00</w:t>
      </w:r>
      <w:r w:rsidR="00EA1A49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(для женщин – 16-00)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4" w:name="sub_100151"/>
      <w:bookmarkEnd w:id="64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Накануне праздничных дней продолжительность работы сокращается на 1 час.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тем, что у сторожей и истопников Администрации не может быть соблюдена нормальная продолжительность рабочего дня (исходя из условий и графика работы), для данной категории работников устанавливается суммированный учет рабочего времени. При этом оплата труда данных работников производится за фактически отработанное время. Учетным периодом считается календарный год. Продолжительность рабочего времени в учетном периоде у данных работников не должна превышать нормального числа рабочих часов</w:t>
      </w:r>
      <w:r w:rsidR="00EA1A49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пределах штатной численности 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сторожей и истопников Администрации. </w:t>
      </w:r>
    </w:p>
    <w:p w:rsidR="00800BC8" w:rsidRPr="00F705EE" w:rsidRDefault="00800BC8" w:rsidP="00800BC8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В соответствии с Трудовым кодексом РФ нерабочими праздничными днями являются: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5" w:name="sub_100152"/>
      <w:bookmarkEnd w:id="65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- 1,2,3,4 и 5 января - Новогодние каникулы;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- 7 января - Рождество Христово;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- 23 февраля - День защитника Отечества;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- 8 марта - Международный женский день;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 мая - Праздник Весны и Труда;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- 9 мая - День Победы;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- 12 июня - День России;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- 4 ноября - День народного единства;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совпадении выходного и нерабочего праздничного дней выходной день переносится на следующий после праздничного рабочий день. </w:t>
      </w:r>
      <w:proofErr w:type="gramEnd"/>
    </w:p>
    <w:p w:rsidR="00800BC8" w:rsidRPr="00F705EE" w:rsidRDefault="00800BC8" w:rsidP="00800BC8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Очередность предоставления отпусков устанавливается Администрацией с учетом пожеланий работников в соответствии с утвержденным графиком отпусков.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6" w:name="sub_100153"/>
      <w:bookmarkEnd w:id="66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ежегодного оплачиваемого отпуска для муниципальных служащих составляет - 30 календарных дней, для остальных работников - 28 календарных дней.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зависимости стажа муниципальной службы муниципальному служащему предоставляется ежегодный дополнительный оплачиваемый отпуск в соответствии с Областным законом "О муниципальной службе в Ростовской области". </w:t>
      </w:r>
    </w:p>
    <w:p w:rsidR="00800BC8" w:rsidRPr="00F705EE" w:rsidRDefault="00800BC8" w:rsidP="00800BC8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EA1A49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неявки на работу работника по болезни, он обязан сообщить об этом и представить Администрации листок нетрудоспособности в первый день выхода на работу.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7" w:name="sub_100155"/>
      <w:bookmarkEnd w:id="67"/>
    </w:p>
    <w:p w:rsidR="00800BC8" w:rsidRPr="00F705EE" w:rsidRDefault="00800BC8" w:rsidP="00800BC8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Поощрения за успехи в работе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8" w:name="sub_10016"/>
      <w:bookmarkEnd w:id="68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За добросовестное выполнение трудовых обязанностей, продолжительную и безупречную работу, выполнение заданий особой важности и сложности и другие успехи в труде применяются следующие виды поощрений: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9" w:name="sub_100161"/>
      <w:bookmarkEnd w:id="69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объявление благодарности;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0" w:name="sub_1001611"/>
      <w:bookmarkEnd w:id="70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вручение единовременного денежного вознаграждения;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1" w:name="sub_1001612"/>
      <w:bookmarkEnd w:id="71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награждение ценным подарком;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2" w:name="sub_1001613"/>
      <w:bookmarkEnd w:id="72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награждение почетной грамотой;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3" w:name="sub_1001614"/>
      <w:bookmarkEnd w:id="73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награждение Благодарственным письмом;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4" w:name="sub_1001615"/>
      <w:bookmarkEnd w:id="74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присвоение почетного звания;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5" w:name="sub_1001616"/>
      <w:bookmarkEnd w:id="75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представление к награждению государственными наградами Российской Федерации;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Поощрения объявляются распоряжением, доводятся до сведения коллектива и заносятся в трудовую книжку работника. 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C8" w:rsidRPr="00F705EE" w:rsidRDefault="00800BC8" w:rsidP="00800BC8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Ответственность за нарушение трудовой дисциплины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6" w:name="sub_10017"/>
      <w:bookmarkEnd w:id="76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7.1. За неисполнение или ненадлежащее исполнение работником по его вине трудовых обязанностей Администрация применяет следующие дисциплинарные взыскания: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7" w:name="sub_100171"/>
      <w:bookmarkEnd w:id="77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1) замечание;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8" w:name="sub_1001711"/>
      <w:bookmarkEnd w:id="78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2) выговор;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9" w:name="sub_1001712"/>
      <w:bookmarkEnd w:id="79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3) увольнение по соответствующим основаниям.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Увольнение может быть применено за неоднократное неисполнение работником без уважительных причин трудовых обязанностей, если он имеет дисциплинарное взыскание; за прогул (отсутствие на рабочем месте без уважительных причин более 4 часов в течение рабочего дня); за появление на работе в состоянии алкогольного, наркотического или иного токсического опьянения; </w:t>
      </w:r>
      <w:proofErr w:type="gramStart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разглашение охраняемой законом тайны (коммерческой, служебной и иной), ставшей известной работнику в связи с исполнением им трудовых обязанностей; за совершение по месту работы хищения (в том числе мелкого) чужого имущества, растраты, умышленного его уничтожения или повреждения, установленного вступившим в законную силу приговором суда или постановлением органа, уполномоченного на применение административных взысканий;</w:t>
      </w:r>
      <w:proofErr w:type="gramEnd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нарушение работником требований по охране труда, если оно повлекло за собой тяжкие </w:t>
      </w:r>
      <w:proofErr w:type="gramStart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последствия</w:t>
      </w:r>
      <w:proofErr w:type="gramEnd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заведомо создавало реальную угрозу наступления таких последствий, а также за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работодателя.</w:t>
      </w:r>
    </w:p>
    <w:p w:rsidR="00800BC8" w:rsidRPr="00F705EE" w:rsidRDefault="00800BC8" w:rsidP="00800BC8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7.2. До применения взыскания от работника должны быть затребованы объяснения в письменной форме. В случае отказа работника дать объяснение составляется соответствующий акт. Отказ работника дать объяснения не является препятствием для применения взыскания.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0" w:name="sub_100172"/>
      <w:bookmarkEnd w:id="80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Дисциплинарное взыскание применяются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проверки - не позднее двух лет со дня его совершения. В указанные сроки не включается время производства по уголовному делу.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7.3. За каждый дисциплинарный проступок может быть применено только одно дисциплинарное взыскание.</w:t>
      </w:r>
    </w:p>
    <w:p w:rsidR="00800BC8" w:rsidRPr="00F705EE" w:rsidRDefault="00800BC8" w:rsidP="00800BC8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1" w:name="sub_100173"/>
      <w:bookmarkEnd w:id="81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7.4. Распоряжение о применении дисциплинарного взыскания объявляется работнику под расписку в течение 3-х рабочих дней со дня его издания.</w:t>
      </w:r>
    </w:p>
    <w:p w:rsidR="00800BC8" w:rsidRPr="00F705EE" w:rsidRDefault="00800BC8" w:rsidP="00800BC8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2" w:name="sub_100174"/>
      <w:bookmarkEnd w:id="82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7.5.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800BC8" w:rsidRPr="00F705EE" w:rsidRDefault="00800BC8" w:rsidP="00800BC8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7.6. С Правилами внутреннего распорядка должны быть ознакомлены все работники Администрации, которые обязаны в своей повседневной работе соблюдать порядок, установленный Правилами.</w:t>
      </w:r>
    </w:p>
    <w:p w:rsidR="00800BC8" w:rsidRPr="00F705EE" w:rsidRDefault="00800BC8" w:rsidP="00800BC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4E4" w:rsidRPr="00F705EE" w:rsidRDefault="00E774E4">
      <w:pPr>
        <w:rPr>
          <w:rFonts w:ascii="Times New Roman" w:hAnsi="Times New Roman" w:cs="Times New Roman"/>
          <w:sz w:val="28"/>
          <w:szCs w:val="28"/>
        </w:rPr>
      </w:pPr>
    </w:p>
    <w:sectPr w:rsidR="00E774E4" w:rsidRPr="00F705EE" w:rsidSect="00F705E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BC8"/>
    <w:rsid w:val="001306D6"/>
    <w:rsid w:val="00156D05"/>
    <w:rsid w:val="00323A64"/>
    <w:rsid w:val="003F18C8"/>
    <w:rsid w:val="00465A20"/>
    <w:rsid w:val="004676D7"/>
    <w:rsid w:val="00541A05"/>
    <w:rsid w:val="005C0980"/>
    <w:rsid w:val="005C2C7F"/>
    <w:rsid w:val="005E0BEB"/>
    <w:rsid w:val="006237E5"/>
    <w:rsid w:val="00650721"/>
    <w:rsid w:val="006F5A49"/>
    <w:rsid w:val="00704DFB"/>
    <w:rsid w:val="007522B6"/>
    <w:rsid w:val="00800BC8"/>
    <w:rsid w:val="0081025B"/>
    <w:rsid w:val="00C5406D"/>
    <w:rsid w:val="00CE000C"/>
    <w:rsid w:val="00D17E62"/>
    <w:rsid w:val="00E542A8"/>
    <w:rsid w:val="00E57603"/>
    <w:rsid w:val="00E774E4"/>
    <w:rsid w:val="00E85EF7"/>
    <w:rsid w:val="00EA1A49"/>
    <w:rsid w:val="00F7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62"/>
  </w:style>
  <w:style w:type="paragraph" w:styleId="2">
    <w:name w:val="heading 2"/>
    <w:basedOn w:val="a"/>
    <w:next w:val="a"/>
    <w:link w:val="20"/>
    <w:unhideWhenUsed/>
    <w:qFormat/>
    <w:rsid w:val="00C540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40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540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C5406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F-Siemens</dc:creator>
  <cp:keywords/>
  <dc:description/>
  <cp:lastModifiedBy>ADMTARSP</cp:lastModifiedBy>
  <cp:revision>19</cp:revision>
  <cp:lastPrinted>2011-01-14T08:18:00Z</cp:lastPrinted>
  <dcterms:created xsi:type="dcterms:W3CDTF">2011-01-13T10:53:00Z</dcterms:created>
  <dcterms:modified xsi:type="dcterms:W3CDTF">2017-05-11T07:29:00Z</dcterms:modified>
</cp:coreProperties>
</file>