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/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ascii="Times New Roman" w:hAnsi="Times New Roman"/>
          <w:sz w:val="28"/>
          <w:szCs w:val="28"/>
        </w:rPr>
        <w:t>.06.202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присвоении </w:t>
      </w:r>
      <w:r>
        <w:rPr>
          <w:rFonts w:ascii="Times New Roman" w:hAnsi="Times New Roman"/>
          <w:bCs/>
          <w:sz w:val="28"/>
          <w:szCs w:val="28"/>
          <w:lang w:eastAsia="ru-RU"/>
        </w:rPr>
        <w:t>адресов объект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ам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недвижимости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нежило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помещени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10110:2297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4.8 м.кв.: «Российская Федерация, </w:t>
      </w:r>
      <w:bookmarkStart w:id="1" w:name="__DdeLink__280_886801460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район, Тарасовское сельское поселение, п.Тарасовский, ул.Ленина, </w:t>
      </w:r>
      <w:r>
        <w:rPr>
          <w:rFonts w:ascii="Times New Roman" w:hAnsi="Times New Roman"/>
          <w:sz w:val="28"/>
          <w:szCs w:val="28"/>
          <w:lang w:eastAsia="ru-RU"/>
        </w:rPr>
        <w:t xml:space="preserve">зд.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20/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2».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нежило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помещени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10110:2079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161.3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м.кв.:«Российская Федерация, </w:t>
      </w:r>
      <w:bookmarkStart w:id="2" w:name="__DdeLink__280_8868014601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район, Тарасовское сельское поселение, п.Тарасовский, ул.Ленина, </w:t>
      </w:r>
      <w:r>
        <w:rPr>
          <w:rFonts w:ascii="Times New Roman" w:hAnsi="Times New Roman"/>
          <w:sz w:val="28"/>
          <w:szCs w:val="28"/>
          <w:lang w:eastAsia="ru-RU"/>
        </w:rPr>
        <w:t xml:space="preserve">зд. </w:t>
      </w:r>
      <w:r>
        <w:rPr>
          <w:rFonts w:ascii="Times New Roman" w:hAnsi="Times New Roman"/>
          <w:sz w:val="28"/>
          <w:szCs w:val="28"/>
          <w:lang w:eastAsia="ru-RU"/>
        </w:rPr>
        <w:t>120/</w:t>
      </w:r>
      <w:bookmarkEnd w:id="2"/>
      <w:r>
        <w:rPr>
          <w:rFonts w:ascii="Times New Roman" w:hAnsi="Times New Roman"/>
          <w:sz w:val="28"/>
          <w:szCs w:val="28"/>
          <w:lang w:eastAsia="ru-RU"/>
        </w:rPr>
        <w:t>2».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Администрации Тарасовского сельского поселения от 03.06.2020г. № 78 считать утратившим силу.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. 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bookmarkStart w:id="3" w:name="__DdeLink__827_3237217723"/>
      <w:r>
        <w:rPr>
          <w:rFonts w:ascii="Times New Roman" w:hAnsi="Times New Roman"/>
          <w:sz w:val="28"/>
          <w:szCs w:val="28"/>
        </w:rPr>
        <w:t>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   </w:t>
      </w:r>
      <w:bookmarkEnd w:id="3"/>
      <w:r>
        <w:rPr>
          <w:rFonts w:ascii="Times New Roman" w:hAnsi="Times New Roman"/>
          <w:sz w:val="28"/>
          <w:szCs w:val="28"/>
        </w:rPr>
        <w:t xml:space="preserve">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24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LibreOffice/6.3.1.2$Windows_X86_64 LibreOffice_project/b79626edf0065ac373bd1df5c28bd630b4424273</Application>
  <Pages>1</Pages>
  <Words>224</Words>
  <Characters>1753</Characters>
  <CharactersWithSpaces>2093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2020-06-03T09:53:47Z</cp:lastPrinted>
  <dcterms:modified xsi:type="dcterms:W3CDTF">2023-06-20T13:29:20Z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