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2" w:rsidRDefault="008C76C2" w:rsidP="008C7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C76C2" w:rsidRDefault="008C76C2" w:rsidP="008C7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8C76C2" w:rsidRDefault="008C76C2" w:rsidP="008C7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br/>
        <w:t>«ТАРАСОВСКОЕ СЕЛЬСКОЕ ПОСЕЛЕНИЕ»</w:t>
      </w:r>
    </w:p>
    <w:p w:rsidR="008C76C2" w:rsidRDefault="008C76C2" w:rsidP="008C7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6C2" w:rsidRDefault="008C76C2" w:rsidP="008C7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 w:rsidR="008C76C2" w:rsidRDefault="008C76C2" w:rsidP="008C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6C2" w:rsidRDefault="008C76C2" w:rsidP="008C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8C76C2" w:rsidRDefault="008C76C2" w:rsidP="008C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76C2" w:rsidRDefault="00D11429" w:rsidP="008C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031E9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8C76C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="008C76C2">
        <w:rPr>
          <w:rFonts w:ascii="Times New Roman" w:hAnsi="Times New Roman"/>
          <w:bCs/>
          <w:sz w:val="28"/>
          <w:szCs w:val="28"/>
        </w:rPr>
        <w:t xml:space="preserve"> года                   </w:t>
      </w:r>
      <w:r w:rsidR="00031E9D">
        <w:rPr>
          <w:rFonts w:ascii="Times New Roman" w:hAnsi="Times New Roman"/>
          <w:bCs/>
          <w:sz w:val="28"/>
          <w:szCs w:val="28"/>
        </w:rPr>
        <w:t xml:space="preserve">    </w:t>
      </w:r>
      <w:r w:rsidR="008C76C2">
        <w:rPr>
          <w:rFonts w:ascii="Times New Roman" w:hAnsi="Times New Roman"/>
          <w:bCs/>
          <w:sz w:val="28"/>
          <w:szCs w:val="28"/>
        </w:rPr>
        <w:t xml:space="preserve">     №    </w:t>
      </w:r>
      <w:r w:rsidR="00031E9D">
        <w:rPr>
          <w:rFonts w:ascii="Times New Roman" w:hAnsi="Times New Roman"/>
          <w:bCs/>
          <w:sz w:val="28"/>
          <w:szCs w:val="28"/>
        </w:rPr>
        <w:t xml:space="preserve">9       </w:t>
      </w:r>
      <w:r w:rsidR="008C76C2">
        <w:rPr>
          <w:rFonts w:ascii="Times New Roman" w:hAnsi="Times New Roman"/>
          <w:bCs/>
          <w:sz w:val="28"/>
          <w:szCs w:val="28"/>
        </w:rPr>
        <w:t xml:space="preserve">                                п. </w:t>
      </w:r>
      <w:proofErr w:type="gramStart"/>
      <w:r w:rsidR="008C76C2">
        <w:rPr>
          <w:rFonts w:ascii="Times New Roman" w:hAnsi="Times New Roman"/>
          <w:bCs/>
          <w:sz w:val="28"/>
          <w:szCs w:val="28"/>
        </w:rPr>
        <w:t>Тарасовский</w:t>
      </w:r>
      <w:proofErr w:type="gramEnd"/>
      <w:r w:rsidR="008C76C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062"/>
      </w:tblGrid>
      <w:tr w:rsidR="00C513B8" w:rsidTr="00C513B8">
        <w:trPr>
          <w:trHeight w:val="2068"/>
        </w:trPr>
        <w:tc>
          <w:tcPr>
            <w:tcW w:w="9062" w:type="dxa"/>
            <w:shd w:val="clear" w:color="auto" w:fill="FFFFFF"/>
          </w:tcPr>
          <w:p w:rsidR="00350F23" w:rsidRDefault="00350F23" w:rsidP="009909E3">
            <w:pPr>
              <w:pStyle w:val="3"/>
              <w:tabs>
                <w:tab w:val="clear" w:pos="360"/>
              </w:tabs>
              <w:spacing w:before="0"/>
              <w:ind w:left="0" w:right="3" w:firstLine="0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</w:pPr>
          </w:p>
          <w:p w:rsidR="00C513B8" w:rsidRPr="00C513B8" w:rsidRDefault="00C513B8" w:rsidP="009909E3">
            <w:pPr>
              <w:pStyle w:val="3"/>
              <w:tabs>
                <w:tab w:val="clear" w:pos="360"/>
              </w:tabs>
              <w:spacing w:before="0"/>
              <w:ind w:left="0"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8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 xml:space="preserve">Об утверждении </w:t>
            </w:r>
            <w:proofErr w:type="gramStart"/>
            <w:r w:rsidRPr="00C513B8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промежуточного</w:t>
            </w:r>
            <w:proofErr w:type="gramEnd"/>
          </w:p>
          <w:p w:rsidR="009909E3" w:rsidRDefault="00C513B8" w:rsidP="00990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8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ликвидационного баланса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9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9E3" w:rsidRDefault="009909E3" w:rsidP="00990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C513B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  <w:p w:rsidR="009909E3" w:rsidRDefault="009909E3" w:rsidP="00990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</w:t>
            </w:r>
            <w:r w:rsidR="00C513B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13B8" w:rsidRDefault="00C513B8" w:rsidP="009909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909E3"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="009909E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</w:tr>
    </w:tbl>
    <w:p w:rsidR="00C513B8" w:rsidRDefault="00C513B8" w:rsidP="00C513B8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2 статьи 63 Гражданского кодекса Российской Федерации, Федеральным законом от 12.01.1996 № 131-ФЗ «Об общих принципах организации местного самоуправления в Российской Федерации», частью 3 статьи 20 Федерального закона от 08.08.2001 № 129-ФЗ «О государственной регистрации юридических лиц и индивидуальных предпринимателей», Федеральным законом от 08.05.2010 № 83-ФЗ «О внесении изменений в отдельные законодательные акты Российской Федерации в связи с совершенствованием</w:t>
      </w:r>
      <w:proofErr w:type="gramEnd"/>
      <w:r>
        <w:rPr>
          <w:sz w:val="28"/>
          <w:szCs w:val="28"/>
        </w:rPr>
        <w:t xml:space="preserve"> правового положения государственных (муниципальных) учреждений», на основании Постановления Администрации </w:t>
      </w:r>
      <w:r w:rsidR="009909E3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от </w:t>
      </w:r>
      <w:r w:rsidRPr="009909E3">
        <w:rPr>
          <w:sz w:val="28"/>
          <w:szCs w:val="28"/>
        </w:rPr>
        <w:t xml:space="preserve">28.10.2016 № </w:t>
      </w:r>
      <w:r w:rsidR="009909E3">
        <w:rPr>
          <w:sz w:val="28"/>
          <w:szCs w:val="28"/>
        </w:rPr>
        <w:t>329</w:t>
      </w:r>
      <w:r>
        <w:rPr>
          <w:sz w:val="28"/>
          <w:szCs w:val="28"/>
        </w:rPr>
        <w:t xml:space="preserve"> «О ликвидации муниципального</w:t>
      </w:r>
      <w:r w:rsidR="009909E3">
        <w:rPr>
          <w:sz w:val="28"/>
          <w:szCs w:val="28"/>
        </w:rPr>
        <w:t xml:space="preserve"> бюджетного учреждения культуры Тарасовского</w:t>
      </w:r>
      <w:r>
        <w:rPr>
          <w:sz w:val="28"/>
          <w:szCs w:val="28"/>
        </w:rPr>
        <w:t xml:space="preserve"> сельского поселения </w:t>
      </w:r>
      <w:r w:rsidR="009909E3">
        <w:rPr>
          <w:sz w:val="28"/>
          <w:szCs w:val="28"/>
        </w:rPr>
        <w:t>«</w:t>
      </w:r>
      <w:proofErr w:type="spellStart"/>
      <w:r w:rsidR="009909E3">
        <w:rPr>
          <w:sz w:val="28"/>
          <w:szCs w:val="28"/>
        </w:rPr>
        <w:t>Россошанская</w:t>
      </w:r>
      <w:proofErr w:type="spellEnd"/>
      <w:r w:rsidR="009909E3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>»</w:t>
      </w:r>
    </w:p>
    <w:p w:rsidR="00C513B8" w:rsidRDefault="00C513B8" w:rsidP="00C513B8">
      <w:pPr>
        <w:pStyle w:val="15"/>
        <w:spacing w:after="0"/>
        <w:jc w:val="center"/>
        <w:rPr>
          <w:sz w:val="28"/>
          <w:szCs w:val="28"/>
        </w:rPr>
      </w:pPr>
    </w:p>
    <w:p w:rsidR="00C513B8" w:rsidRDefault="00C513B8" w:rsidP="00C513B8">
      <w:pPr>
        <w:pStyle w:val="1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3E61" w:rsidRDefault="00F63E61" w:rsidP="00C513B8">
      <w:pPr>
        <w:pStyle w:val="15"/>
        <w:spacing w:after="0"/>
        <w:jc w:val="center"/>
        <w:rPr>
          <w:sz w:val="28"/>
          <w:szCs w:val="28"/>
        </w:rPr>
      </w:pPr>
    </w:p>
    <w:p w:rsidR="00C513B8" w:rsidRDefault="00F63E61" w:rsidP="00F63E61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3B8">
        <w:rPr>
          <w:sz w:val="28"/>
          <w:szCs w:val="28"/>
        </w:rPr>
        <w:t>1. Утвердить промежуточный ликвидационный баланс</w:t>
      </w:r>
      <w:r>
        <w:rPr>
          <w:sz w:val="28"/>
          <w:szCs w:val="28"/>
        </w:rPr>
        <w:t xml:space="preserve"> </w:t>
      </w:r>
      <w:r w:rsidR="00C513B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</w:t>
      </w:r>
      <w:r w:rsidR="00C513B8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Тарасовского сельского поселения «</w:t>
      </w:r>
      <w:proofErr w:type="spellStart"/>
      <w:r>
        <w:rPr>
          <w:sz w:val="28"/>
          <w:szCs w:val="28"/>
        </w:rPr>
        <w:t>Россошанская</w:t>
      </w:r>
      <w:proofErr w:type="spellEnd"/>
      <w:r>
        <w:rPr>
          <w:sz w:val="28"/>
          <w:szCs w:val="28"/>
        </w:rPr>
        <w:t xml:space="preserve"> сельская библиотека» </w:t>
      </w:r>
      <w:r w:rsidR="00C513B8">
        <w:rPr>
          <w:sz w:val="28"/>
          <w:szCs w:val="28"/>
        </w:rPr>
        <w:t xml:space="preserve"> по состоянию на </w:t>
      </w:r>
      <w:r w:rsidR="00C70BAE">
        <w:rPr>
          <w:sz w:val="28"/>
          <w:szCs w:val="28"/>
        </w:rPr>
        <w:t>0</w:t>
      </w:r>
      <w:r w:rsidR="00C513B8">
        <w:rPr>
          <w:sz w:val="28"/>
          <w:szCs w:val="28"/>
        </w:rPr>
        <w:t>1.</w:t>
      </w:r>
      <w:r w:rsidR="00C70BAE">
        <w:rPr>
          <w:sz w:val="28"/>
          <w:szCs w:val="28"/>
        </w:rPr>
        <w:t>0</w:t>
      </w:r>
      <w:r w:rsidR="00C513B8">
        <w:rPr>
          <w:sz w:val="28"/>
          <w:szCs w:val="28"/>
        </w:rPr>
        <w:t>1.201</w:t>
      </w:r>
      <w:r w:rsidR="00C70BAE">
        <w:rPr>
          <w:sz w:val="28"/>
          <w:szCs w:val="28"/>
        </w:rPr>
        <w:t xml:space="preserve">7 </w:t>
      </w:r>
      <w:r w:rsidR="00C513B8">
        <w:rPr>
          <w:sz w:val="28"/>
          <w:szCs w:val="28"/>
        </w:rPr>
        <w:t>г. согласно приложению к настоящему постановлению.</w:t>
      </w:r>
    </w:p>
    <w:p w:rsidR="00C513B8" w:rsidRDefault="00D11429" w:rsidP="00F63E61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13B8">
        <w:rPr>
          <w:sz w:val="28"/>
          <w:szCs w:val="28"/>
        </w:rPr>
        <w:t>2. Назначить ответственным за уведомление регистрирующего органа (по форме 15001) об утверждении промежуточного ликвидационного баланса муниципального</w:t>
      </w:r>
      <w:r w:rsidR="00F63E61">
        <w:rPr>
          <w:sz w:val="28"/>
          <w:szCs w:val="28"/>
        </w:rPr>
        <w:t xml:space="preserve"> бюджетного </w:t>
      </w:r>
      <w:r w:rsidR="00C513B8">
        <w:rPr>
          <w:sz w:val="28"/>
          <w:szCs w:val="28"/>
        </w:rPr>
        <w:t xml:space="preserve">учреждения культуры </w:t>
      </w:r>
      <w:r w:rsidR="00F63E61">
        <w:rPr>
          <w:sz w:val="28"/>
          <w:szCs w:val="28"/>
        </w:rPr>
        <w:t>Тарасовского сельского поселения «</w:t>
      </w:r>
      <w:proofErr w:type="spellStart"/>
      <w:r w:rsidR="00F63E61">
        <w:rPr>
          <w:sz w:val="28"/>
          <w:szCs w:val="28"/>
        </w:rPr>
        <w:t>Россошанская</w:t>
      </w:r>
      <w:proofErr w:type="spellEnd"/>
      <w:r w:rsidR="00F63E61">
        <w:rPr>
          <w:sz w:val="28"/>
          <w:szCs w:val="28"/>
        </w:rPr>
        <w:t xml:space="preserve"> сельская библиотека» </w:t>
      </w:r>
      <w:r w:rsidR="00C513B8">
        <w:rPr>
          <w:sz w:val="28"/>
          <w:szCs w:val="28"/>
        </w:rPr>
        <w:t xml:space="preserve"> ликвидатора </w:t>
      </w:r>
      <w:r w:rsidR="00F63E61">
        <w:rPr>
          <w:sz w:val="28"/>
          <w:szCs w:val="28"/>
        </w:rPr>
        <w:t>Мищенко Л.А.</w:t>
      </w:r>
    </w:p>
    <w:p w:rsidR="00350F23" w:rsidRDefault="00C513B8" w:rsidP="00350F23">
      <w:pPr>
        <w:pStyle w:val="1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C513B8" w:rsidRDefault="00F63E61" w:rsidP="00350F23">
      <w:pPr>
        <w:pStyle w:val="1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3B8">
        <w:rPr>
          <w:sz w:val="28"/>
          <w:szCs w:val="28"/>
        </w:rPr>
        <w:t xml:space="preserve">. </w:t>
      </w:r>
      <w:proofErr w:type="gramStart"/>
      <w:r w:rsidR="00C513B8">
        <w:rPr>
          <w:sz w:val="28"/>
          <w:szCs w:val="28"/>
        </w:rPr>
        <w:t>Контроль за</w:t>
      </w:r>
      <w:proofErr w:type="gramEnd"/>
      <w:r w:rsidR="00C513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50F23" w:rsidRDefault="00350F23" w:rsidP="00350F23">
      <w:pPr>
        <w:pStyle w:val="15"/>
        <w:spacing w:after="0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947"/>
        <w:gridCol w:w="4819"/>
      </w:tblGrid>
      <w:tr w:rsidR="00C513B8" w:rsidRPr="00F63E61" w:rsidTr="007F3BB1">
        <w:trPr>
          <w:trHeight w:val="829"/>
        </w:trPr>
        <w:tc>
          <w:tcPr>
            <w:tcW w:w="4947" w:type="dxa"/>
            <w:shd w:val="clear" w:color="auto" w:fill="FFFFFF"/>
          </w:tcPr>
          <w:p w:rsidR="00C513B8" w:rsidRPr="00F63E61" w:rsidRDefault="00F63E61" w:rsidP="00350F23">
            <w:pPr>
              <w:tabs>
                <w:tab w:val="left" w:pos="31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Тарасовского</w:t>
            </w:r>
            <w:r w:rsidR="00C513B8" w:rsidRPr="00F63E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</w:tcPr>
          <w:p w:rsidR="00C513B8" w:rsidRPr="00F63E61" w:rsidRDefault="00C513B8" w:rsidP="00350F23">
            <w:pPr>
              <w:tabs>
                <w:tab w:val="left" w:pos="31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B8" w:rsidRPr="00F63E61" w:rsidRDefault="00F63E61" w:rsidP="00350F23">
            <w:pPr>
              <w:tabs>
                <w:tab w:val="left" w:pos="31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E61">
              <w:rPr>
                <w:rFonts w:ascii="Times New Roman" w:hAnsi="Times New Roman" w:cs="Times New Roman"/>
                <w:sz w:val="28"/>
                <w:szCs w:val="28"/>
              </w:rPr>
              <w:t>А.И.Коршунов</w:t>
            </w:r>
          </w:p>
        </w:tc>
      </w:tr>
    </w:tbl>
    <w:p w:rsidR="00703E16" w:rsidRDefault="00703E16" w:rsidP="00D11429">
      <w:pPr>
        <w:pStyle w:val="13"/>
        <w:spacing w:after="0"/>
      </w:pPr>
    </w:p>
    <w:sectPr w:rsidR="00703E16" w:rsidSect="00350F23">
      <w:pgSz w:w="11905" w:h="16837"/>
      <w:pgMar w:top="709" w:right="851" w:bottom="1134" w:left="130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7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573A"/>
    <w:rsid w:val="00031E9D"/>
    <w:rsid w:val="000860DA"/>
    <w:rsid w:val="00121A6D"/>
    <w:rsid w:val="00124312"/>
    <w:rsid w:val="00144026"/>
    <w:rsid w:val="00290B49"/>
    <w:rsid w:val="002B3392"/>
    <w:rsid w:val="00331205"/>
    <w:rsid w:val="00334573"/>
    <w:rsid w:val="00350F23"/>
    <w:rsid w:val="00626554"/>
    <w:rsid w:val="00703E16"/>
    <w:rsid w:val="008C76C2"/>
    <w:rsid w:val="0095573A"/>
    <w:rsid w:val="009909E3"/>
    <w:rsid w:val="00A04416"/>
    <w:rsid w:val="00BB3C96"/>
    <w:rsid w:val="00BE096A"/>
    <w:rsid w:val="00BE543B"/>
    <w:rsid w:val="00C513B8"/>
    <w:rsid w:val="00C70BAE"/>
    <w:rsid w:val="00D11429"/>
    <w:rsid w:val="00D511E6"/>
    <w:rsid w:val="00F63E61"/>
    <w:rsid w:val="00FB42C2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54"/>
    <w:pPr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C513B8"/>
    <w:pPr>
      <w:keepNext/>
      <w:keepLines/>
      <w:tabs>
        <w:tab w:val="num" w:pos="360"/>
      </w:tabs>
      <w:spacing w:before="200" w:after="0" w:line="240" w:lineRule="auto"/>
      <w:ind w:left="360" w:hanging="360"/>
      <w:outlineLvl w:val="2"/>
    </w:pPr>
    <w:rPr>
      <w:rFonts w:ascii="Cambria" w:eastAsia="Times New Roman" w:hAnsi="Cambria" w:cs="font207"/>
      <w:b/>
      <w:bCs/>
      <w:color w:val="4F81BD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626554"/>
  </w:style>
  <w:style w:type="paragraph" w:customStyle="1" w:styleId="10">
    <w:name w:val="Заголовок1"/>
    <w:basedOn w:val="a"/>
    <w:next w:val="a0"/>
    <w:rsid w:val="006265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26554"/>
    <w:pPr>
      <w:spacing w:after="120"/>
    </w:pPr>
  </w:style>
  <w:style w:type="paragraph" w:styleId="a4">
    <w:name w:val="List"/>
    <w:basedOn w:val="a0"/>
    <w:rsid w:val="00626554"/>
    <w:rPr>
      <w:rFonts w:ascii="Arial" w:hAnsi="Arial" w:cs="Tahoma"/>
    </w:rPr>
  </w:style>
  <w:style w:type="paragraph" w:customStyle="1" w:styleId="11">
    <w:name w:val="Название1"/>
    <w:basedOn w:val="a"/>
    <w:rsid w:val="0062655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26554"/>
    <w:pPr>
      <w:suppressLineNumbers/>
    </w:pPr>
    <w:rPr>
      <w:rFonts w:ascii="Arial" w:hAnsi="Arial" w:cs="Tahoma"/>
    </w:rPr>
  </w:style>
  <w:style w:type="paragraph" w:customStyle="1" w:styleId="13">
    <w:name w:val="Без интервала1"/>
    <w:rsid w:val="00626554"/>
    <w:pPr>
      <w:widowControl w:val="0"/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customStyle="1" w:styleId="14">
    <w:name w:val="Абзац списка1"/>
    <w:basedOn w:val="a"/>
    <w:rsid w:val="00626554"/>
  </w:style>
  <w:style w:type="paragraph" w:styleId="a5">
    <w:name w:val="Balloon Text"/>
    <w:basedOn w:val="a"/>
    <w:semiHidden/>
    <w:rsid w:val="00FB4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C513B8"/>
    <w:rPr>
      <w:rFonts w:ascii="Cambria" w:hAnsi="Cambria" w:cs="font207"/>
      <w:b/>
      <w:bCs/>
      <w:color w:val="4F81BD"/>
      <w:sz w:val="24"/>
      <w:szCs w:val="24"/>
      <w:lang w:eastAsia="ar-SA"/>
    </w:rPr>
  </w:style>
  <w:style w:type="paragraph" w:customStyle="1" w:styleId="15">
    <w:name w:val="Обычный (веб)1"/>
    <w:basedOn w:val="a"/>
    <w:rsid w:val="00C513B8"/>
    <w:pPr>
      <w:suppressAutoHyphens w:val="0"/>
      <w:spacing w:after="223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</vt:lpstr>
    </vt:vector>
  </TitlesOfParts>
  <Company>Дячкинская алминистрация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User</cp:lastModifiedBy>
  <cp:revision>11</cp:revision>
  <cp:lastPrinted>2017-02-21T07:17:00Z</cp:lastPrinted>
  <dcterms:created xsi:type="dcterms:W3CDTF">2017-01-25T07:35:00Z</dcterms:created>
  <dcterms:modified xsi:type="dcterms:W3CDTF">2017-02-21T07:17:00Z</dcterms:modified>
</cp:coreProperties>
</file>