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Spacing w:w="15" w:type="dxa"/>
        <w:tblCellMar>
          <w:left w:w="0" w:type="dxa"/>
          <w:right w:w="0" w:type="dxa"/>
        </w:tblCellMar>
        <w:tblLook w:val="04A0"/>
      </w:tblPr>
      <w:tblGrid>
        <w:gridCol w:w="9415"/>
      </w:tblGrid>
      <w:tr w:rsidR="008C0B88" w:rsidRPr="008C0B88" w:rsidTr="008C0B88">
        <w:trPr>
          <w:trHeight w:val="300"/>
          <w:tblCellSpacing w:w="15" w:type="dxa"/>
        </w:trPr>
        <w:tc>
          <w:tcPr>
            <w:tcW w:w="0" w:type="auto"/>
            <w:tcMar>
              <w:top w:w="0" w:type="dxa"/>
              <w:left w:w="0" w:type="dxa"/>
              <w:bottom w:w="75" w:type="dxa"/>
              <w:right w:w="0" w:type="dxa"/>
            </w:tcMar>
            <w:hideMark/>
          </w:tcPr>
          <w:p w:rsidR="008C0B88" w:rsidRPr="008C0B88" w:rsidRDefault="008C0B88" w:rsidP="008C0B88">
            <w:pPr>
              <w:spacing w:after="0" w:line="240" w:lineRule="auto"/>
              <w:rPr>
                <w:rFonts w:ascii="Helvetica" w:eastAsia="Times New Roman" w:hAnsi="Helvetica" w:cs="Helvetica"/>
                <w:color w:val="999999"/>
                <w:sz w:val="16"/>
                <w:szCs w:val="16"/>
                <w:lang w:eastAsia="ru-RU"/>
              </w:rPr>
            </w:pPr>
          </w:p>
        </w:tc>
      </w:tr>
      <w:tr w:rsidR="008C0B88" w:rsidRPr="008C0B88" w:rsidTr="008C0B88">
        <w:trPr>
          <w:tblCellSpacing w:w="15" w:type="dxa"/>
        </w:trPr>
        <w:tc>
          <w:tcPr>
            <w:tcW w:w="0" w:type="auto"/>
            <w:hideMark/>
          </w:tcPr>
          <w:p w:rsidR="008C0B88" w:rsidRPr="008C0B88" w:rsidRDefault="008C0B88" w:rsidP="008C0B88">
            <w:pPr>
              <w:spacing w:before="100" w:beforeAutospacing="1" w:after="0" w:line="240" w:lineRule="auto"/>
              <w:ind w:firstLine="300"/>
              <w:jc w:val="center"/>
              <w:rPr>
                <w:rFonts w:ascii="Helvetica" w:eastAsia="Times New Roman" w:hAnsi="Helvetica" w:cs="Helvetica"/>
                <w:color w:val="000000"/>
                <w:sz w:val="18"/>
                <w:szCs w:val="18"/>
                <w:lang w:eastAsia="ru-RU"/>
              </w:rPr>
            </w:pPr>
            <w:r w:rsidRPr="008C0B88">
              <w:rPr>
                <w:rFonts w:ascii="Helvetica" w:eastAsia="Times New Roman" w:hAnsi="Helvetica" w:cs="Helvetica"/>
                <w:b/>
                <w:bCs/>
                <w:color w:val="000000"/>
                <w:sz w:val="18"/>
                <w:szCs w:val="18"/>
                <w:lang w:eastAsia="ru-RU"/>
              </w:rPr>
              <w:t>ПАМЯТКА</w:t>
            </w:r>
            <w:r w:rsidRPr="008C0B88">
              <w:rPr>
                <w:rFonts w:ascii="Helvetica" w:eastAsia="Times New Roman" w:hAnsi="Helvetica" w:cs="Helvetica"/>
                <w:color w:val="000000"/>
                <w:sz w:val="18"/>
                <w:szCs w:val="18"/>
                <w:lang w:eastAsia="ru-RU"/>
              </w:rPr>
              <w:t xml:space="preserve"> </w:t>
            </w:r>
          </w:p>
          <w:p w:rsidR="008C0B88" w:rsidRPr="008C0B88" w:rsidRDefault="008C0B88" w:rsidP="008C0B88">
            <w:pPr>
              <w:spacing w:before="100" w:beforeAutospacing="1" w:after="0" w:line="240" w:lineRule="auto"/>
              <w:ind w:firstLine="300"/>
              <w:jc w:val="center"/>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родителям</w:t>
            </w:r>
            <w:r w:rsidRPr="008C0B88">
              <w:rPr>
                <w:rFonts w:ascii="Helvetica" w:eastAsia="Times New Roman" w:hAnsi="Helvetica" w:cs="Helvetica"/>
                <w:color w:val="000000"/>
                <w:sz w:val="18"/>
                <w:szCs w:val="18"/>
                <w:lang w:eastAsia="ru-RU"/>
              </w:rPr>
              <w:br/>
              <w:t xml:space="preserve">по профилактике экстремизма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По своим направлениям экстремизм </w:t>
            </w:r>
            <w:proofErr w:type="spellStart"/>
            <w:r w:rsidRPr="008C0B88">
              <w:rPr>
                <w:rFonts w:ascii="Helvetica" w:eastAsia="Times New Roman" w:hAnsi="Helvetica" w:cs="Helvetica"/>
                <w:color w:val="000000"/>
                <w:sz w:val="18"/>
                <w:szCs w:val="18"/>
                <w:lang w:eastAsia="ru-RU"/>
              </w:rPr>
              <w:t>многовекторен</w:t>
            </w:r>
            <w:proofErr w:type="spellEnd"/>
            <w:r w:rsidRPr="008C0B88">
              <w:rPr>
                <w:rFonts w:ascii="Helvetica" w:eastAsia="Times New Roman" w:hAnsi="Helvetica" w:cs="Helvetica"/>
                <w:color w:val="000000"/>
                <w:sz w:val="18"/>
                <w:szCs w:val="18"/>
                <w:lang w:eastAsia="ru-RU"/>
              </w:rPr>
              <w:t xml:space="preserve">. Экстремистская деятельность может осуществляться в отношении </w:t>
            </w:r>
            <w:proofErr w:type="gramStart"/>
            <w:r w:rsidRPr="008C0B88">
              <w:rPr>
                <w:rFonts w:ascii="Helvetica" w:eastAsia="Times New Roman" w:hAnsi="Helvetica" w:cs="Helvetica"/>
                <w:color w:val="000000"/>
                <w:sz w:val="18"/>
                <w:szCs w:val="18"/>
                <w:lang w:eastAsia="ru-RU"/>
              </w:rPr>
              <w:t>совершенно различных</w:t>
            </w:r>
            <w:proofErr w:type="gramEnd"/>
            <w:r w:rsidRPr="008C0B88">
              <w:rPr>
                <w:rFonts w:ascii="Helvetica" w:eastAsia="Times New Roman" w:hAnsi="Helvetica" w:cs="Helvetica"/>
                <w:color w:val="000000"/>
                <w:sz w:val="18"/>
                <w:szCs w:val="18"/>
                <w:lang w:eastAsia="ru-RU"/>
              </w:rPr>
              <w:t xml:space="preserve">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w:t>
            </w:r>
            <w:proofErr w:type="gramStart"/>
            <w:r w:rsidRPr="008C0B88">
              <w:rPr>
                <w:rFonts w:ascii="Helvetica" w:eastAsia="Times New Roman" w:hAnsi="Helvetica" w:cs="Helvetica"/>
                <w:color w:val="000000"/>
                <w:sz w:val="18"/>
                <w:szCs w:val="18"/>
                <w:lang w:eastAsia="ru-RU"/>
              </w:rPr>
              <w:t xml:space="preserve"> :</w:t>
            </w:r>
            <w:proofErr w:type="gramEnd"/>
            <w:r w:rsidRPr="008C0B88">
              <w:rPr>
                <w:rFonts w:ascii="Helvetica" w:eastAsia="Times New Roman" w:hAnsi="Helvetica" w:cs="Helvetica"/>
                <w:color w:val="000000"/>
                <w:sz w:val="18"/>
                <w:szCs w:val="18"/>
                <w:lang w:eastAsia="ru-RU"/>
              </w:rPr>
              <w:t xml:space="preserve"> экстремизм националистический, религиозный, молодежный.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8C0B88">
              <w:rPr>
                <w:rFonts w:ascii="Helvetica" w:eastAsia="Times New Roman" w:hAnsi="Helvetica" w:cs="Helvetica"/>
                <w:color w:val="000000"/>
                <w:sz w:val="18"/>
                <w:szCs w:val="18"/>
                <w:lang w:eastAsia="ru-RU"/>
              </w:rPr>
              <w:t>связанной</w:t>
            </w:r>
            <w:proofErr w:type="gramEnd"/>
            <w:r w:rsidRPr="008C0B88">
              <w:rPr>
                <w:rFonts w:ascii="Helvetica" w:eastAsia="Times New Roman" w:hAnsi="Helvetica" w:cs="Helvetica"/>
                <w:color w:val="000000"/>
                <w:sz w:val="18"/>
                <w:szCs w:val="18"/>
                <w:lang w:eastAsia="ru-RU"/>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8C0B88">
              <w:rPr>
                <w:rFonts w:ascii="Helvetica" w:eastAsia="Times New Roman" w:hAnsi="Helvetica" w:cs="Helvetica"/>
                <w:color w:val="000000"/>
                <w:sz w:val="18"/>
                <w:szCs w:val="18"/>
                <w:lang w:eastAsia="ru-RU"/>
              </w:rPr>
              <w:t>гастарбайтеров</w:t>
            </w:r>
            <w:proofErr w:type="spellEnd"/>
            <w:r w:rsidRPr="008C0B88">
              <w:rPr>
                <w:rFonts w:ascii="Helvetica" w:eastAsia="Times New Roman" w:hAnsi="Helvetica" w:cs="Helvetica"/>
                <w:color w:val="000000"/>
                <w:sz w:val="18"/>
                <w:szCs w:val="18"/>
                <w:lang w:eastAsia="ru-RU"/>
              </w:rPr>
              <w:t xml:space="preserve">, занимающих рабочие места и способствующих обвалу цен на рынке труда, разным менталитетом граждан.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Насколько многообразен и многолик экстремизм</w:t>
            </w:r>
            <w:proofErr w:type="gramStart"/>
            <w:r w:rsidRPr="008C0B88">
              <w:rPr>
                <w:rFonts w:ascii="Helvetica" w:eastAsia="Times New Roman" w:hAnsi="Helvetica" w:cs="Helvetica"/>
                <w:color w:val="000000"/>
                <w:sz w:val="18"/>
                <w:szCs w:val="18"/>
                <w:lang w:eastAsia="ru-RU"/>
              </w:rPr>
              <w:t xml:space="preserve"> ,</w:t>
            </w:r>
            <w:proofErr w:type="gramEnd"/>
            <w:r w:rsidRPr="008C0B88">
              <w:rPr>
                <w:rFonts w:ascii="Helvetica" w:eastAsia="Times New Roman" w:hAnsi="Helvetica" w:cs="Helvetica"/>
                <w:color w:val="000000"/>
                <w:sz w:val="18"/>
                <w:szCs w:val="18"/>
                <w:lang w:eastAsia="ru-RU"/>
              </w:rPr>
              <w:t xml:space="preserve"> настолько разнообразны порождающие его мотивы. </w:t>
            </w:r>
            <w:proofErr w:type="gramStart"/>
            <w:r w:rsidRPr="008C0B88">
              <w:rPr>
                <w:rFonts w:ascii="Helvetica" w:eastAsia="Times New Roman" w:hAnsi="Helvetica" w:cs="Helvetica"/>
                <w:color w:val="000000"/>
                <w:sz w:val="18"/>
                <w:szCs w:val="18"/>
                <w:lang w:eastAsia="ru-RU"/>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8C0B88">
              <w:rPr>
                <w:rFonts w:ascii="Helvetica" w:eastAsia="Times New Roman" w:hAnsi="Helvetica" w:cs="Helvetica"/>
                <w:color w:val="000000"/>
                <w:sz w:val="18"/>
                <w:szCs w:val="18"/>
                <w:lang w:eastAsia="ru-RU"/>
              </w:rPr>
              <w:t xml:space="preserve"> Мотивация правонарушителей существенно отличается от мотивации законопослушных граждан.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Мотивацию преступного поведения в экстремистских организациях разделяют </w:t>
            </w:r>
            <w:proofErr w:type="gramStart"/>
            <w:r w:rsidRPr="008C0B88">
              <w:rPr>
                <w:rFonts w:ascii="Helvetica" w:eastAsia="Times New Roman" w:hAnsi="Helvetica" w:cs="Helvetica"/>
                <w:color w:val="000000"/>
                <w:sz w:val="18"/>
                <w:szCs w:val="18"/>
                <w:lang w:eastAsia="ru-RU"/>
              </w:rPr>
              <w:t>на</w:t>
            </w:r>
            <w:proofErr w:type="gramEnd"/>
            <w:r w:rsidRPr="008C0B88">
              <w:rPr>
                <w:rFonts w:ascii="Helvetica" w:eastAsia="Times New Roman" w:hAnsi="Helvetica" w:cs="Helvetica"/>
                <w:color w:val="000000"/>
                <w:sz w:val="18"/>
                <w:szCs w:val="18"/>
                <w:lang w:eastAsia="ru-RU"/>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8C0B88">
              <w:rPr>
                <w:rFonts w:ascii="Helvetica" w:eastAsia="Times New Roman" w:hAnsi="Helvetica" w:cs="Helvetica"/>
                <w:color w:val="000000"/>
                <w:sz w:val="18"/>
                <w:szCs w:val="18"/>
                <w:lang w:eastAsia="ru-RU"/>
              </w:rPr>
              <w:t>мотивированности</w:t>
            </w:r>
            <w:proofErr w:type="spellEnd"/>
            <w:r w:rsidRPr="008C0B88">
              <w:rPr>
                <w:rFonts w:ascii="Helvetica" w:eastAsia="Times New Roman" w:hAnsi="Helvetica" w:cs="Helvetica"/>
                <w:color w:val="000000"/>
                <w:sz w:val="18"/>
                <w:szCs w:val="1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В отличи</w:t>
            </w:r>
            <w:proofErr w:type="gramStart"/>
            <w:r w:rsidRPr="008C0B88">
              <w:rPr>
                <w:rFonts w:ascii="Helvetica" w:eastAsia="Times New Roman" w:hAnsi="Helvetica" w:cs="Helvetica"/>
                <w:color w:val="000000"/>
                <w:sz w:val="18"/>
                <w:szCs w:val="18"/>
                <w:lang w:eastAsia="ru-RU"/>
              </w:rPr>
              <w:t>и</w:t>
            </w:r>
            <w:proofErr w:type="gramEnd"/>
            <w:r w:rsidRPr="008C0B88">
              <w:rPr>
                <w:rFonts w:ascii="Helvetica" w:eastAsia="Times New Roman" w:hAnsi="Helvetica" w:cs="Helvetica"/>
                <w:color w:val="000000"/>
                <w:sz w:val="18"/>
                <w:szCs w:val="18"/>
                <w:lang w:eastAsia="ru-RU"/>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w:t>
            </w:r>
            <w:r w:rsidRPr="008C0B88">
              <w:rPr>
                <w:rFonts w:ascii="Helvetica" w:eastAsia="Times New Roman" w:hAnsi="Helvetica" w:cs="Helvetica"/>
                <w:color w:val="000000"/>
                <w:sz w:val="18"/>
                <w:szCs w:val="18"/>
                <w:lang w:eastAsia="ru-RU"/>
              </w:rPr>
              <w:lastRenderedPageBreak/>
              <w:t xml:space="preserve">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 </w:t>
            </w:r>
          </w:p>
          <w:p w:rsidR="008C0B88" w:rsidRPr="008C0B88" w:rsidRDefault="008C0B88" w:rsidP="008C0B88">
            <w:pPr>
              <w:spacing w:before="100" w:beforeAutospacing="1" w:after="0" w:line="240" w:lineRule="auto"/>
              <w:ind w:firstLine="300"/>
              <w:jc w:val="center"/>
              <w:rPr>
                <w:rFonts w:ascii="Helvetica" w:eastAsia="Times New Roman" w:hAnsi="Helvetica" w:cs="Helvetica"/>
                <w:color w:val="000000"/>
                <w:sz w:val="18"/>
                <w:szCs w:val="18"/>
                <w:lang w:eastAsia="ru-RU"/>
              </w:rPr>
            </w:pPr>
            <w:r w:rsidRPr="008C0B88">
              <w:rPr>
                <w:rFonts w:ascii="Helvetica" w:eastAsia="Times New Roman" w:hAnsi="Helvetica" w:cs="Helvetica"/>
                <w:b/>
                <w:bCs/>
                <w:color w:val="000000"/>
                <w:sz w:val="18"/>
                <w:szCs w:val="18"/>
                <w:lang w:eastAsia="ru-RU"/>
              </w:rPr>
              <w:t xml:space="preserve">Памятка </w:t>
            </w:r>
            <w:r w:rsidRPr="008C0B88">
              <w:rPr>
                <w:rFonts w:ascii="Helvetica" w:eastAsia="Times New Roman" w:hAnsi="Helvetica" w:cs="Helvetica"/>
                <w:color w:val="000000"/>
                <w:sz w:val="18"/>
                <w:szCs w:val="18"/>
                <w:lang w:eastAsia="ru-RU"/>
              </w:rPr>
              <w:br/>
              <w:t>по недопущению распространения экстремизма</w:t>
            </w:r>
            <w:r w:rsidRPr="008C0B88">
              <w:rPr>
                <w:rFonts w:ascii="Helvetica" w:eastAsia="Times New Roman" w:hAnsi="Helvetica" w:cs="Helvetica"/>
                <w:color w:val="000000"/>
                <w:sz w:val="18"/>
                <w:szCs w:val="18"/>
                <w:lang w:eastAsia="ru-RU"/>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8C0B88">
              <w:rPr>
                <w:rFonts w:ascii="Helvetica" w:eastAsia="Times New Roman" w:hAnsi="Helvetica" w:cs="Helvetica"/>
                <w:color w:val="000000"/>
                <w:sz w:val="18"/>
                <w:szCs w:val="18"/>
                <w:lang w:eastAsia="ru-RU"/>
              </w:rPr>
              <w:t xml:space="preserve"> ,</w:t>
            </w:r>
            <w:proofErr w:type="gramEnd"/>
            <w:r w:rsidRPr="008C0B88">
              <w:rPr>
                <w:rFonts w:ascii="Helvetica" w:eastAsia="Times New Roman" w:hAnsi="Helvetica" w:cs="Helvetica"/>
                <w:color w:val="000000"/>
                <w:sz w:val="18"/>
                <w:szCs w:val="18"/>
                <w:lang w:eastAsia="ru-RU"/>
              </w:rPr>
              <w:t xml:space="preserve"> Уголовного кодекса Российской Федерации )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Основные понятия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1.1. Экстремистская деятельность (экстремизм):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насильственное изменение основ конституционного строя и нарушение целостности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публичное оправдание терроризма и иная террористическая деятельность;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возбуждение социальной, расовой, национальной или религиозной розни;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совершение преступлений по мотивам, указанным в пункте "е" части первой статьи 63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8C0B88">
              <w:rPr>
                <w:rFonts w:ascii="Helvetica" w:eastAsia="Times New Roman" w:hAnsi="Helvetica" w:cs="Helvetica"/>
                <w:color w:val="000000"/>
                <w:sz w:val="18"/>
                <w:szCs w:val="18"/>
                <w:lang w:eastAsia="ru-RU"/>
              </w:rPr>
              <w:t>сходных</w:t>
            </w:r>
            <w:proofErr w:type="gramEnd"/>
            <w:r w:rsidRPr="008C0B88">
              <w:rPr>
                <w:rFonts w:ascii="Helvetica" w:eastAsia="Times New Roman" w:hAnsi="Helvetica" w:cs="Helvetica"/>
                <w:color w:val="000000"/>
                <w:sz w:val="18"/>
                <w:szCs w:val="18"/>
                <w:lang w:eastAsia="ru-RU"/>
              </w:rPr>
              <w:t xml:space="preserve"> с нацистской атрибутикой или символикой до степени смешения;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lastRenderedPageBreak/>
              <w:t xml:space="preserve">• организация и подготовка указанных деяний, а также подстрекательство к их осуществлению;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1.2. Экстремистская организация: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общественное или религиозное объединение либо иная организация, в отношении </w:t>
            </w:r>
            <w:proofErr w:type="gramStart"/>
            <w:r w:rsidRPr="008C0B88">
              <w:rPr>
                <w:rFonts w:ascii="Helvetica" w:eastAsia="Times New Roman" w:hAnsi="Helvetica" w:cs="Helvetica"/>
                <w:color w:val="000000"/>
                <w:sz w:val="18"/>
                <w:szCs w:val="18"/>
                <w:lang w:eastAsia="ru-RU"/>
              </w:rPr>
              <w:t>которых</w:t>
            </w:r>
            <w:proofErr w:type="gramEnd"/>
            <w:r w:rsidRPr="008C0B88">
              <w:rPr>
                <w:rFonts w:ascii="Helvetica" w:eastAsia="Times New Roman" w:hAnsi="Helvetica" w:cs="Helvetica"/>
                <w:color w:val="000000"/>
                <w:sz w:val="18"/>
                <w:szCs w:val="1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1.3. Экстремистские материалы: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8C0B88">
              <w:rPr>
                <w:rFonts w:ascii="Helvetica" w:eastAsia="Times New Roman" w:hAnsi="Helvetica" w:cs="Helvetica"/>
                <w:color w:val="000000"/>
                <w:sz w:val="18"/>
                <w:szCs w:val="18"/>
                <w:lang w:eastAsia="ru-RU"/>
              </w:rPr>
              <w:t xml:space="preserve">, расовой, национальной или религиозной группы.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Основные принципы противодействия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2.1. Противодействие экстремистской деятельности основывается на следующих принципах: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признание, соблюдение и защита прав и свобод человека и гражданина, а равно законных интересов организации;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законность;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гласность;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приоритет обеспечения безопасности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приоритет мер, направленных на предупреждение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неотвратимость наказания за осуществление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3. Основные направления противодействия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3.1. Противодействие экстремистской деятельности осуществляется по следующим основным направлениям: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4. Ответственность за осуществление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4.1. Ответственность за распространение экстремистских материалов.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r w:rsidRPr="008C0B88">
              <w:rPr>
                <w:rFonts w:ascii="Helvetica" w:eastAsia="Times New Roman" w:hAnsi="Helvetica" w:cs="Helvetica"/>
                <w:color w:val="000000"/>
                <w:sz w:val="18"/>
                <w:szCs w:val="18"/>
                <w:lang w:eastAsia="ru-RU"/>
              </w:rPr>
              <w:lastRenderedPageBreak/>
              <w:t xml:space="preserve">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Одновременно с решением о признании информационных материалов </w:t>
            </w:r>
            <w:proofErr w:type="gramStart"/>
            <w:r w:rsidRPr="008C0B88">
              <w:rPr>
                <w:rFonts w:ascii="Helvetica" w:eastAsia="Times New Roman" w:hAnsi="Helvetica" w:cs="Helvetica"/>
                <w:color w:val="000000"/>
                <w:sz w:val="18"/>
                <w:szCs w:val="18"/>
                <w:lang w:eastAsia="ru-RU"/>
              </w:rPr>
              <w:t>экстремистскими</w:t>
            </w:r>
            <w:proofErr w:type="gramEnd"/>
            <w:r w:rsidRPr="008C0B88">
              <w:rPr>
                <w:rFonts w:ascii="Helvetica" w:eastAsia="Times New Roman" w:hAnsi="Helvetica" w:cs="Helvetica"/>
                <w:color w:val="000000"/>
                <w:sz w:val="18"/>
                <w:szCs w:val="18"/>
                <w:lang w:eastAsia="ru-RU"/>
              </w:rPr>
              <w:t xml:space="preserve"> судом принимается решение об их конфискации.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Копия вступившего в законную силу судебного решения о признании информационных материалов </w:t>
            </w:r>
            <w:proofErr w:type="gramStart"/>
            <w:r w:rsidRPr="008C0B88">
              <w:rPr>
                <w:rFonts w:ascii="Helvetica" w:eastAsia="Times New Roman" w:hAnsi="Helvetica" w:cs="Helvetica"/>
                <w:color w:val="000000"/>
                <w:sz w:val="18"/>
                <w:szCs w:val="18"/>
                <w:lang w:eastAsia="ru-RU"/>
              </w:rPr>
              <w:t>экстремистскими</w:t>
            </w:r>
            <w:proofErr w:type="gramEnd"/>
            <w:r w:rsidRPr="008C0B88">
              <w:rPr>
                <w:rFonts w:ascii="Helvetica" w:eastAsia="Times New Roman" w:hAnsi="Helvetica" w:cs="Helvetica"/>
                <w:color w:val="000000"/>
                <w:sz w:val="18"/>
                <w:szCs w:val="18"/>
                <w:lang w:eastAsia="ru-RU"/>
              </w:rPr>
              <w:t xml:space="preserve"> направляется в федеральный орган государственной регистрации.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4.2. Ответственность должностных лиц, государственных и муниципальных служащих за осуществление ими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4.3. Ответственность граждан Российской Федерации, иностранных граждан и лиц без гражданства за осуществление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В случае</w:t>
            </w:r>
            <w:proofErr w:type="gramStart"/>
            <w:r w:rsidRPr="008C0B88">
              <w:rPr>
                <w:rFonts w:ascii="Helvetica" w:eastAsia="Times New Roman" w:hAnsi="Helvetica" w:cs="Helvetica"/>
                <w:color w:val="000000"/>
                <w:sz w:val="18"/>
                <w:szCs w:val="18"/>
                <w:lang w:eastAsia="ru-RU"/>
              </w:rPr>
              <w:t>,</w:t>
            </w:r>
            <w:proofErr w:type="gramEnd"/>
            <w:r w:rsidRPr="008C0B88">
              <w:rPr>
                <w:rFonts w:ascii="Helvetica" w:eastAsia="Times New Roman" w:hAnsi="Helvetica" w:cs="Helvetica"/>
                <w:color w:val="000000"/>
                <w:sz w:val="18"/>
                <w:szCs w:val="1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8C0B88">
              <w:rPr>
                <w:rFonts w:ascii="Helvetica" w:eastAsia="Times New Roman" w:hAnsi="Helvetica" w:cs="Helvetica"/>
                <w:color w:val="000000"/>
                <w:sz w:val="18"/>
                <w:szCs w:val="18"/>
                <w:lang w:eastAsia="ru-RU"/>
              </w:rPr>
              <w:t>объединение</w:t>
            </w:r>
            <w:proofErr w:type="gramEnd"/>
            <w:r w:rsidRPr="008C0B88">
              <w:rPr>
                <w:rFonts w:ascii="Helvetica" w:eastAsia="Times New Roman" w:hAnsi="Helvetica" w:cs="Helvetica"/>
                <w:color w:val="000000"/>
                <w:sz w:val="18"/>
                <w:szCs w:val="18"/>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5. Запреты и недопущения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lastRenderedPageBreak/>
              <w:t xml:space="preserve">5.1. Недопущение использования сетей связи общего пользования для осуществления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Запрещается использование сетей связи общего пользования для осуществления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В случае</w:t>
            </w:r>
            <w:proofErr w:type="gramStart"/>
            <w:r w:rsidRPr="008C0B88">
              <w:rPr>
                <w:rFonts w:ascii="Helvetica" w:eastAsia="Times New Roman" w:hAnsi="Helvetica" w:cs="Helvetica"/>
                <w:color w:val="000000"/>
                <w:sz w:val="18"/>
                <w:szCs w:val="18"/>
                <w:lang w:eastAsia="ru-RU"/>
              </w:rPr>
              <w:t>,</w:t>
            </w:r>
            <w:proofErr w:type="gramEnd"/>
            <w:r w:rsidRPr="008C0B88">
              <w:rPr>
                <w:rFonts w:ascii="Helvetica" w:eastAsia="Times New Roman" w:hAnsi="Helvetica" w:cs="Helvetica"/>
                <w:color w:val="000000"/>
                <w:sz w:val="18"/>
                <w:szCs w:val="1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5.2. Недопущение осуществления экстремистской деятельности при проведении массовых акций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6. Виды ответственности за осуществление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6.1. Административная ответственность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Нарушение законодательства о свободе совести, свободе вероисповедания и о религиозных объединениях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w:t>
            </w:r>
            <w:proofErr w:type="gramStart"/>
            <w:r w:rsidRPr="008C0B88">
              <w:rPr>
                <w:rFonts w:ascii="Helvetica" w:eastAsia="Times New Roman" w:hAnsi="Helvetica" w:cs="Helvetica"/>
                <w:color w:val="000000"/>
                <w:sz w:val="18"/>
                <w:szCs w:val="1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Кодекса Российской Федерации об административных правонарушениях).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Злоупотребление свободой массовой информации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w:t>
            </w:r>
            <w:r w:rsidRPr="008C0B88">
              <w:rPr>
                <w:rFonts w:ascii="Helvetica" w:eastAsia="Times New Roman" w:hAnsi="Helvetica" w:cs="Helvetica"/>
                <w:color w:val="000000"/>
                <w:sz w:val="18"/>
                <w:szCs w:val="18"/>
                <w:lang w:eastAsia="ru-RU"/>
              </w:rPr>
              <w:lastRenderedPageBreak/>
              <w:t>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Кодекса Российской Федерации об административных правонарушениях).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Пропаганда и публичное демонстрирование нацистской атрибутики или символики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w:t>
            </w:r>
            <w:proofErr w:type="gramStart"/>
            <w:r w:rsidRPr="008C0B88">
              <w:rPr>
                <w:rFonts w:ascii="Helvetica" w:eastAsia="Times New Roman" w:hAnsi="Helvetica" w:cs="Helvetica"/>
                <w:color w:val="000000"/>
                <w:sz w:val="18"/>
                <w:szCs w:val="18"/>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8C0B88">
              <w:rPr>
                <w:rFonts w:ascii="Helvetica" w:eastAsia="Times New Roman" w:hAnsi="Helvetica" w:cs="Helvetica"/>
                <w:color w:val="000000"/>
                <w:sz w:val="18"/>
                <w:szCs w:val="1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Кодекса Российской Федерации об административных правонарушениях).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Кодекса Российской Федерации об административных правонарушениях).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Производство и распространение экстремистских материалов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Кодекса Российской Федерации об административных правонарушениях).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6.2. Уголовная ответственность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Обстоятельства, отягчающие наказание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Воспрепятствование осуществлению права на свободу совести и вероисповеданий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Террористический акт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w:t>
            </w:r>
            <w:proofErr w:type="gramStart"/>
            <w:r w:rsidRPr="008C0B88">
              <w:rPr>
                <w:rFonts w:ascii="Helvetica" w:eastAsia="Times New Roman" w:hAnsi="Helvetica" w:cs="Helvetica"/>
                <w:color w:val="000000"/>
                <w:sz w:val="18"/>
                <w:szCs w:val="18"/>
                <w:lang w:eastAsia="ru-RU"/>
              </w:rPr>
              <w:t xml:space="preserve">Совершение взрыва, поджога или иных действий, устрашающих население и создающих опасность </w:t>
            </w:r>
            <w:r w:rsidRPr="008C0B88">
              <w:rPr>
                <w:rFonts w:ascii="Helvetica" w:eastAsia="Times New Roman" w:hAnsi="Helvetica" w:cs="Helvetica"/>
                <w:color w:val="000000"/>
                <w:sz w:val="18"/>
                <w:szCs w:val="18"/>
                <w:lang w:eastAsia="ru-RU"/>
              </w:rPr>
              <w:lastRenderedPageBreak/>
              <w:t xml:space="preserve">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Те же деяния: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а) </w:t>
            </w:r>
            <w:proofErr w:type="gramStart"/>
            <w:r w:rsidRPr="008C0B88">
              <w:rPr>
                <w:rFonts w:ascii="Helvetica" w:eastAsia="Times New Roman" w:hAnsi="Helvetica" w:cs="Helvetica"/>
                <w:color w:val="000000"/>
                <w:sz w:val="18"/>
                <w:szCs w:val="18"/>
                <w:lang w:eastAsia="ru-RU"/>
              </w:rPr>
              <w:t>совершенные</w:t>
            </w:r>
            <w:proofErr w:type="gramEnd"/>
            <w:r w:rsidRPr="008C0B88">
              <w:rPr>
                <w:rFonts w:ascii="Helvetica" w:eastAsia="Times New Roman" w:hAnsi="Helvetica" w:cs="Helvetica"/>
                <w:color w:val="000000"/>
                <w:sz w:val="18"/>
                <w:szCs w:val="18"/>
                <w:lang w:eastAsia="ru-RU"/>
              </w:rPr>
              <w:t xml:space="preserve"> группой лиц по предварительному сговору или организованной группой;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б) повлекшие по неосторожности смерть человека;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3. Деяния, предусмотренные частями первой или второй настоящей статьи, если они: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Содействие террористической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w:t>
            </w:r>
            <w:proofErr w:type="gramStart"/>
            <w:r w:rsidRPr="008C0B88">
              <w:rPr>
                <w:rFonts w:ascii="Helvetica" w:eastAsia="Times New Roman" w:hAnsi="Helvetica" w:cs="Helvetica"/>
                <w:color w:val="000000"/>
                <w:sz w:val="18"/>
                <w:szCs w:val="18"/>
                <w:lang w:eastAsia="ru-RU"/>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w:t>
            </w:r>
            <w:proofErr w:type="gramStart"/>
            <w:r w:rsidRPr="008C0B88">
              <w:rPr>
                <w:rFonts w:ascii="Helvetica" w:eastAsia="Times New Roman" w:hAnsi="Helvetica" w:cs="Helvetica"/>
                <w:color w:val="000000"/>
                <w:sz w:val="18"/>
                <w:szCs w:val="1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8C0B88">
              <w:rPr>
                <w:rFonts w:ascii="Helvetica" w:eastAsia="Times New Roman" w:hAnsi="Helvetica" w:cs="Helvetica"/>
                <w:color w:val="000000"/>
                <w:sz w:val="18"/>
                <w:szCs w:val="18"/>
                <w:lang w:eastAsia="ru-RU"/>
              </w:rPr>
              <w:t xml:space="preserve"> организации), созданных или создаваемых для совершения хотя бы одного из указанных преступлений.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8C0B88">
              <w:rPr>
                <w:rFonts w:ascii="Helvetica" w:eastAsia="Times New Roman" w:hAnsi="Helvetica" w:cs="Helvetica"/>
                <w:color w:val="000000"/>
                <w:sz w:val="18"/>
                <w:szCs w:val="18"/>
                <w:lang w:eastAsia="ru-RU"/>
              </w:rPr>
              <w:t>предотвращению</w:t>
            </w:r>
            <w:proofErr w:type="gramEnd"/>
            <w:r w:rsidRPr="008C0B88">
              <w:rPr>
                <w:rFonts w:ascii="Helvetica" w:eastAsia="Times New Roman" w:hAnsi="Helvetica" w:cs="Helvetica"/>
                <w:color w:val="000000"/>
                <w:sz w:val="18"/>
                <w:szCs w:val="18"/>
                <w:lang w:eastAsia="ru-RU"/>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8C0B88">
              <w:rPr>
                <w:rFonts w:ascii="Helvetica" w:eastAsia="Times New Roman" w:hAnsi="Helvetica" w:cs="Helvetica"/>
                <w:color w:val="000000"/>
                <w:sz w:val="18"/>
                <w:szCs w:val="18"/>
                <w:lang w:eastAsia="ru-RU"/>
              </w:rPr>
              <w:t xml:space="preserve">Уголовного кодекса Российской Федерации).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Публичные призывы к осуществлению террористической деятельности или публичное оправдание терроризма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w:t>
            </w:r>
            <w:proofErr w:type="gramStart"/>
            <w:r w:rsidRPr="008C0B88">
              <w:rPr>
                <w:rFonts w:ascii="Helvetica" w:eastAsia="Times New Roman" w:hAnsi="Helvetica" w:cs="Helvetica"/>
                <w:color w:val="000000"/>
                <w:sz w:val="18"/>
                <w:szCs w:val="18"/>
                <w:lang w:eastAsia="ru-RU"/>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w:t>
            </w:r>
            <w:r w:rsidRPr="008C0B88">
              <w:rPr>
                <w:rFonts w:ascii="Helvetica" w:eastAsia="Times New Roman" w:hAnsi="Helvetica" w:cs="Helvetica"/>
                <w:color w:val="000000"/>
                <w:sz w:val="18"/>
                <w:szCs w:val="18"/>
                <w:lang w:eastAsia="ru-RU"/>
              </w:rPr>
              <w:lastRenderedPageBreak/>
              <w:t xml:space="preserve">права занимать определенные должности или заниматься определенной деятельностью на срок до трех лет.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Примечание. </w:t>
            </w:r>
            <w:proofErr w:type="gramStart"/>
            <w:r w:rsidRPr="008C0B88">
              <w:rPr>
                <w:rFonts w:ascii="Helvetica" w:eastAsia="Times New Roman" w:hAnsi="Helvetica" w:cs="Helvetica"/>
                <w:color w:val="000000"/>
                <w:sz w:val="18"/>
                <w:szCs w:val="1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Уголовного кодекса Российской Федерации).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Заведомо ложное сообщение об акте терроризма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8C0B88">
              <w:rPr>
                <w:rFonts w:ascii="Helvetica" w:eastAsia="Times New Roman" w:hAnsi="Helvetica" w:cs="Helvetica"/>
                <w:color w:val="000000"/>
                <w:sz w:val="18"/>
                <w:szCs w:val="18"/>
                <w:lang w:eastAsia="ru-RU"/>
              </w:rPr>
              <w:t xml:space="preserve"> срок от трех до шести месяцев, либо лишением свободы на срок до трех лет (статья 207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Массовые беспорядки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8C0B88">
              <w:rPr>
                <w:rFonts w:ascii="Helvetica" w:eastAsia="Times New Roman" w:hAnsi="Helvetica" w:cs="Helvetica"/>
                <w:color w:val="000000"/>
                <w:sz w:val="18"/>
                <w:szCs w:val="18"/>
                <w:lang w:eastAsia="ru-RU"/>
              </w:rPr>
              <w:t>-н</w:t>
            </w:r>
            <w:proofErr w:type="gramEnd"/>
            <w:r w:rsidRPr="008C0B88">
              <w:rPr>
                <w:rFonts w:ascii="Helvetica" w:eastAsia="Times New Roman" w:hAnsi="Helvetica" w:cs="Helvetica"/>
                <w:color w:val="000000"/>
                <w:sz w:val="18"/>
                <w:szCs w:val="18"/>
                <w:lang w:eastAsia="ru-RU"/>
              </w:rPr>
              <w:t xml:space="preserve">аказывается лишением свободы на срок от четырех до десяти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Хулиганство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Хулиганство, то есть грубое нарушение общественного порядка, выражающее явное неуважение к обществу, совершенное: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а) с применением оружия или предметов, используемых в качестве оружия;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Публичные призывы к осуществлению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Диверсия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8C0B88">
              <w:rPr>
                <w:rFonts w:ascii="Helvetica" w:eastAsia="Times New Roman" w:hAnsi="Helvetica" w:cs="Helvetica"/>
                <w:color w:val="000000"/>
                <w:sz w:val="18"/>
                <w:szCs w:val="18"/>
                <w:lang w:eastAsia="ru-RU"/>
              </w:rPr>
              <w:t>дств св</w:t>
            </w:r>
            <w:proofErr w:type="gramEnd"/>
            <w:r w:rsidRPr="008C0B88">
              <w:rPr>
                <w:rFonts w:ascii="Helvetica" w:eastAsia="Times New Roman" w:hAnsi="Helvetica" w:cs="Helvetica"/>
                <w:color w:val="000000"/>
                <w:sz w:val="18"/>
                <w:szCs w:val="18"/>
                <w:lang w:eastAsia="ru-RU"/>
              </w:rPr>
              <w:t xml:space="preserve">язи, объектов жизнеобеспечения населения </w:t>
            </w:r>
            <w:r w:rsidRPr="008C0B88">
              <w:rPr>
                <w:rFonts w:ascii="Helvetica" w:eastAsia="Times New Roman" w:hAnsi="Helvetica" w:cs="Helvetica"/>
                <w:color w:val="000000"/>
                <w:sz w:val="18"/>
                <w:szCs w:val="18"/>
                <w:lang w:eastAsia="ru-RU"/>
              </w:rPr>
              <w:lastRenderedPageBreak/>
              <w:t xml:space="preserve">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Те же деяния: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а) </w:t>
            </w:r>
            <w:proofErr w:type="gramStart"/>
            <w:r w:rsidRPr="008C0B88">
              <w:rPr>
                <w:rFonts w:ascii="Helvetica" w:eastAsia="Times New Roman" w:hAnsi="Helvetica" w:cs="Helvetica"/>
                <w:color w:val="000000"/>
                <w:sz w:val="18"/>
                <w:szCs w:val="18"/>
                <w:lang w:eastAsia="ru-RU"/>
              </w:rPr>
              <w:t>совершенные</w:t>
            </w:r>
            <w:proofErr w:type="gramEnd"/>
            <w:r w:rsidRPr="008C0B88">
              <w:rPr>
                <w:rFonts w:ascii="Helvetica" w:eastAsia="Times New Roman" w:hAnsi="Helvetica" w:cs="Helvetica"/>
                <w:color w:val="000000"/>
                <w:sz w:val="18"/>
                <w:szCs w:val="18"/>
                <w:lang w:eastAsia="ru-RU"/>
              </w:rPr>
              <w:t xml:space="preserve"> организованной группой;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8C0B88">
              <w:rPr>
                <w:rFonts w:ascii="Helvetica" w:eastAsia="Times New Roman" w:hAnsi="Helvetica" w:cs="Helvetica"/>
                <w:color w:val="000000"/>
                <w:sz w:val="18"/>
                <w:szCs w:val="18"/>
                <w:lang w:eastAsia="ru-RU"/>
              </w:rPr>
              <w:t>-н</w:t>
            </w:r>
            <w:proofErr w:type="gramEnd"/>
            <w:r w:rsidRPr="008C0B88">
              <w:rPr>
                <w:rFonts w:ascii="Helvetica" w:eastAsia="Times New Roman" w:hAnsi="Helvetica" w:cs="Helvetica"/>
                <w:color w:val="000000"/>
                <w:sz w:val="18"/>
                <w:szCs w:val="18"/>
                <w:lang w:eastAsia="ru-RU"/>
              </w:rPr>
              <w:t xml:space="preserve">аказываются лишением свободы на срок от пятнадцати до двадцати лет или пожизненным лишением свободы (статья 281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Возбуждение ненависти либо вражды, а равно унижение человеческого достоинства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8C0B88">
              <w:rPr>
                <w:rFonts w:ascii="Helvetica" w:eastAsia="Times New Roman" w:hAnsi="Helvetica" w:cs="Helvetica"/>
                <w:color w:val="000000"/>
                <w:sz w:val="18"/>
                <w:szCs w:val="18"/>
                <w:lang w:eastAsia="ru-RU"/>
              </w:rPr>
              <w:t>-н</w:t>
            </w:r>
            <w:proofErr w:type="gramEnd"/>
            <w:r w:rsidRPr="008C0B88">
              <w:rPr>
                <w:rFonts w:ascii="Helvetica" w:eastAsia="Times New Roman" w:hAnsi="Helvetica" w:cs="Helvetica"/>
                <w:color w:val="000000"/>
                <w:sz w:val="18"/>
                <w:szCs w:val="18"/>
                <w:lang w:eastAsia="ru-RU"/>
              </w:rPr>
              <w:t xml:space="preserve">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Те же деяния, совершенные: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а) с применением насилия или с угрозой его применения;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б) лицом с использованием своего служебного положения;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8C0B88">
              <w:rPr>
                <w:rFonts w:ascii="Helvetica" w:eastAsia="Times New Roman" w:hAnsi="Helvetica" w:cs="Helvetica"/>
                <w:color w:val="000000"/>
                <w:sz w:val="18"/>
                <w:szCs w:val="18"/>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Организация экстремистского сообщества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8C0B88">
              <w:rPr>
                <w:rFonts w:ascii="Helvetica" w:eastAsia="Times New Roman" w:hAnsi="Helvetica" w:cs="Helvetica"/>
                <w:color w:val="000000"/>
                <w:sz w:val="18"/>
                <w:szCs w:val="18"/>
                <w:lang w:eastAsia="ru-RU"/>
              </w:rPr>
              <w:t>-н</w:t>
            </w:r>
            <w:proofErr w:type="gramEnd"/>
            <w:r w:rsidRPr="008C0B88">
              <w:rPr>
                <w:rFonts w:ascii="Helvetica" w:eastAsia="Times New Roman" w:hAnsi="Helvetica" w:cs="Helvetica"/>
                <w:color w:val="000000"/>
                <w:sz w:val="18"/>
                <w:szCs w:val="18"/>
                <w:lang w:eastAsia="ru-RU"/>
              </w:rPr>
              <w:t xml:space="preserve">аказываются штрафом в </w:t>
            </w:r>
            <w:proofErr w:type="gramStart"/>
            <w:r w:rsidRPr="008C0B88">
              <w:rPr>
                <w:rFonts w:ascii="Helvetica" w:eastAsia="Times New Roman" w:hAnsi="Helvetica" w:cs="Helvetica"/>
                <w:color w:val="000000"/>
                <w:sz w:val="18"/>
                <w:szCs w:val="18"/>
                <w:lang w:eastAsia="ru-RU"/>
              </w:rPr>
              <w:t>размере</w:t>
            </w:r>
            <w:proofErr w:type="gramEnd"/>
            <w:r w:rsidRPr="008C0B88">
              <w:rPr>
                <w:rFonts w:ascii="Helvetica" w:eastAsia="Times New Roman" w:hAnsi="Helvetica" w:cs="Helvetica"/>
                <w:color w:val="000000"/>
                <w:sz w:val="18"/>
                <w:szCs w:val="18"/>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w:t>
            </w:r>
            <w:proofErr w:type="gramStart"/>
            <w:r w:rsidRPr="008C0B88">
              <w:rPr>
                <w:rFonts w:ascii="Helvetica" w:eastAsia="Times New Roman" w:hAnsi="Helvetica" w:cs="Helvetica"/>
                <w:color w:val="000000"/>
                <w:sz w:val="18"/>
                <w:szCs w:val="18"/>
                <w:lang w:eastAsia="ru-RU"/>
              </w:rPr>
              <w:t xml:space="preserve">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3. </w:t>
            </w:r>
            <w:proofErr w:type="gramStart"/>
            <w:r w:rsidRPr="008C0B88">
              <w:rPr>
                <w:rFonts w:ascii="Helvetica" w:eastAsia="Times New Roman" w:hAnsi="Helvetica" w:cs="Helvetica"/>
                <w:color w:val="000000"/>
                <w:sz w:val="18"/>
                <w:szCs w:val="1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8C0B88">
              <w:rPr>
                <w:rFonts w:ascii="Helvetica" w:eastAsia="Times New Roman" w:hAnsi="Helvetica" w:cs="Helvetica"/>
                <w:color w:val="000000"/>
                <w:sz w:val="18"/>
                <w:szCs w:val="18"/>
                <w:lang w:eastAsia="ru-RU"/>
              </w:rPr>
              <w:t xml:space="preserve"> деятельностью на срок до трех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Примечания.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Лицо, добровольно прекратившее участие в деятельности общественного или религиозного </w:t>
            </w:r>
            <w:r w:rsidRPr="008C0B88">
              <w:rPr>
                <w:rFonts w:ascii="Helvetica" w:eastAsia="Times New Roman" w:hAnsi="Helvetica" w:cs="Helvetica"/>
                <w:color w:val="000000"/>
                <w:sz w:val="18"/>
                <w:szCs w:val="18"/>
                <w:lang w:eastAsia="ru-RU"/>
              </w:rPr>
              <w:lastRenderedPageBreak/>
              <w:t xml:space="preserve">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w:t>
            </w:r>
            <w:proofErr w:type="gramStart"/>
            <w:r w:rsidRPr="008C0B88">
              <w:rPr>
                <w:rFonts w:ascii="Helvetica" w:eastAsia="Times New Roman" w:hAnsi="Helvetica" w:cs="Helvetica"/>
                <w:color w:val="000000"/>
                <w:sz w:val="18"/>
                <w:szCs w:val="18"/>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Уголовного кодекса Российской Федерации).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Организация деятельности экстремистской организации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 </w:t>
            </w:r>
            <w:proofErr w:type="gramStart"/>
            <w:r w:rsidRPr="008C0B88">
              <w:rPr>
                <w:rFonts w:ascii="Helvetica" w:eastAsia="Times New Roman" w:hAnsi="Helvetica" w:cs="Helvetica"/>
                <w:color w:val="000000"/>
                <w:sz w:val="18"/>
                <w:szCs w:val="1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8C0B88">
              <w:rPr>
                <w:rFonts w:ascii="Helvetica" w:eastAsia="Times New Roman" w:hAnsi="Helvetica" w:cs="Helvetica"/>
                <w:color w:val="000000"/>
                <w:sz w:val="18"/>
                <w:szCs w:val="18"/>
                <w:lang w:eastAsia="ru-RU"/>
              </w:rPr>
              <w:t xml:space="preserve"> на срок от четырех до шести месяцев, либо лишением свободы на срок до трех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2. </w:t>
            </w:r>
            <w:proofErr w:type="gramStart"/>
            <w:r w:rsidRPr="008C0B88">
              <w:rPr>
                <w:rFonts w:ascii="Helvetica" w:eastAsia="Times New Roman" w:hAnsi="Helvetica" w:cs="Helvetica"/>
                <w:color w:val="000000"/>
                <w:sz w:val="18"/>
                <w:szCs w:val="1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8C0B88">
              <w:rPr>
                <w:rFonts w:ascii="Helvetica" w:eastAsia="Times New Roman" w:hAnsi="Helvetica" w:cs="Helvetica"/>
                <w:color w:val="000000"/>
                <w:sz w:val="18"/>
                <w:szCs w:val="18"/>
                <w:lang w:eastAsia="ru-RU"/>
              </w:rPr>
              <w:t xml:space="preserve">, либо лишением свободы на срок до двух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Примечание. </w:t>
            </w:r>
            <w:proofErr w:type="gramStart"/>
            <w:r w:rsidRPr="008C0B88">
              <w:rPr>
                <w:rFonts w:ascii="Helvetica" w:eastAsia="Times New Roman" w:hAnsi="Helvetica" w:cs="Helvetica"/>
                <w:color w:val="000000"/>
                <w:sz w:val="18"/>
                <w:szCs w:val="1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8C0B88">
              <w:rPr>
                <w:rFonts w:ascii="Helvetica" w:eastAsia="Times New Roman" w:hAnsi="Helvetica" w:cs="Helvetica"/>
                <w:color w:val="000000"/>
                <w:sz w:val="18"/>
                <w:szCs w:val="18"/>
                <w:lang w:eastAsia="ru-RU"/>
              </w:rPr>
              <w:t xml:space="preserve"> </w:t>
            </w:r>
            <w:proofErr w:type="gramStart"/>
            <w:r w:rsidRPr="008C0B88">
              <w:rPr>
                <w:rFonts w:ascii="Helvetica" w:eastAsia="Times New Roman" w:hAnsi="Helvetica" w:cs="Helvetica"/>
                <w:color w:val="000000"/>
                <w:sz w:val="18"/>
                <w:szCs w:val="18"/>
                <w:lang w:eastAsia="ru-RU"/>
              </w:rPr>
              <w:t xml:space="preserve">Уголовного кодекса Российской Федерации). </w:t>
            </w:r>
            <w:proofErr w:type="gramEnd"/>
          </w:p>
          <w:p w:rsidR="008C0B88" w:rsidRPr="008C0B88" w:rsidRDefault="008C0B88" w:rsidP="008C0B88">
            <w:pPr>
              <w:spacing w:before="100" w:beforeAutospacing="1" w:after="100" w:afterAutospacing="1" w:line="240" w:lineRule="auto"/>
              <w:jc w:val="center"/>
              <w:textAlignment w:val="bottom"/>
              <w:outlineLvl w:val="1"/>
              <w:rPr>
                <w:rFonts w:ascii="Arial" w:eastAsia="Times New Roman" w:hAnsi="Arial" w:cs="Arial"/>
                <w:b/>
                <w:bCs/>
                <w:color w:val="000000"/>
                <w:sz w:val="23"/>
                <w:szCs w:val="23"/>
                <w:lang w:eastAsia="ru-RU"/>
              </w:rPr>
            </w:pPr>
            <w:r w:rsidRPr="008C0B88">
              <w:rPr>
                <w:rFonts w:ascii="Arial" w:eastAsia="Times New Roman" w:hAnsi="Arial" w:cs="Arial"/>
                <w:b/>
                <w:bCs/>
                <w:color w:val="000000"/>
                <w:sz w:val="23"/>
                <w:szCs w:val="23"/>
                <w:lang w:eastAsia="ru-RU"/>
              </w:rPr>
              <w:t xml:space="preserve">ВНИМАНИЕ! </w:t>
            </w:r>
            <w:r w:rsidRPr="008C0B88">
              <w:rPr>
                <w:rFonts w:ascii="Arial" w:eastAsia="Times New Roman" w:hAnsi="Arial" w:cs="Arial"/>
                <w:b/>
                <w:bCs/>
                <w:color w:val="000000"/>
                <w:sz w:val="23"/>
                <w:szCs w:val="23"/>
                <w:lang w:eastAsia="ru-RU"/>
              </w:rPr>
              <w:br/>
              <w:t>Если Вы подвергаетесь физическому или моральному экстремистскому давлению вы должны и имеете п</w:t>
            </w:r>
            <w:r w:rsidR="0029607E">
              <w:rPr>
                <w:rFonts w:ascii="Arial" w:eastAsia="Times New Roman" w:hAnsi="Arial" w:cs="Arial"/>
                <w:b/>
                <w:bCs/>
                <w:color w:val="000000"/>
                <w:sz w:val="23"/>
                <w:szCs w:val="23"/>
                <w:lang w:eastAsia="ru-RU"/>
              </w:rPr>
              <w:t>раво обратиться в органы полиции</w:t>
            </w:r>
            <w:r w:rsidRPr="008C0B88">
              <w:rPr>
                <w:rFonts w:ascii="Arial" w:eastAsia="Times New Roman" w:hAnsi="Arial" w:cs="Arial"/>
                <w:b/>
                <w:bCs/>
                <w:color w:val="000000"/>
                <w:sz w:val="23"/>
                <w:szCs w:val="23"/>
                <w:lang w:eastAsia="ru-RU"/>
              </w:rPr>
              <w:t xml:space="preserve"> лично или по </w:t>
            </w:r>
            <w:r w:rsidRPr="008C0B88">
              <w:rPr>
                <w:rFonts w:ascii="Arial" w:eastAsia="Times New Roman" w:hAnsi="Arial" w:cs="Arial"/>
                <w:b/>
                <w:bCs/>
                <w:color w:val="000000"/>
                <w:sz w:val="23"/>
                <w:szCs w:val="23"/>
                <w:lang w:eastAsia="ru-RU"/>
              </w:rPr>
              <w:br/>
              <w:t>телефону 02</w:t>
            </w:r>
            <w:proofErr w:type="gramStart"/>
            <w:r w:rsidRPr="008C0B88">
              <w:rPr>
                <w:rFonts w:ascii="Arial" w:eastAsia="Times New Roman" w:hAnsi="Arial" w:cs="Arial"/>
                <w:b/>
                <w:bCs/>
                <w:color w:val="000000"/>
                <w:sz w:val="23"/>
                <w:szCs w:val="23"/>
                <w:lang w:eastAsia="ru-RU"/>
              </w:rPr>
              <w:br/>
              <w:t>Н</w:t>
            </w:r>
            <w:proofErr w:type="gramEnd"/>
            <w:r w:rsidRPr="008C0B88">
              <w:rPr>
                <w:rFonts w:ascii="Arial" w:eastAsia="Times New Roman" w:hAnsi="Arial" w:cs="Arial"/>
                <w:b/>
                <w:bCs/>
                <w:color w:val="000000"/>
                <w:sz w:val="23"/>
                <w:szCs w:val="23"/>
                <w:lang w:eastAsia="ru-RU"/>
              </w:rPr>
              <w:t>е допускайте насилия!</w:t>
            </w:r>
          </w:p>
          <w:p w:rsidR="008C0B88" w:rsidRPr="008C0B88" w:rsidRDefault="008C0B88" w:rsidP="008C0B88">
            <w:pPr>
              <w:spacing w:after="240" w:line="240" w:lineRule="auto"/>
              <w:rPr>
                <w:rFonts w:ascii="Helvetica" w:eastAsia="Times New Roman" w:hAnsi="Helvetica" w:cs="Helvetica"/>
                <w:color w:val="000000"/>
                <w:sz w:val="18"/>
                <w:szCs w:val="18"/>
                <w:lang w:eastAsia="ru-RU"/>
              </w:rPr>
            </w:pPr>
          </w:p>
          <w:p w:rsidR="008C0B88" w:rsidRPr="008C0B88" w:rsidRDefault="008C0B88" w:rsidP="008C0B88">
            <w:pPr>
              <w:spacing w:before="100" w:beforeAutospacing="1" w:after="0" w:line="240" w:lineRule="auto"/>
              <w:ind w:firstLine="300"/>
              <w:jc w:val="center"/>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Российский опыт политико-правового регулирования системы противодействия экстремизму и терроризму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8C0B88">
              <w:rPr>
                <w:rFonts w:ascii="Helvetica" w:eastAsia="Times New Roman" w:hAnsi="Helvetica" w:cs="Helvetica"/>
                <w:color w:val="000000"/>
                <w:sz w:val="18"/>
                <w:szCs w:val="18"/>
                <w:lang w:eastAsia="ru-RU"/>
              </w:rPr>
              <w:t xml:space="preserve">, национальной и религиозной розни (ст.ст.13,29).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lastRenderedPageBreak/>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8C0B88">
              <w:rPr>
                <w:rFonts w:ascii="Helvetica" w:eastAsia="Times New Roman" w:hAnsi="Helvetica" w:cs="Helvetica"/>
                <w:color w:val="000000"/>
                <w:sz w:val="18"/>
                <w:szCs w:val="18"/>
                <w:lang w:eastAsia="ru-RU"/>
              </w:rPr>
              <w:t xml:space="preserve">»,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 ст. 2 говорится об основных принципах противодействия терроризму: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«Противодействие терроризму в Российской Федерации основывается на следующих основных принципах: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обеспечение и защита основных прав и свобод человека и гражданина;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законность;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приоритет защиты прав и законных интересов лиц, подвергающихся террористической опасности;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неотвратимость наказания за осуществление террористической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приоритет мер предупреждения терроризма;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единоначалие в руководстве привлекаемыми силами и средствами при проведении </w:t>
            </w:r>
            <w:proofErr w:type="spellStart"/>
            <w:r w:rsidRPr="008C0B88">
              <w:rPr>
                <w:rFonts w:ascii="Helvetica" w:eastAsia="Times New Roman" w:hAnsi="Helvetica" w:cs="Helvetica"/>
                <w:color w:val="000000"/>
                <w:sz w:val="18"/>
                <w:szCs w:val="18"/>
                <w:lang w:eastAsia="ru-RU"/>
              </w:rPr>
              <w:t>контртеррористических</w:t>
            </w:r>
            <w:proofErr w:type="spellEnd"/>
            <w:r w:rsidRPr="008C0B88">
              <w:rPr>
                <w:rFonts w:ascii="Helvetica" w:eastAsia="Times New Roman" w:hAnsi="Helvetica" w:cs="Helvetica"/>
                <w:color w:val="000000"/>
                <w:sz w:val="18"/>
                <w:szCs w:val="18"/>
                <w:lang w:eastAsia="ru-RU"/>
              </w:rPr>
              <w:t xml:space="preserve"> операций;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сочетание гласных и негласных методов противодействия терроризму;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недопустимость политических уступок террористам;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минимизация и (или) ликвидация последствий проявлений терроризма;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соразмерность мер противодействия терроризму степени террористической опасности».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w:t>
            </w:r>
            <w:r w:rsidRPr="008C0B88">
              <w:rPr>
                <w:rFonts w:ascii="Helvetica" w:eastAsia="Times New Roman" w:hAnsi="Helvetica" w:cs="Helvetica"/>
                <w:color w:val="000000"/>
                <w:sz w:val="18"/>
                <w:szCs w:val="18"/>
                <w:lang w:eastAsia="ru-RU"/>
              </w:rPr>
              <w:lastRenderedPageBreak/>
              <w:t xml:space="preserve">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Федеральные законы от 25 июля 2002 года — № 114-ФЗ «О противодействии экстремистской деятельности» и № 112-ФЗ</w:t>
            </w:r>
            <w:proofErr w:type="gramStart"/>
            <w:r w:rsidRPr="008C0B88">
              <w:rPr>
                <w:rFonts w:ascii="Helvetica" w:eastAsia="Times New Roman" w:hAnsi="Helvetica" w:cs="Helvetica"/>
                <w:color w:val="000000"/>
                <w:sz w:val="18"/>
                <w:szCs w:val="18"/>
                <w:lang w:eastAsia="ru-RU"/>
              </w:rPr>
              <w:t>«О</w:t>
            </w:r>
            <w:proofErr w:type="gramEnd"/>
            <w:r w:rsidRPr="008C0B88">
              <w:rPr>
                <w:rFonts w:ascii="Helvetica" w:eastAsia="Times New Roman" w:hAnsi="Helvetica" w:cs="Helvetica"/>
                <w:color w:val="000000"/>
                <w:sz w:val="18"/>
                <w:szCs w:val="18"/>
                <w:lang w:eastAsia="ru-RU"/>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8C0B88">
              <w:rPr>
                <w:rFonts w:ascii="Helvetica" w:eastAsia="Times New Roman" w:hAnsi="Helvetica" w:cs="Helvetica"/>
                <w:color w:val="000000"/>
                <w:sz w:val="18"/>
                <w:szCs w:val="18"/>
                <w:lang w:eastAsia="ru-RU"/>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8C0B88">
              <w:rPr>
                <w:rFonts w:ascii="Helvetica" w:eastAsia="Times New Roman" w:hAnsi="Helvetica" w:cs="Helvetica"/>
                <w:color w:val="000000"/>
                <w:sz w:val="18"/>
                <w:szCs w:val="18"/>
                <w:lang w:eastAsia="ru-RU"/>
              </w:rPr>
              <w:t xml:space="preserve">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На принятие Россией международных обязатель</w:t>
            </w:r>
            <w:proofErr w:type="gramStart"/>
            <w:r w:rsidRPr="008C0B88">
              <w:rPr>
                <w:rFonts w:ascii="Helvetica" w:eastAsia="Times New Roman" w:hAnsi="Helvetica" w:cs="Helvetica"/>
                <w:color w:val="000000"/>
                <w:sz w:val="18"/>
                <w:szCs w:val="18"/>
                <w:lang w:eastAsia="ru-RU"/>
              </w:rPr>
              <w:t>ств в сф</w:t>
            </w:r>
            <w:proofErr w:type="gramEnd"/>
            <w:r w:rsidRPr="008C0B88">
              <w:rPr>
                <w:rFonts w:ascii="Helvetica" w:eastAsia="Times New Roman" w:hAnsi="Helvetica" w:cs="Helvetica"/>
                <w:color w:val="000000"/>
                <w:sz w:val="18"/>
                <w:szCs w:val="18"/>
                <w:lang w:eastAsia="ru-RU"/>
              </w:rPr>
              <w:t xml:space="preserve">ере борьбы с терроризмом и экстремизмом направлены законодательные акты, ратифицирующие международно-правовые документы о борьбе с терроризмом: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Федеральный закон от 7 августа 2000 года № 121-ФЗ «О ратификации Европейской Конвенции о пресечении терроризма»</w:t>
            </w:r>
            <w:proofErr w:type="gramStart"/>
            <w:r w:rsidRPr="008C0B88">
              <w:rPr>
                <w:rFonts w:ascii="Helvetica" w:eastAsia="Times New Roman" w:hAnsi="Helvetica" w:cs="Helvetica"/>
                <w:color w:val="000000"/>
                <w:sz w:val="18"/>
                <w:szCs w:val="18"/>
                <w:lang w:eastAsia="ru-RU"/>
              </w:rPr>
              <w:t>;Ф</w:t>
            </w:r>
            <w:proofErr w:type="gramEnd"/>
            <w:r w:rsidRPr="008C0B88">
              <w:rPr>
                <w:rFonts w:ascii="Helvetica" w:eastAsia="Times New Roman" w:hAnsi="Helvetica" w:cs="Helvetica"/>
                <w:color w:val="000000"/>
                <w:sz w:val="18"/>
                <w:szCs w:val="18"/>
                <w:lang w:eastAsia="ru-RU"/>
              </w:rPr>
              <w:t xml:space="preserve">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8C0B88">
              <w:rPr>
                <w:rFonts w:ascii="Helvetica" w:eastAsia="Times New Roman" w:hAnsi="Helvetica" w:cs="Helvetica"/>
                <w:color w:val="000000"/>
                <w:sz w:val="18"/>
                <w:szCs w:val="18"/>
                <w:lang w:eastAsia="ru-RU"/>
              </w:rPr>
              <w:t>Северо-Кавказского</w:t>
            </w:r>
            <w:proofErr w:type="spellEnd"/>
            <w:r w:rsidRPr="008C0B88">
              <w:rPr>
                <w:rFonts w:ascii="Helvetica" w:eastAsia="Times New Roman" w:hAnsi="Helvetica" w:cs="Helvetica"/>
                <w:color w:val="000000"/>
                <w:sz w:val="18"/>
                <w:szCs w:val="18"/>
                <w:lang w:eastAsia="ru-RU"/>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8C0B88">
              <w:rPr>
                <w:rFonts w:ascii="Helvetica" w:eastAsia="Times New Roman" w:hAnsi="Helvetica" w:cs="Helvetica"/>
                <w:color w:val="000000"/>
                <w:sz w:val="18"/>
                <w:szCs w:val="18"/>
                <w:lang w:eastAsia="ru-RU"/>
              </w:rPr>
              <w:t>Северо-Кавказского</w:t>
            </w:r>
            <w:proofErr w:type="spellEnd"/>
            <w:r w:rsidRPr="008C0B88">
              <w:rPr>
                <w:rFonts w:ascii="Helvetica" w:eastAsia="Times New Roman" w:hAnsi="Helvetica" w:cs="Helvetica"/>
                <w:color w:val="000000"/>
                <w:sz w:val="18"/>
                <w:szCs w:val="18"/>
                <w:lang w:eastAsia="ru-RU"/>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8C0B88">
              <w:rPr>
                <w:rFonts w:ascii="Helvetica" w:eastAsia="Times New Roman" w:hAnsi="Helvetica" w:cs="Helvetica"/>
                <w:color w:val="000000"/>
                <w:sz w:val="18"/>
                <w:szCs w:val="18"/>
                <w:lang w:eastAsia="ru-RU"/>
              </w:rPr>
              <w:t>этносепаратизма</w:t>
            </w:r>
            <w:proofErr w:type="spellEnd"/>
            <w:r w:rsidRPr="008C0B88">
              <w:rPr>
                <w:rFonts w:ascii="Helvetica" w:eastAsia="Times New Roman" w:hAnsi="Helvetica" w:cs="Helvetica"/>
                <w:color w:val="000000"/>
                <w:sz w:val="18"/>
                <w:szCs w:val="18"/>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8C0B88">
              <w:rPr>
                <w:rFonts w:ascii="Helvetica" w:eastAsia="Times New Roman" w:hAnsi="Helvetica" w:cs="Helvetica"/>
                <w:color w:val="000000"/>
                <w:sz w:val="18"/>
                <w:szCs w:val="18"/>
                <w:lang w:eastAsia="ru-RU"/>
              </w:rPr>
              <w:t xml:space="preserve"> входит борьба с терроризмом.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lastRenderedPageBreak/>
              <w:t xml:space="preserve">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roofErr w:type="gramStart"/>
            <w:r w:rsidRPr="008C0B88">
              <w:rPr>
                <w:rFonts w:ascii="Helvetica" w:eastAsia="Times New Roman" w:hAnsi="Helvetica" w:cs="Helvetica"/>
                <w:color w:val="000000"/>
                <w:sz w:val="18"/>
                <w:szCs w:val="18"/>
                <w:lang w:eastAsia="ru-RU"/>
              </w:rPr>
              <w:t>1</w:t>
            </w:r>
            <w:proofErr w:type="gramEnd"/>
            <w:r w:rsidRPr="008C0B88">
              <w:rPr>
                <w:rFonts w:ascii="Helvetica" w:eastAsia="Times New Roman" w:hAnsi="Helvetica" w:cs="Helvetica"/>
                <w:color w:val="000000"/>
                <w:sz w:val="18"/>
                <w:szCs w:val="18"/>
                <w:lang w:eastAsia="ru-RU"/>
              </w:rPr>
              <w:t xml:space="preserve">.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roofErr w:type="gramStart"/>
            <w:r w:rsidRPr="008C0B88">
              <w:rPr>
                <w:rFonts w:ascii="Helvetica" w:eastAsia="Times New Roman" w:hAnsi="Helvetica" w:cs="Helvetica"/>
                <w:color w:val="000000"/>
                <w:sz w:val="18"/>
                <w:szCs w:val="18"/>
                <w:lang w:eastAsia="ru-RU"/>
              </w:rPr>
              <w:t>2</w:t>
            </w:r>
            <w:proofErr w:type="gramEnd"/>
            <w:r w:rsidRPr="008C0B88">
              <w:rPr>
                <w:rFonts w:ascii="Helvetica" w:eastAsia="Times New Roman" w:hAnsi="Helvetica" w:cs="Helvetica"/>
                <w:color w:val="000000"/>
                <w:sz w:val="18"/>
                <w:szCs w:val="18"/>
                <w:lang w:eastAsia="ru-RU"/>
              </w:rPr>
              <w:t xml:space="preserve">».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8C0B88">
              <w:rPr>
                <w:rFonts w:ascii="Helvetica" w:eastAsia="Times New Roman" w:hAnsi="Helvetica" w:cs="Helvetica"/>
                <w:color w:val="000000"/>
                <w:sz w:val="18"/>
                <w:szCs w:val="18"/>
                <w:lang w:eastAsia="ru-RU"/>
              </w:rPr>
              <w:t>поликонфессионального</w:t>
            </w:r>
            <w:proofErr w:type="spellEnd"/>
            <w:r w:rsidRPr="008C0B88">
              <w:rPr>
                <w:rFonts w:ascii="Helvetica" w:eastAsia="Times New Roman" w:hAnsi="Helvetica" w:cs="Helvetica"/>
                <w:color w:val="000000"/>
                <w:sz w:val="18"/>
                <w:szCs w:val="18"/>
                <w:lang w:eastAsia="ru-RU"/>
              </w:rPr>
              <w:t xml:space="preserve"> российского народа.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 xml:space="preserve">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w:t>
            </w:r>
            <w:r w:rsidRPr="008C0B88">
              <w:rPr>
                <w:rFonts w:ascii="Helvetica" w:eastAsia="Times New Roman" w:hAnsi="Helvetica" w:cs="Helvetica"/>
                <w:color w:val="000000"/>
                <w:sz w:val="18"/>
                <w:szCs w:val="18"/>
                <w:lang w:eastAsia="ru-RU"/>
              </w:rPr>
              <w:lastRenderedPageBreak/>
              <w:t xml:space="preserve">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8C0B88">
              <w:rPr>
                <w:rFonts w:ascii="Helvetica" w:eastAsia="Times New Roman" w:hAnsi="Helvetica" w:cs="Helvetica"/>
                <w:color w:val="000000"/>
                <w:sz w:val="18"/>
                <w:szCs w:val="18"/>
                <w:lang w:eastAsia="ru-RU"/>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8C0B88">
              <w:rPr>
                <w:rFonts w:ascii="Helvetica" w:eastAsia="Times New Roman" w:hAnsi="Helvetica" w:cs="Helvetica"/>
                <w:color w:val="000000"/>
                <w:sz w:val="18"/>
                <w:szCs w:val="18"/>
                <w:lang w:eastAsia="ru-RU"/>
              </w:rPr>
              <w:t>контроль за</w:t>
            </w:r>
            <w:proofErr w:type="gramEnd"/>
            <w:r w:rsidRPr="008C0B88">
              <w:rPr>
                <w:rFonts w:ascii="Helvetica" w:eastAsia="Times New Roman" w:hAnsi="Helvetica" w:cs="Helvetica"/>
                <w:color w:val="000000"/>
                <w:sz w:val="18"/>
                <w:szCs w:val="18"/>
                <w:lang w:eastAsia="ru-RU"/>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8C0B88">
              <w:rPr>
                <w:rFonts w:ascii="Helvetica" w:eastAsia="Times New Roman" w:hAnsi="Helvetica" w:cs="Helvetica"/>
                <w:color w:val="000000"/>
                <w:sz w:val="18"/>
                <w:szCs w:val="18"/>
                <w:lang w:eastAsia="ru-RU"/>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8C0B88">
              <w:rPr>
                <w:rFonts w:ascii="Helvetica" w:eastAsia="Times New Roman" w:hAnsi="Helvetica" w:cs="Helvetica"/>
                <w:color w:val="000000"/>
                <w:sz w:val="18"/>
                <w:szCs w:val="18"/>
                <w:lang w:eastAsia="ru-RU"/>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Зарубежные исследователи выделяют следующие виды терроризма: психический и преступный (</w:t>
            </w:r>
            <w:proofErr w:type="gramStart"/>
            <w:r w:rsidRPr="008C0B88">
              <w:rPr>
                <w:rFonts w:ascii="Helvetica" w:eastAsia="Times New Roman" w:hAnsi="Helvetica" w:cs="Helvetica"/>
                <w:color w:val="000000"/>
                <w:sz w:val="18"/>
                <w:szCs w:val="18"/>
                <w:lang w:eastAsia="ru-RU"/>
              </w:rPr>
              <w:t>Дж</w:t>
            </w:r>
            <w:proofErr w:type="gramEnd"/>
            <w:r w:rsidRPr="008C0B88">
              <w:rPr>
                <w:rFonts w:ascii="Helvetica" w:eastAsia="Times New Roman" w:hAnsi="Helvetica" w:cs="Helvetica"/>
                <w:color w:val="000000"/>
                <w:sz w:val="18"/>
                <w:szCs w:val="18"/>
                <w:lang w:eastAsia="ru-RU"/>
              </w:rPr>
              <w:t xml:space="preserve">. Белл); революционный, </w:t>
            </w:r>
            <w:proofErr w:type="spellStart"/>
            <w:r w:rsidRPr="008C0B88">
              <w:rPr>
                <w:rFonts w:ascii="Helvetica" w:eastAsia="Times New Roman" w:hAnsi="Helvetica" w:cs="Helvetica"/>
                <w:color w:val="000000"/>
                <w:sz w:val="18"/>
                <w:szCs w:val="18"/>
                <w:lang w:eastAsia="ru-RU"/>
              </w:rPr>
              <w:t>субреволюционный</w:t>
            </w:r>
            <w:proofErr w:type="spellEnd"/>
            <w:r w:rsidRPr="008C0B88">
              <w:rPr>
                <w:rFonts w:ascii="Helvetica" w:eastAsia="Times New Roman" w:hAnsi="Helvetica" w:cs="Helvetica"/>
                <w:color w:val="000000"/>
                <w:sz w:val="18"/>
                <w:szCs w:val="18"/>
                <w:lang w:eastAsia="ru-RU"/>
              </w:rPr>
              <w:t xml:space="preserve"> и репрессивный (П. </w:t>
            </w:r>
            <w:proofErr w:type="spellStart"/>
            <w:r w:rsidRPr="008C0B88">
              <w:rPr>
                <w:rFonts w:ascii="Helvetica" w:eastAsia="Times New Roman" w:hAnsi="Helvetica" w:cs="Helvetica"/>
                <w:color w:val="000000"/>
                <w:sz w:val="18"/>
                <w:szCs w:val="18"/>
                <w:lang w:eastAsia="ru-RU"/>
              </w:rPr>
              <w:t>Уилкинсон</w:t>
            </w:r>
            <w:proofErr w:type="spellEnd"/>
            <w:r w:rsidRPr="008C0B88">
              <w:rPr>
                <w:rFonts w:ascii="Helvetica" w:eastAsia="Times New Roman" w:hAnsi="Helvetica" w:cs="Helvetica"/>
                <w:color w:val="000000"/>
                <w:sz w:val="18"/>
                <w:szCs w:val="18"/>
                <w:lang w:eastAsia="ru-RU"/>
              </w:rPr>
              <w:t xml:space="preserve">, Р. Шульц); ядерный, экономический, технологический, экологический </w:t>
            </w:r>
            <w:proofErr w:type="spellStart"/>
            <w:r w:rsidRPr="008C0B88">
              <w:rPr>
                <w:rFonts w:ascii="Helvetica" w:eastAsia="Times New Roman" w:hAnsi="Helvetica" w:cs="Helvetica"/>
                <w:color w:val="000000"/>
                <w:sz w:val="18"/>
                <w:szCs w:val="18"/>
                <w:lang w:eastAsia="ru-RU"/>
              </w:rPr>
              <w:t>идр</w:t>
            </w:r>
            <w:proofErr w:type="spellEnd"/>
            <w:r w:rsidRPr="008C0B88">
              <w:rPr>
                <w:rFonts w:ascii="Helvetica" w:eastAsia="Times New Roman" w:hAnsi="Helvetica" w:cs="Helvetica"/>
                <w:color w:val="000000"/>
                <w:sz w:val="18"/>
                <w:szCs w:val="18"/>
                <w:lang w:eastAsia="ru-RU"/>
              </w:rPr>
              <w:t xml:space="preserve">.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Наказание за терроризм по УК России. </w:t>
            </w:r>
            <w:proofErr w:type="gramStart"/>
            <w:r w:rsidRPr="008C0B88">
              <w:rPr>
                <w:rFonts w:ascii="Helvetica" w:eastAsia="Times New Roman" w:hAnsi="Helvetica" w:cs="Helvetica"/>
                <w:color w:val="000000"/>
                <w:sz w:val="18"/>
                <w:szCs w:val="18"/>
                <w:lang w:eastAsia="ru-RU"/>
              </w:rPr>
              <w:t xml:space="preserve">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 </w:t>
            </w:r>
            <w:proofErr w:type="gramEnd"/>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w:t>
            </w:r>
            <w:proofErr w:type="gramStart"/>
            <w:r w:rsidRPr="008C0B88">
              <w:rPr>
                <w:rFonts w:ascii="Helvetica" w:eastAsia="Times New Roman" w:hAnsi="Helvetica" w:cs="Helvetica"/>
                <w:color w:val="000000"/>
                <w:sz w:val="18"/>
                <w:szCs w:val="18"/>
                <w:lang w:eastAsia="ru-RU"/>
              </w:rPr>
              <w:t>ч</w:t>
            </w:r>
            <w:proofErr w:type="gramEnd"/>
            <w:r w:rsidRPr="008C0B88">
              <w:rPr>
                <w:rFonts w:ascii="Helvetica" w:eastAsia="Times New Roman" w:hAnsi="Helvetica" w:cs="Helvetica"/>
                <w:color w:val="000000"/>
                <w:sz w:val="18"/>
                <w:szCs w:val="18"/>
                <w:lang w:eastAsia="ru-RU"/>
              </w:rPr>
              <w:t xml:space="preserve">.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w:t>
            </w:r>
            <w:r w:rsidRPr="008C0B88">
              <w:rPr>
                <w:rFonts w:ascii="Helvetica" w:eastAsia="Times New Roman" w:hAnsi="Helvetica" w:cs="Helvetica"/>
                <w:color w:val="000000"/>
                <w:sz w:val="18"/>
                <w:szCs w:val="18"/>
                <w:lang w:eastAsia="ru-RU"/>
              </w:rPr>
              <w:lastRenderedPageBreak/>
              <w:t xml:space="preserve">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gramStart"/>
            <w:r w:rsidRPr="008C0B88">
              <w:rPr>
                <w:rFonts w:ascii="Helvetica" w:eastAsia="Times New Roman" w:hAnsi="Helvetica" w:cs="Helvetica"/>
                <w:color w:val="000000"/>
                <w:sz w:val="18"/>
                <w:szCs w:val="18"/>
                <w:lang w:eastAsia="ru-RU"/>
              </w:rPr>
              <w:t>ч</w:t>
            </w:r>
            <w:proofErr w:type="gramEnd"/>
            <w:r w:rsidRPr="008C0B88">
              <w:rPr>
                <w:rFonts w:ascii="Helvetica" w:eastAsia="Times New Roman" w:hAnsi="Helvetica" w:cs="Helvetica"/>
                <w:color w:val="000000"/>
                <w:sz w:val="18"/>
                <w:szCs w:val="18"/>
                <w:lang w:eastAsia="ru-RU"/>
              </w:rPr>
              <w:t xml:space="preserve">.ч.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8C0B88">
              <w:rPr>
                <w:rFonts w:ascii="Helvetica" w:eastAsia="Times New Roman" w:hAnsi="Helvetica" w:cs="Helvetica"/>
                <w:color w:val="000000"/>
                <w:sz w:val="18"/>
                <w:szCs w:val="18"/>
                <w:lang w:eastAsia="ru-RU"/>
              </w:rPr>
              <w:t>показала правоприменительная практика указанных изменений оказалось</w:t>
            </w:r>
            <w:proofErr w:type="gramEnd"/>
            <w:r w:rsidRPr="008C0B88">
              <w:rPr>
                <w:rFonts w:ascii="Helvetica" w:eastAsia="Times New Roman" w:hAnsi="Helvetica" w:cs="Helvetica"/>
                <w:color w:val="000000"/>
                <w:sz w:val="18"/>
                <w:szCs w:val="18"/>
                <w:lang w:eastAsia="ru-RU"/>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proofErr w:type="gramStart"/>
            <w:r w:rsidRPr="008C0B88">
              <w:rPr>
                <w:rFonts w:ascii="Helvetica" w:eastAsia="Times New Roman" w:hAnsi="Helvetica" w:cs="Helvetica"/>
                <w:color w:val="000000"/>
                <w:sz w:val="18"/>
                <w:szCs w:val="18"/>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8C0B88">
              <w:rPr>
                <w:rFonts w:ascii="Helvetica" w:eastAsia="Times New Roman" w:hAnsi="Helvetica" w:cs="Helvetica"/>
                <w:color w:val="000000"/>
                <w:sz w:val="18"/>
                <w:szCs w:val="18"/>
                <w:lang w:eastAsia="ru-RU"/>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8C0B88">
              <w:rPr>
                <w:rFonts w:ascii="Helvetica" w:eastAsia="Times New Roman" w:hAnsi="Helvetica" w:cs="Helvetica"/>
                <w:color w:val="000000"/>
                <w:sz w:val="18"/>
                <w:szCs w:val="18"/>
                <w:lang w:eastAsia="ru-RU"/>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8C0B88">
              <w:rPr>
                <w:rFonts w:ascii="Helvetica" w:eastAsia="Times New Roman" w:hAnsi="Helvetica" w:cs="Helvetica"/>
                <w:color w:val="000000"/>
                <w:sz w:val="18"/>
                <w:szCs w:val="18"/>
                <w:lang w:eastAsia="ru-RU"/>
              </w:rPr>
              <w:t xml:space="preserve"> борьбе с терроризмом. </w:t>
            </w:r>
            <w:proofErr w:type="gramStart"/>
            <w:r w:rsidRPr="008C0B88">
              <w:rPr>
                <w:rFonts w:ascii="Helvetica" w:eastAsia="Times New Roman" w:hAnsi="Helvetica" w:cs="Helvetica"/>
                <w:color w:val="000000"/>
                <w:sz w:val="18"/>
                <w:szCs w:val="18"/>
                <w:lang w:eastAsia="ru-RU"/>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8C0B88">
              <w:rPr>
                <w:rFonts w:ascii="Helvetica" w:eastAsia="Times New Roman" w:hAnsi="Helvetica" w:cs="Helvetica"/>
                <w:color w:val="000000"/>
                <w:sz w:val="18"/>
                <w:szCs w:val="18"/>
                <w:lang w:eastAsia="ru-RU"/>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 число иных правовых источников, составляющих российское национальное антитеррористическое законодательство, входят: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УК РФ, предусматривающий уголовную ответственность за совершение преступлений террористического характера;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Закон от 7 августа 2001 г. «О противодействии легализации (отмыванию) доходов, полученных преступным путем, и финансированию терроризма»;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Указ Президента РФ от 17 декабря 1997 г. (в ред. Указа от 10 января 2000 г. № 24) «Об утверждении Концепции национальной безопасности Российской Федерации»;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 </w:t>
            </w:r>
          </w:p>
          <w:p w:rsidR="008C0B88" w:rsidRPr="008C0B88" w:rsidRDefault="008C0B88" w:rsidP="008C0B88">
            <w:pPr>
              <w:spacing w:before="100" w:beforeAutospacing="1" w:after="0" w:line="240" w:lineRule="auto"/>
              <w:ind w:firstLine="300"/>
              <w:rPr>
                <w:rFonts w:ascii="Helvetica" w:eastAsia="Times New Roman" w:hAnsi="Helvetica" w:cs="Helvetica"/>
                <w:color w:val="000000"/>
                <w:sz w:val="18"/>
                <w:szCs w:val="18"/>
                <w:lang w:eastAsia="ru-RU"/>
              </w:rPr>
            </w:pPr>
            <w:r w:rsidRPr="008C0B88">
              <w:rPr>
                <w:rFonts w:ascii="Helvetica" w:eastAsia="Times New Roman" w:hAnsi="Helvetica" w:cs="Helvetica"/>
                <w:color w:val="000000"/>
                <w:sz w:val="18"/>
                <w:szCs w:val="18"/>
                <w:lang w:eastAsia="ru-RU"/>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w:t>
            </w:r>
            <w:r w:rsidRPr="008C0B88">
              <w:rPr>
                <w:rFonts w:ascii="Helvetica" w:eastAsia="Times New Roman" w:hAnsi="Helvetica" w:cs="Helvetica"/>
                <w:color w:val="000000"/>
                <w:sz w:val="18"/>
                <w:szCs w:val="18"/>
                <w:lang w:eastAsia="ru-RU"/>
              </w:rPr>
              <w:lastRenderedPageBreak/>
              <w:t xml:space="preserve">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 </w:t>
            </w:r>
          </w:p>
        </w:tc>
      </w:tr>
    </w:tbl>
    <w:p w:rsidR="00C51B8F" w:rsidRDefault="00C51B8F"/>
    <w:sectPr w:rsidR="00C51B8F" w:rsidSect="00C51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B88"/>
    <w:rsid w:val="00003F6F"/>
    <w:rsid w:val="00011FF2"/>
    <w:rsid w:val="00034C08"/>
    <w:rsid w:val="000427A5"/>
    <w:rsid w:val="00045971"/>
    <w:rsid w:val="000631A2"/>
    <w:rsid w:val="00073747"/>
    <w:rsid w:val="000A5A82"/>
    <w:rsid w:val="000A5FBF"/>
    <w:rsid w:val="000B500F"/>
    <w:rsid w:val="000C2115"/>
    <w:rsid w:val="000D0F62"/>
    <w:rsid w:val="000D6ABD"/>
    <w:rsid w:val="000F7AFB"/>
    <w:rsid w:val="00100D3D"/>
    <w:rsid w:val="001030E9"/>
    <w:rsid w:val="0013328A"/>
    <w:rsid w:val="00135F09"/>
    <w:rsid w:val="0013616F"/>
    <w:rsid w:val="00151062"/>
    <w:rsid w:val="00156B7B"/>
    <w:rsid w:val="00162943"/>
    <w:rsid w:val="0016305B"/>
    <w:rsid w:val="00164E9C"/>
    <w:rsid w:val="0016786E"/>
    <w:rsid w:val="0017310B"/>
    <w:rsid w:val="001735C7"/>
    <w:rsid w:val="0017463C"/>
    <w:rsid w:val="00175C80"/>
    <w:rsid w:val="00181076"/>
    <w:rsid w:val="001817BC"/>
    <w:rsid w:val="001878A8"/>
    <w:rsid w:val="001901E4"/>
    <w:rsid w:val="00196026"/>
    <w:rsid w:val="001976DA"/>
    <w:rsid w:val="001A0EF2"/>
    <w:rsid w:val="001A39C0"/>
    <w:rsid w:val="001B0BC9"/>
    <w:rsid w:val="001B6218"/>
    <w:rsid w:val="001D3920"/>
    <w:rsid w:val="001D7AC5"/>
    <w:rsid w:val="002020D4"/>
    <w:rsid w:val="0020384F"/>
    <w:rsid w:val="002258D9"/>
    <w:rsid w:val="002273F5"/>
    <w:rsid w:val="00243647"/>
    <w:rsid w:val="00245DE1"/>
    <w:rsid w:val="0024726E"/>
    <w:rsid w:val="002517BD"/>
    <w:rsid w:val="00256BBF"/>
    <w:rsid w:val="002608D3"/>
    <w:rsid w:val="00261514"/>
    <w:rsid w:val="002733A6"/>
    <w:rsid w:val="00283E2E"/>
    <w:rsid w:val="002900D8"/>
    <w:rsid w:val="0029607E"/>
    <w:rsid w:val="00297C17"/>
    <w:rsid w:val="002A3607"/>
    <w:rsid w:val="002A7FC2"/>
    <w:rsid w:val="002C028E"/>
    <w:rsid w:val="002C5328"/>
    <w:rsid w:val="002C567B"/>
    <w:rsid w:val="002D6EE9"/>
    <w:rsid w:val="002E6482"/>
    <w:rsid w:val="002E64EC"/>
    <w:rsid w:val="002E7897"/>
    <w:rsid w:val="0030562F"/>
    <w:rsid w:val="00314C12"/>
    <w:rsid w:val="003157FA"/>
    <w:rsid w:val="00315D89"/>
    <w:rsid w:val="00332A00"/>
    <w:rsid w:val="0033667E"/>
    <w:rsid w:val="003420CB"/>
    <w:rsid w:val="00343EAB"/>
    <w:rsid w:val="003443BA"/>
    <w:rsid w:val="003523EC"/>
    <w:rsid w:val="00353B3A"/>
    <w:rsid w:val="003713EC"/>
    <w:rsid w:val="003757F2"/>
    <w:rsid w:val="00380EB4"/>
    <w:rsid w:val="00382969"/>
    <w:rsid w:val="00387998"/>
    <w:rsid w:val="00392333"/>
    <w:rsid w:val="003953EB"/>
    <w:rsid w:val="003B0058"/>
    <w:rsid w:val="003B1B00"/>
    <w:rsid w:val="003B3A22"/>
    <w:rsid w:val="003C251F"/>
    <w:rsid w:val="003F2C2B"/>
    <w:rsid w:val="003F402E"/>
    <w:rsid w:val="003F4BD2"/>
    <w:rsid w:val="003F61D5"/>
    <w:rsid w:val="003F6858"/>
    <w:rsid w:val="003F7708"/>
    <w:rsid w:val="00406432"/>
    <w:rsid w:val="0040649E"/>
    <w:rsid w:val="0041262A"/>
    <w:rsid w:val="004172EB"/>
    <w:rsid w:val="00417D0A"/>
    <w:rsid w:val="00437D84"/>
    <w:rsid w:val="004A1C1D"/>
    <w:rsid w:val="004B0A6C"/>
    <w:rsid w:val="004B53F7"/>
    <w:rsid w:val="004B6B9F"/>
    <w:rsid w:val="004C00DF"/>
    <w:rsid w:val="004C2271"/>
    <w:rsid w:val="004C36F4"/>
    <w:rsid w:val="004E1665"/>
    <w:rsid w:val="004E413D"/>
    <w:rsid w:val="004E720C"/>
    <w:rsid w:val="00503C34"/>
    <w:rsid w:val="0051702D"/>
    <w:rsid w:val="00543537"/>
    <w:rsid w:val="00544B98"/>
    <w:rsid w:val="00546C07"/>
    <w:rsid w:val="00560EF2"/>
    <w:rsid w:val="005639D1"/>
    <w:rsid w:val="00573F36"/>
    <w:rsid w:val="005823E4"/>
    <w:rsid w:val="00585D15"/>
    <w:rsid w:val="00592363"/>
    <w:rsid w:val="00593AB9"/>
    <w:rsid w:val="005A0E2A"/>
    <w:rsid w:val="005B5DD8"/>
    <w:rsid w:val="005C2BAF"/>
    <w:rsid w:val="005E4B4A"/>
    <w:rsid w:val="005E7594"/>
    <w:rsid w:val="005F15EE"/>
    <w:rsid w:val="00611D81"/>
    <w:rsid w:val="006159BA"/>
    <w:rsid w:val="006250A1"/>
    <w:rsid w:val="00626D4A"/>
    <w:rsid w:val="006332EC"/>
    <w:rsid w:val="00635234"/>
    <w:rsid w:val="00646692"/>
    <w:rsid w:val="006501E3"/>
    <w:rsid w:val="006503E0"/>
    <w:rsid w:val="006640D5"/>
    <w:rsid w:val="00680A78"/>
    <w:rsid w:val="00694CB4"/>
    <w:rsid w:val="006B0BDB"/>
    <w:rsid w:val="006B1A00"/>
    <w:rsid w:val="006B351F"/>
    <w:rsid w:val="006B5C9A"/>
    <w:rsid w:val="006B5EB6"/>
    <w:rsid w:val="006D6242"/>
    <w:rsid w:val="006E2B6E"/>
    <w:rsid w:val="006E5FA8"/>
    <w:rsid w:val="006E6924"/>
    <w:rsid w:val="006F2F7C"/>
    <w:rsid w:val="00713993"/>
    <w:rsid w:val="0071493D"/>
    <w:rsid w:val="0071573D"/>
    <w:rsid w:val="0072367A"/>
    <w:rsid w:val="00751A11"/>
    <w:rsid w:val="00753E99"/>
    <w:rsid w:val="007613BF"/>
    <w:rsid w:val="007742C9"/>
    <w:rsid w:val="00780C25"/>
    <w:rsid w:val="00791191"/>
    <w:rsid w:val="00795552"/>
    <w:rsid w:val="007A0773"/>
    <w:rsid w:val="007A3065"/>
    <w:rsid w:val="007B5C49"/>
    <w:rsid w:val="007D6633"/>
    <w:rsid w:val="007E0369"/>
    <w:rsid w:val="007E65AD"/>
    <w:rsid w:val="007F6B85"/>
    <w:rsid w:val="00805212"/>
    <w:rsid w:val="0081019C"/>
    <w:rsid w:val="00812CF7"/>
    <w:rsid w:val="00817296"/>
    <w:rsid w:val="0082005B"/>
    <w:rsid w:val="00830A2E"/>
    <w:rsid w:val="008342A2"/>
    <w:rsid w:val="008430FA"/>
    <w:rsid w:val="008455DB"/>
    <w:rsid w:val="008511C7"/>
    <w:rsid w:val="008647A5"/>
    <w:rsid w:val="00865DCF"/>
    <w:rsid w:val="00866F8C"/>
    <w:rsid w:val="00873FCF"/>
    <w:rsid w:val="0087411F"/>
    <w:rsid w:val="00882999"/>
    <w:rsid w:val="00885B1F"/>
    <w:rsid w:val="00893149"/>
    <w:rsid w:val="0089616D"/>
    <w:rsid w:val="008A1EAD"/>
    <w:rsid w:val="008C0B88"/>
    <w:rsid w:val="008C3A0F"/>
    <w:rsid w:val="008C7315"/>
    <w:rsid w:val="008D4582"/>
    <w:rsid w:val="008D5419"/>
    <w:rsid w:val="008F381F"/>
    <w:rsid w:val="00905F81"/>
    <w:rsid w:val="0090624E"/>
    <w:rsid w:val="009113EE"/>
    <w:rsid w:val="00923BE1"/>
    <w:rsid w:val="00932A5B"/>
    <w:rsid w:val="009373F7"/>
    <w:rsid w:val="00941892"/>
    <w:rsid w:val="009476C6"/>
    <w:rsid w:val="00962320"/>
    <w:rsid w:val="00962665"/>
    <w:rsid w:val="009660B9"/>
    <w:rsid w:val="00992BEF"/>
    <w:rsid w:val="00993698"/>
    <w:rsid w:val="00997D62"/>
    <w:rsid w:val="009A50E9"/>
    <w:rsid w:val="009B461B"/>
    <w:rsid w:val="009D1C76"/>
    <w:rsid w:val="009D5EAA"/>
    <w:rsid w:val="009E07E3"/>
    <w:rsid w:val="009F3B1E"/>
    <w:rsid w:val="00A009EC"/>
    <w:rsid w:val="00A01D45"/>
    <w:rsid w:val="00A05E08"/>
    <w:rsid w:val="00A32406"/>
    <w:rsid w:val="00A40F05"/>
    <w:rsid w:val="00A41F51"/>
    <w:rsid w:val="00A46A18"/>
    <w:rsid w:val="00A529BE"/>
    <w:rsid w:val="00A55BAE"/>
    <w:rsid w:val="00A613DD"/>
    <w:rsid w:val="00A621AE"/>
    <w:rsid w:val="00A628CD"/>
    <w:rsid w:val="00A72E43"/>
    <w:rsid w:val="00A92F82"/>
    <w:rsid w:val="00A93AC3"/>
    <w:rsid w:val="00AA0051"/>
    <w:rsid w:val="00AA2672"/>
    <w:rsid w:val="00AA7555"/>
    <w:rsid w:val="00AB7095"/>
    <w:rsid w:val="00AC0363"/>
    <w:rsid w:val="00AD2948"/>
    <w:rsid w:val="00AE40C5"/>
    <w:rsid w:val="00AF0997"/>
    <w:rsid w:val="00B10673"/>
    <w:rsid w:val="00B13E5C"/>
    <w:rsid w:val="00B167BA"/>
    <w:rsid w:val="00B25DEB"/>
    <w:rsid w:val="00B25E12"/>
    <w:rsid w:val="00B46C5A"/>
    <w:rsid w:val="00B634DB"/>
    <w:rsid w:val="00B67812"/>
    <w:rsid w:val="00B76F9F"/>
    <w:rsid w:val="00B82A1D"/>
    <w:rsid w:val="00BA39D9"/>
    <w:rsid w:val="00BC05DB"/>
    <w:rsid w:val="00BC0716"/>
    <w:rsid w:val="00BC3804"/>
    <w:rsid w:val="00BD3C5C"/>
    <w:rsid w:val="00BD71D1"/>
    <w:rsid w:val="00C05755"/>
    <w:rsid w:val="00C14562"/>
    <w:rsid w:val="00C16634"/>
    <w:rsid w:val="00C20193"/>
    <w:rsid w:val="00C211AE"/>
    <w:rsid w:val="00C34110"/>
    <w:rsid w:val="00C42391"/>
    <w:rsid w:val="00C465BE"/>
    <w:rsid w:val="00C51B8F"/>
    <w:rsid w:val="00C54643"/>
    <w:rsid w:val="00C54812"/>
    <w:rsid w:val="00C563F7"/>
    <w:rsid w:val="00C567D5"/>
    <w:rsid w:val="00C6101B"/>
    <w:rsid w:val="00C6540F"/>
    <w:rsid w:val="00C75569"/>
    <w:rsid w:val="00C814CF"/>
    <w:rsid w:val="00C94876"/>
    <w:rsid w:val="00CC448C"/>
    <w:rsid w:val="00CD1632"/>
    <w:rsid w:val="00CD2D4B"/>
    <w:rsid w:val="00CE1CA3"/>
    <w:rsid w:val="00CE23AB"/>
    <w:rsid w:val="00CF146E"/>
    <w:rsid w:val="00CF1918"/>
    <w:rsid w:val="00D049ED"/>
    <w:rsid w:val="00D067FA"/>
    <w:rsid w:val="00D40D80"/>
    <w:rsid w:val="00D41F72"/>
    <w:rsid w:val="00D45E85"/>
    <w:rsid w:val="00D5666B"/>
    <w:rsid w:val="00D655EE"/>
    <w:rsid w:val="00D6744D"/>
    <w:rsid w:val="00D72687"/>
    <w:rsid w:val="00D772E2"/>
    <w:rsid w:val="00D90E9E"/>
    <w:rsid w:val="00D93810"/>
    <w:rsid w:val="00D96CEB"/>
    <w:rsid w:val="00DA1066"/>
    <w:rsid w:val="00DD273E"/>
    <w:rsid w:val="00DD51F2"/>
    <w:rsid w:val="00DE018E"/>
    <w:rsid w:val="00DE625E"/>
    <w:rsid w:val="00E11A39"/>
    <w:rsid w:val="00E11DC1"/>
    <w:rsid w:val="00E21251"/>
    <w:rsid w:val="00E222B4"/>
    <w:rsid w:val="00E2554A"/>
    <w:rsid w:val="00E2793C"/>
    <w:rsid w:val="00E37C3B"/>
    <w:rsid w:val="00E45757"/>
    <w:rsid w:val="00E52446"/>
    <w:rsid w:val="00E5715E"/>
    <w:rsid w:val="00E66FCB"/>
    <w:rsid w:val="00E73BB8"/>
    <w:rsid w:val="00E93754"/>
    <w:rsid w:val="00E94BCB"/>
    <w:rsid w:val="00EA3570"/>
    <w:rsid w:val="00EB2B84"/>
    <w:rsid w:val="00EC7510"/>
    <w:rsid w:val="00ED3410"/>
    <w:rsid w:val="00ED76D2"/>
    <w:rsid w:val="00EE42C1"/>
    <w:rsid w:val="00EE4E1A"/>
    <w:rsid w:val="00EE512C"/>
    <w:rsid w:val="00EE5F86"/>
    <w:rsid w:val="00EE7ECD"/>
    <w:rsid w:val="00EF3221"/>
    <w:rsid w:val="00F1506C"/>
    <w:rsid w:val="00F15BDE"/>
    <w:rsid w:val="00F2317E"/>
    <w:rsid w:val="00F24503"/>
    <w:rsid w:val="00F370DA"/>
    <w:rsid w:val="00F37565"/>
    <w:rsid w:val="00F415F9"/>
    <w:rsid w:val="00F50218"/>
    <w:rsid w:val="00F53E3E"/>
    <w:rsid w:val="00F7036B"/>
    <w:rsid w:val="00F74A23"/>
    <w:rsid w:val="00F855FB"/>
    <w:rsid w:val="00FA0668"/>
    <w:rsid w:val="00FA2D84"/>
    <w:rsid w:val="00FB56F7"/>
    <w:rsid w:val="00FC29AE"/>
    <w:rsid w:val="00FC7135"/>
    <w:rsid w:val="00FD5A77"/>
    <w:rsid w:val="00FD7411"/>
    <w:rsid w:val="00FE1A81"/>
    <w:rsid w:val="00FE30E3"/>
    <w:rsid w:val="00FE5781"/>
    <w:rsid w:val="00FF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8F"/>
  </w:style>
  <w:style w:type="paragraph" w:styleId="2">
    <w:name w:val="heading 2"/>
    <w:basedOn w:val="a"/>
    <w:link w:val="20"/>
    <w:uiPriority w:val="9"/>
    <w:qFormat/>
    <w:rsid w:val="008C0B88"/>
    <w:pPr>
      <w:spacing w:before="100" w:beforeAutospacing="1" w:after="100" w:afterAutospacing="1" w:line="240" w:lineRule="auto"/>
      <w:jc w:val="center"/>
      <w:textAlignment w:val="bottom"/>
      <w:outlineLvl w:val="1"/>
    </w:pPr>
    <w:rPr>
      <w:rFonts w:ascii="Arial" w:eastAsia="Times New Roman" w:hAnsi="Arial" w:cs="Arial"/>
      <w:b/>
      <w:bCs/>
      <w:color w:val="000000"/>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0B88"/>
    <w:rPr>
      <w:rFonts w:ascii="Arial" w:eastAsia="Times New Roman" w:hAnsi="Arial" w:cs="Arial"/>
      <w:b/>
      <w:bCs/>
      <w:color w:val="000000"/>
      <w:sz w:val="31"/>
      <w:szCs w:val="31"/>
      <w:lang w:eastAsia="ru-RU"/>
    </w:rPr>
  </w:style>
  <w:style w:type="paragraph" w:styleId="a3">
    <w:name w:val="Normal (Web)"/>
    <w:basedOn w:val="a"/>
    <w:uiPriority w:val="99"/>
    <w:unhideWhenUsed/>
    <w:rsid w:val="008C0B88"/>
    <w:pPr>
      <w:spacing w:before="100" w:beforeAutospacing="1" w:after="0" w:line="240" w:lineRule="auto"/>
      <w:ind w:firstLine="300"/>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1324430856">
      <w:bodyDiv w:val="1"/>
      <w:marLeft w:val="0"/>
      <w:marRight w:val="0"/>
      <w:marTop w:val="0"/>
      <w:marBottom w:val="0"/>
      <w:divBdr>
        <w:top w:val="none" w:sz="0" w:space="0" w:color="auto"/>
        <w:left w:val="none" w:sz="0" w:space="0" w:color="auto"/>
        <w:bottom w:val="none" w:sz="0" w:space="0" w:color="auto"/>
        <w:right w:val="none" w:sz="0" w:space="0" w:color="auto"/>
      </w:divBdr>
      <w:divsChild>
        <w:div w:id="1944991206">
          <w:marLeft w:val="0"/>
          <w:marRight w:val="0"/>
          <w:marTop w:val="0"/>
          <w:marBottom w:val="0"/>
          <w:divBdr>
            <w:top w:val="none" w:sz="0" w:space="0" w:color="auto"/>
            <w:left w:val="none" w:sz="0" w:space="0" w:color="auto"/>
            <w:bottom w:val="none" w:sz="0" w:space="0" w:color="auto"/>
            <w:right w:val="none" w:sz="0" w:space="0" w:color="auto"/>
          </w:divBdr>
          <w:divsChild>
            <w:div w:id="215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9330</Words>
  <Characters>53185</Characters>
  <Application>Microsoft Office Word</Application>
  <DocSecurity>0</DocSecurity>
  <Lines>443</Lines>
  <Paragraphs>124</Paragraphs>
  <ScaleCrop>false</ScaleCrop>
  <Company>Reanimator Extreme Edition</Company>
  <LinksUpToDate>false</LinksUpToDate>
  <CharactersWithSpaces>62391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2013-12-02T12:32:00Z</dcterms:created>
  <dcterms:modified xsi:type="dcterms:W3CDTF">2015-02-05T05:30:00Z</dcterms:modified>
</cp:coreProperties>
</file>