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 xml:space="preserve">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w:t>
      </w:r>
      <w:r w:rsidRPr="003C0D98">
        <w:rPr>
          <w:rFonts w:cs="Times New Roman"/>
          <w:szCs w:val="28"/>
        </w:rPr>
        <w:lastRenderedPageBreak/>
        <w:t>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r>
        <w:rPr>
          <w:rFonts w:eastAsiaTheme="minorHAnsi"/>
          <w:sz w:val="28"/>
          <w:szCs w:val="28"/>
          <w:lang w:eastAsia="en-US"/>
        </w:rPr>
        <w:lastRenderedPageBreak/>
        <w:t>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w:t>
      </w:r>
      <w:r w:rsidRPr="003C0D98">
        <w:rPr>
          <w:rStyle w:val="CharStyle20"/>
          <w:rFonts w:ascii="Times New Roman" w:hAnsi="Times New Roman" w:cs="Times New Roman"/>
          <w:color w:val="000000"/>
          <w:sz w:val="28"/>
          <w:szCs w:val="28"/>
          <w:u w:val="none"/>
        </w:rPr>
        <w:lastRenderedPageBreak/>
        <w:t>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w:t>
      </w:r>
      <w:r>
        <w:rPr>
          <w:sz w:val="28"/>
          <w:szCs w:val="28"/>
        </w:rPr>
        <w:lastRenderedPageBreak/>
        <w:t>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w:t>
      </w:r>
      <w:r>
        <w:rPr>
          <w:szCs w:val="28"/>
        </w:rPr>
        <w:lastRenderedPageBreak/>
        <w:t>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w:t>
      </w:r>
      <w:r w:rsidR="007E6D4D">
        <w:rPr>
          <w:szCs w:val="28"/>
        </w:rPr>
        <w:lastRenderedPageBreak/>
        <w:t>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удельный вес учреждений воспитания и обучения детей, в ходе проверок </w:t>
      </w:r>
      <w:r>
        <w:rPr>
          <w:rStyle w:val="CharStyle21"/>
          <w:rFonts w:ascii="Times New Roman" w:hAnsi="Times New Roman" w:cs="Times New Roman"/>
          <w:sz w:val="28"/>
          <w:szCs w:val="28"/>
        </w:rPr>
        <w:lastRenderedPageBreak/>
        <w:t>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w:t>
      </w:r>
      <w:r w:rsidRPr="00CF4CE5">
        <w:rPr>
          <w:rFonts w:eastAsia="Calibri"/>
          <w:sz w:val="28"/>
          <w:szCs w:val="28"/>
        </w:rPr>
        <w:lastRenderedPageBreak/>
        <w:t>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w:t>
      </w:r>
      <w:r w:rsidRPr="00CF4CE5">
        <w:rPr>
          <w:rFonts w:eastAsia="Calibri"/>
          <w:color w:val="000000"/>
          <w:sz w:val="28"/>
          <w:szCs w:val="28"/>
        </w:rPr>
        <w:lastRenderedPageBreak/>
        <w:t>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 xml:space="preserve">краткосрочных кредитов на закупку молока-сырья для производства сухих молочных продуктов, в том числе для производства детского питания на </w:t>
      </w:r>
      <w:r w:rsidR="001E4FAA">
        <w:rPr>
          <w:rFonts w:ascii="Times New Roman" w:eastAsia="Times New Roman" w:hAnsi="Times New Roman" w:cs="Times New Roman"/>
          <w:sz w:val="28"/>
          <w:szCs w:val="28"/>
        </w:rPr>
        <w:lastRenderedPageBreak/>
        <w:t>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xml:space="preserve">, недостатка в рационе овощей и фруктов, рыбы и морепродуктов, что приводит к росту </w:t>
      </w:r>
      <w:r w:rsidR="00397A85">
        <w:rPr>
          <w:bCs/>
          <w:sz w:val="28"/>
          <w:szCs w:val="28"/>
        </w:rPr>
        <w:lastRenderedPageBreak/>
        <w:t>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 xml:space="preserve">№273-ФЗ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w:t>
      </w:r>
      <w:r w:rsidRPr="00CA2B45">
        <w:rPr>
          <w:bCs/>
          <w:sz w:val="28"/>
          <w:szCs w:val="28"/>
        </w:rPr>
        <w:lastRenderedPageBreak/>
        <w:t>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xml:space="preserve">% от общего количества </w:t>
      </w:r>
      <w:r w:rsidRPr="00D84AAC">
        <w:rPr>
          <w:sz w:val="28"/>
          <w:szCs w:val="28"/>
        </w:rPr>
        <w:lastRenderedPageBreak/>
        <w:t>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w:t>
      </w:r>
      <w:r w:rsidR="00105058" w:rsidRPr="00844C2C">
        <w:rPr>
          <w:bCs/>
          <w:sz w:val="28"/>
          <w:szCs w:val="28"/>
        </w:rPr>
        <w:lastRenderedPageBreak/>
        <w:t>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w:t>
      </w:r>
      <w:r>
        <w:rPr>
          <w:bCs/>
          <w:sz w:val="28"/>
          <w:szCs w:val="28"/>
        </w:rPr>
        <w:lastRenderedPageBreak/>
        <w:t>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w:t>
      </w:r>
      <w:r w:rsidR="002829F0" w:rsidRPr="009E378D">
        <w:rPr>
          <w:sz w:val="28"/>
          <w:szCs w:val="28"/>
        </w:rPr>
        <w:lastRenderedPageBreak/>
        <w:t>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lastRenderedPageBreak/>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w:t>
      </w:r>
      <w:r w:rsidRPr="001254D2">
        <w:rPr>
          <w:rFonts w:eastAsiaTheme="minorHAnsi"/>
          <w:sz w:val="28"/>
          <w:szCs w:val="28"/>
          <w:shd w:val="clear" w:color="auto" w:fill="FFFFFF"/>
          <w:lang w:eastAsia="en-US"/>
        </w:rPr>
        <w:lastRenderedPageBreak/>
        <w:t>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r>
      <w:r w:rsidR="00F61F9D">
        <w:rPr>
          <w:rStyle w:val="CharStyle6"/>
          <w:rFonts w:ascii="Times New Roman" w:hAnsi="Times New Roman" w:cs="Times New Roman"/>
          <w:color w:val="000000"/>
        </w:rPr>
        <w:lastRenderedPageBreak/>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lastRenderedPageBreak/>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lastRenderedPageBreak/>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w:t>
      </w:r>
      <w:r w:rsidRPr="00BA570D">
        <w:rPr>
          <w:rStyle w:val="CharStyle6"/>
          <w:rFonts w:ascii="Times New Roman" w:hAnsi="Times New Roman" w:cs="Times New Roman"/>
          <w:color w:val="000000"/>
        </w:rPr>
        <w:lastRenderedPageBreak/>
        <w:t xml:space="preserve">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lastRenderedPageBreak/>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w:t>
      </w:r>
      <w:r w:rsidRPr="00BA570D">
        <w:rPr>
          <w:rStyle w:val="CharStyle6"/>
          <w:rFonts w:ascii="Times New Roman" w:hAnsi="Times New Roman" w:cs="Times New Roman"/>
          <w:color w:val="000000"/>
        </w:rPr>
        <w:lastRenderedPageBreak/>
        <w:t>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w:t>
      </w:r>
      <w:r>
        <w:rPr>
          <w:rStyle w:val="CharStyle6"/>
          <w:rFonts w:ascii="Times New Roman" w:hAnsi="Times New Roman" w:cs="Times New Roman"/>
          <w:color w:val="000000"/>
        </w:rPr>
        <w:lastRenderedPageBreak/>
        <w:t>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w:t>
      </w:r>
      <w:r>
        <w:rPr>
          <w:rStyle w:val="CharStyle6"/>
          <w:rFonts w:ascii="Times New Roman" w:hAnsi="Times New Roman" w:cs="Times New Roman"/>
          <w:color w:val="000000"/>
        </w:rPr>
        <w:lastRenderedPageBreak/>
        <w:t xml:space="preserve">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w:t>
      </w:r>
      <w:r w:rsidR="00945025">
        <w:rPr>
          <w:rStyle w:val="CharStyle6"/>
          <w:rFonts w:ascii="Times New Roman" w:hAnsi="Times New Roman" w:cs="Times New Roman"/>
          <w:color w:val="000000"/>
        </w:rPr>
        <w:lastRenderedPageBreak/>
        <w:t xml:space="preserve">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w:t>
      </w:r>
      <w:r w:rsidR="00A64352">
        <w:rPr>
          <w:rStyle w:val="CharStyle6"/>
          <w:rFonts w:ascii="Times New Roman" w:hAnsi="Times New Roman" w:cs="Times New Roman"/>
          <w:color w:val="000000"/>
        </w:rPr>
        <w:lastRenderedPageBreak/>
        <w:t>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w:t>
      </w:r>
      <w:r w:rsidRPr="00BA570D">
        <w:rPr>
          <w:rStyle w:val="CharStyle6"/>
          <w:rFonts w:ascii="Times New Roman" w:hAnsi="Times New Roman" w:cs="Times New Roman"/>
          <w:color w:val="000000"/>
        </w:rPr>
        <w:lastRenderedPageBreak/>
        <w:t>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w:t>
      </w:r>
      <w:r w:rsidRPr="00BA570D">
        <w:rPr>
          <w:rStyle w:val="CharStyle6"/>
          <w:rFonts w:ascii="Times New Roman" w:hAnsi="Times New Roman" w:cs="Times New Roman"/>
          <w:color w:val="000000"/>
        </w:rPr>
        <w:lastRenderedPageBreak/>
        <w:t>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w:t>
      </w:r>
      <w:r w:rsidRPr="00566EEE">
        <w:rPr>
          <w:rFonts w:eastAsia="Arial Unicode MS"/>
          <w:color w:val="000000"/>
        </w:rPr>
        <w:lastRenderedPageBreak/>
        <w:t xml:space="preserve">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12-метровый контейнер-трансформер вместил в себя два десятка мультимедиа-</w:t>
      </w:r>
      <w:r w:rsidRPr="00BA4123">
        <w:rPr>
          <w:rFonts w:eastAsia="Calibri"/>
          <w:bCs/>
          <w:sz w:val="28"/>
          <w:szCs w:val="28"/>
        </w:rPr>
        <w:lastRenderedPageBreak/>
        <w:t xml:space="preserve">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победители региональных фестивалей молодых семей, но и представители </w:t>
      </w:r>
      <w:r w:rsidR="00CD7BF3">
        <w:rPr>
          <w:rFonts w:eastAsia="Calibri"/>
          <w:bCs/>
          <w:sz w:val="28"/>
          <w:szCs w:val="28"/>
        </w:rPr>
        <w:lastRenderedPageBreak/>
        <w:t>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xml:space="preserve">), Коми </w:t>
      </w:r>
      <w:r w:rsidRPr="00AA46E5">
        <w:rPr>
          <w:rStyle w:val="CharStyle8"/>
          <w:rFonts w:ascii="Times New Roman" w:hAnsi="Times New Roman" w:cs="Times New Roman"/>
          <w:color w:val="000000"/>
        </w:rPr>
        <w:lastRenderedPageBreak/>
        <w:t>(133</w:t>
      </w:r>
      <w:r w:rsidR="00DD3854">
        <w:rPr>
          <w:rStyle w:val="CharStyle8"/>
          <w:rFonts w:ascii="Times New Roman" w:hAnsi="Times New Roman" w:cs="Times New Roman"/>
          <w:color w:val="000000"/>
        </w:rPr>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w:t>
      </w:r>
      <w:r w:rsidRPr="00643441">
        <w:rPr>
          <w:rFonts w:eastAsia="Calibri"/>
          <w:sz w:val="28"/>
          <w:szCs w:val="28"/>
        </w:rPr>
        <w:lastRenderedPageBreak/>
        <w:t xml:space="preserve">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w:t>
      </w:r>
      <w:r w:rsidRPr="00643441">
        <w:rPr>
          <w:rFonts w:eastAsia="Calibri"/>
          <w:sz w:val="28"/>
          <w:szCs w:val="28"/>
        </w:rPr>
        <w:lastRenderedPageBreak/>
        <w:t xml:space="preserve">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74499E">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74499E">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101DEE" w:rsidP="0074499E">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101DEE" w:rsidP="0074499E">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101DEE" w:rsidP="0074499E">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74499E">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BED" w:rsidRDefault="009A0BED" w:rsidP="005463BE">
      <w:r>
        <w:separator/>
      </w:r>
    </w:p>
  </w:endnote>
  <w:endnote w:type="continuationSeparator" w:id="1">
    <w:p w:rsidR="009A0BED" w:rsidRDefault="009A0BED"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101DEE">
        <w:pPr>
          <w:pStyle w:val="a7"/>
          <w:jc w:val="center"/>
        </w:pPr>
        <w:r>
          <w:rPr>
            <w:noProof/>
          </w:rPr>
          <w:fldChar w:fldCharType="begin"/>
        </w:r>
        <w:r w:rsidR="00D67407">
          <w:rPr>
            <w:noProof/>
          </w:rPr>
          <w:instrText xml:space="preserve"> PAGE   \* MERGEFORMAT </w:instrText>
        </w:r>
        <w:r>
          <w:rPr>
            <w:noProof/>
          </w:rPr>
          <w:fldChar w:fldCharType="separate"/>
        </w:r>
        <w:r w:rsidR="0074499E">
          <w:rPr>
            <w:noProof/>
          </w:rPr>
          <w:t>289</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01DEE">
    <w:pPr>
      <w:rPr>
        <w:sz w:val="2"/>
        <w:szCs w:val="2"/>
      </w:rPr>
    </w:pPr>
    <w:r w:rsidRPr="00101DEE">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101DEE">
    <w:pPr>
      <w:pStyle w:val="a7"/>
      <w:jc w:val="center"/>
    </w:pPr>
    <w:r>
      <w:rPr>
        <w:noProof/>
      </w:rPr>
      <w:fldChar w:fldCharType="begin"/>
    </w:r>
    <w:r w:rsidR="0014468F">
      <w:rPr>
        <w:noProof/>
      </w:rPr>
      <w:instrText xml:space="preserve"> PAGE   \* MERGEFORMAT </w:instrText>
    </w:r>
    <w:r>
      <w:rPr>
        <w:noProof/>
      </w:rPr>
      <w:fldChar w:fldCharType="separate"/>
    </w:r>
    <w:r w:rsidR="0074499E">
      <w:rPr>
        <w:noProof/>
      </w:rPr>
      <w:t>366</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BED" w:rsidRDefault="009A0BED" w:rsidP="005463BE">
      <w:r>
        <w:separator/>
      </w:r>
    </w:p>
  </w:footnote>
  <w:footnote w:type="continuationSeparator" w:id="1">
    <w:p w:rsidR="009A0BED" w:rsidRDefault="009A0BED"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01DEE">
    <w:pPr>
      <w:rPr>
        <w:sz w:val="2"/>
        <w:szCs w:val="2"/>
      </w:rPr>
    </w:pPr>
    <w:r w:rsidRPr="00101DEE">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01DEE">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01DEE">
    <w:pPr>
      <w:rPr>
        <w:sz w:val="2"/>
        <w:szCs w:val="2"/>
      </w:rPr>
    </w:pPr>
    <w:r w:rsidRPr="00101DEE">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01DEE">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01DEE"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1DEE"/>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499E"/>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0BED"/>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110211</Words>
  <Characters>628203</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admin_553</cp:lastModifiedBy>
  <cp:revision>2</cp:revision>
  <cp:lastPrinted>2019-11-28T08:10:00Z</cp:lastPrinted>
  <dcterms:created xsi:type="dcterms:W3CDTF">2020-01-15T11:41:00Z</dcterms:created>
  <dcterms:modified xsi:type="dcterms:W3CDTF">2020-01-15T11:41:00Z</dcterms:modified>
</cp:coreProperties>
</file>