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E" w:rsidRPr="00D34EFE" w:rsidRDefault="00D34EFE" w:rsidP="00D141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7E9E" w:rsidRDefault="00797E9E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D34EFE" w:rsidP="004D46AB">
      <w:pPr>
        <w:pStyle w:val="a3"/>
        <w:tabs>
          <w:tab w:val="left" w:pos="708"/>
        </w:tabs>
        <w:spacing w:before="240"/>
      </w:pPr>
      <w:r>
        <w:t>__</w:t>
      </w:r>
      <w:r w:rsidR="001E2A24">
        <w:t xml:space="preserve"> </w:t>
      </w:r>
      <w:r w:rsidR="00D141F1" w:rsidRPr="00351430">
        <w:t>июля</w:t>
      </w:r>
      <w:r w:rsidR="00935F77">
        <w:t xml:space="preserve"> </w:t>
      </w:r>
      <w:r w:rsidR="008F0DDA">
        <w:t xml:space="preserve"> 20</w:t>
      </w:r>
      <w:r w:rsidR="007C2310">
        <w:t>2</w:t>
      </w:r>
      <w:r w:rsidR="003D0B7C" w:rsidRPr="003D0B7C">
        <w:t>3</w:t>
      </w:r>
      <w:r w:rsidR="008F0DDA">
        <w:t xml:space="preserve"> </w:t>
      </w:r>
      <w:r w:rsidR="008F0DDA" w:rsidRPr="000B0CDD">
        <w:t>года</w:t>
      </w:r>
      <w:r w:rsidR="00CE7350" w:rsidRPr="000B0CDD">
        <w:t xml:space="preserve">                       </w:t>
      </w:r>
      <w:r w:rsidR="002518AB" w:rsidRPr="000B0CDD">
        <w:t xml:space="preserve">   </w:t>
      </w:r>
      <w:r w:rsidR="00CE7350" w:rsidRPr="000B0CDD">
        <w:t xml:space="preserve">    № </w:t>
      </w:r>
      <w:r>
        <w:t>__</w:t>
      </w:r>
      <w:r w:rsidR="008F0DDA">
        <w:t xml:space="preserve">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2177D7" w:rsidRDefault="002177D7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797E9E" w:rsidRDefault="00797E9E" w:rsidP="00797E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96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бюджета Тарасовского</w:t>
      </w:r>
      <w:r w:rsidRPr="00FB7C11">
        <w:rPr>
          <w:rFonts w:ascii="Times New Roman" w:hAnsi="Times New Roman"/>
          <w:sz w:val="28"/>
          <w:szCs w:val="28"/>
        </w:rPr>
        <w:t xml:space="preserve"> </w:t>
      </w:r>
      <w:r w:rsidRPr="00FB7C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75296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E9E" w:rsidRDefault="00797E9E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D141F1" w:rsidRPr="00A00561" w:rsidRDefault="00D141F1" w:rsidP="00D141F1">
      <w:pPr>
        <w:widowControl w:val="0"/>
        <w:spacing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141F1">
        <w:rPr>
          <w:rFonts w:ascii="Times New Roman" w:eastAsia="Times New Roman" w:hAnsi="Times New Roman"/>
          <w:sz w:val="28"/>
          <w:szCs w:val="28"/>
        </w:rPr>
        <w:t>2</w:t>
      </w:r>
      <w:r w:rsidRPr="00A00561">
        <w:rPr>
          <w:rFonts w:ascii="Times New Roman" w:eastAsia="Times New Roman" w:hAnsi="Times New Roman"/>
          <w:sz w:val="28"/>
          <w:szCs w:val="28"/>
        </w:rPr>
        <w:t>. За</w:t>
      </w:r>
      <w:r w:rsidRPr="00D141F1">
        <w:rPr>
          <w:rFonts w:ascii="Times New Roman" w:eastAsia="Times New Roman" w:hAnsi="Times New Roman"/>
          <w:sz w:val="28"/>
          <w:szCs w:val="28"/>
        </w:rPr>
        <w:t xml:space="preserve">ведующему сектором экономики и финансов </w:t>
      </w:r>
      <w:r w:rsidRPr="00A00561">
        <w:rPr>
          <w:rFonts w:ascii="Times New Roman" w:eastAsia="Times New Roman" w:hAnsi="Times New Roman"/>
          <w:sz w:val="28"/>
          <w:szCs w:val="28"/>
        </w:rPr>
        <w:t>направить настоящ</w:t>
      </w:r>
      <w:r w:rsidRPr="00D141F1"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A005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41F1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Pr="00A005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Отделу № 44 Управления Федерального казначейства по Ростовской области</w:t>
      </w:r>
      <w:r w:rsidRPr="00A00561">
        <w:rPr>
          <w:rFonts w:ascii="Times New Roman" w:eastAsia="Times New Roman" w:hAnsi="Times New Roman"/>
          <w:sz w:val="28"/>
          <w:szCs w:val="28"/>
        </w:rPr>
        <w:t>.</w:t>
      </w:r>
    </w:p>
    <w:p w:rsidR="00C479E5" w:rsidRDefault="00D141F1" w:rsidP="00C479E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F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177D7" w:rsidRPr="002177D7">
        <w:rPr>
          <w:rFonts w:ascii="Times New Roman" w:eastAsia="Times New Roman" w:hAnsi="Times New Roman" w:cs="Times New Roman"/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Pr="00D141F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2177D7" w:rsidRDefault="00D141F1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F1">
        <w:rPr>
          <w:rFonts w:ascii="Times New Roman" w:hAnsi="Times New Roman" w:cs="Times New Roman"/>
          <w:sz w:val="28"/>
          <w:szCs w:val="28"/>
        </w:rPr>
        <w:t>4</w:t>
      </w:r>
      <w:r w:rsidR="002177D7" w:rsidRPr="00C479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7D7"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7D7"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9E5" w:rsidRDefault="00C479E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8AB" w:rsidRDefault="002518AB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5E" w:rsidRPr="00C479E5" w:rsidRDefault="006A755E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76A" w:rsidRDefault="003D0B7C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3D0B7C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3D0B7C">
        <w:rPr>
          <w:rFonts w:ascii="Times New Roman" w:hAnsi="Times New Roman" w:cs="Times New Roman"/>
          <w:sz w:val="28"/>
          <w:szCs w:val="28"/>
        </w:rPr>
        <w:t>Бахаровский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755E" w:rsidRPr="00351430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</w:t>
      </w:r>
      <w:r w:rsidRPr="000B0CDD">
        <w:rPr>
          <w:sz w:val="28"/>
        </w:rPr>
        <w:t xml:space="preserve">от </w:t>
      </w:r>
      <w:r w:rsidR="00D34EFE">
        <w:rPr>
          <w:sz w:val="28"/>
        </w:rPr>
        <w:t>__</w:t>
      </w:r>
      <w:r w:rsidRPr="000B0CDD">
        <w:rPr>
          <w:sz w:val="28"/>
        </w:rPr>
        <w:t>.0</w:t>
      </w:r>
      <w:r w:rsidR="00D141F1" w:rsidRPr="00351430">
        <w:rPr>
          <w:sz w:val="28"/>
        </w:rPr>
        <w:t>7</w:t>
      </w:r>
      <w:r w:rsidRPr="000B0CDD">
        <w:rPr>
          <w:sz w:val="28"/>
        </w:rPr>
        <w:t>.202</w:t>
      </w:r>
      <w:r w:rsidR="000B0CDD" w:rsidRPr="000B0CDD">
        <w:rPr>
          <w:sz w:val="28"/>
        </w:rPr>
        <w:t>3</w:t>
      </w:r>
      <w:r w:rsidRPr="000B0CDD">
        <w:rPr>
          <w:sz w:val="28"/>
        </w:rPr>
        <w:t xml:space="preserve"> №</w:t>
      </w:r>
      <w:r w:rsidR="003E1912">
        <w:rPr>
          <w:sz w:val="28"/>
        </w:rPr>
        <w:t xml:space="preserve"> </w:t>
      </w:r>
      <w:r w:rsidR="00D34EFE">
        <w:rPr>
          <w:sz w:val="28"/>
        </w:rPr>
        <w:t>__</w:t>
      </w: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3D0B7C" w:rsidRDefault="003D0B7C" w:rsidP="003D0B7C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t>бюджета</w:t>
      </w:r>
      <w:r>
        <w:t xml:space="preserve"> Тарасовского сельского </w:t>
      </w:r>
      <w:r w:rsidRPr="00DC7651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3D0B7C" w:rsidRPr="00E96FAF" w:rsidRDefault="003D0B7C" w:rsidP="003D0B7C">
      <w:pPr>
        <w:pStyle w:val="ConsPlusNormal"/>
        <w:jc w:val="center"/>
        <w:outlineLvl w:val="0"/>
      </w:pPr>
    </w:p>
    <w:p w:rsidR="003D0B7C" w:rsidRDefault="003D0B7C" w:rsidP="003D0B7C">
      <w:pPr>
        <w:pStyle w:val="ConsPlusNormal"/>
        <w:jc w:val="center"/>
        <w:outlineLvl w:val="0"/>
        <w:rPr>
          <w:b/>
          <w:bCs/>
          <w:lang w:val="en-US"/>
        </w:rPr>
      </w:pPr>
      <w:r w:rsidRPr="00142D98">
        <w:rPr>
          <w:b/>
          <w:bCs/>
        </w:rPr>
        <w:t>I. Общие положения</w:t>
      </w:r>
    </w:p>
    <w:p w:rsidR="00D141F1" w:rsidRDefault="00D141F1" w:rsidP="003D0B7C">
      <w:pPr>
        <w:pStyle w:val="ConsPlusNormal"/>
        <w:jc w:val="center"/>
        <w:outlineLvl w:val="0"/>
        <w:rPr>
          <w:b/>
          <w:bCs/>
          <w:lang w:val="en-US"/>
        </w:rPr>
      </w:pPr>
    </w:p>
    <w:p w:rsidR="00D141F1" w:rsidRPr="008D553F" w:rsidRDefault="00D141F1" w:rsidP="00D141F1">
      <w:pPr>
        <w:pStyle w:val="ConsPlusNormal"/>
        <w:ind w:firstLine="709"/>
        <w:jc w:val="both"/>
      </w:pPr>
      <w:r w:rsidRPr="008D553F">
        <w:t>1.1. </w:t>
      </w:r>
      <w:proofErr w:type="gramStart"/>
      <w:r w:rsidRPr="008D553F">
        <w:t xml:space="preserve">Настоящий Порядок учета бюджетных и денежных обязательств получателей средств бюджета </w:t>
      </w:r>
      <w:r w:rsidRPr="00D141F1">
        <w:t xml:space="preserve">Тарасовского сельского поселения </w:t>
      </w:r>
      <w:r>
        <w:t>Тарасовского района</w:t>
      </w:r>
      <w:r w:rsidRPr="008D553F">
        <w:t xml:space="preserve"> (далее – Порядок) устанавливает порядок исполнения бюджета</w:t>
      </w:r>
      <w:r w:rsidR="005B3D24" w:rsidRPr="005B3D24">
        <w:t xml:space="preserve"> </w:t>
      </w:r>
      <w:r w:rsidR="005B3D24" w:rsidRPr="00D141F1">
        <w:t>Тарасовского сельского поселения</w:t>
      </w:r>
      <w:r w:rsidRPr="00D41320">
        <w:t xml:space="preserve"> </w:t>
      </w:r>
      <w:r>
        <w:t>Тарасовского района</w:t>
      </w:r>
      <w:r w:rsidRPr="008D553F">
        <w:t xml:space="preserve"> по расходам в части учета </w:t>
      </w:r>
      <w:r>
        <w:t>территориальным отделом</w:t>
      </w:r>
      <w:r w:rsidRPr="008D553F">
        <w:t xml:space="preserve"> </w:t>
      </w:r>
      <w:r>
        <w:t xml:space="preserve">Управления </w:t>
      </w:r>
      <w:r w:rsidRPr="008D553F">
        <w:t xml:space="preserve">Федерального казначейства по </w:t>
      </w:r>
      <w:r>
        <w:t>Ростовской области</w:t>
      </w:r>
      <w:r w:rsidRPr="008D553F">
        <w:t xml:space="preserve"> (далее – </w:t>
      </w:r>
      <w:r>
        <w:t>Отдел</w:t>
      </w:r>
      <w:r w:rsidRPr="008D553F">
        <w:t>) бюджетных и денежных обязательств получателей средств бюджета</w:t>
      </w:r>
      <w:r w:rsidRPr="00D41320">
        <w:t xml:space="preserve"> </w:t>
      </w:r>
      <w:r w:rsidR="005B3D24" w:rsidRPr="00D141F1">
        <w:t xml:space="preserve">Тарасовского сельского поселения </w:t>
      </w:r>
      <w:r>
        <w:t>Тарасовского района</w:t>
      </w:r>
      <w:r w:rsidRPr="008D553F">
        <w:t xml:space="preserve"> (далее соответственно – бюджетные обязательства,</w:t>
      </w:r>
      <w:r w:rsidR="005B3D24" w:rsidRPr="005B3D24">
        <w:t xml:space="preserve"> </w:t>
      </w:r>
      <w:r w:rsidRPr="008D553F">
        <w:t>денежные обязательства).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Отделом</w:t>
      </w:r>
      <w:r w:rsidRPr="008D553F">
        <w:t xml:space="preserve"> с отражением на лицевых счетах получателей бюджетных средств, открытых в установленном порядке (далее – лицевые счета).</w:t>
      </w:r>
    </w:p>
    <w:p w:rsidR="00D141F1" w:rsidRPr="00F53071" w:rsidRDefault="00D141F1" w:rsidP="00D141F1">
      <w:pPr>
        <w:pStyle w:val="ConsPlusNormal"/>
        <w:ind w:firstLine="709"/>
        <w:jc w:val="both"/>
      </w:pPr>
      <w:proofErr w:type="gramStart"/>
      <w:r w:rsidRPr="00830625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D141F1" w:rsidRPr="001253AE" w:rsidRDefault="00D141F1" w:rsidP="00D141F1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 xml:space="preserve">Постановка на учет бюджетных </w:t>
      </w:r>
      <w:r w:rsidRPr="00366BA2">
        <w:t>обязательств</w:t>
      </w:r>
      <w:r w:rsidR="005B3D24" w:rsidRPr="005B3D24">
        <w:t xml:space="preserve"> </w:t>
      </w:r>
      <w:r w:rsidRPr="001253AE">
        <w:t>осуществляется в соответствии со Сведениями о бюджетном обязательстве, рекви</w:t>
      </w:r>
      <w:r>
        <w:t>з</w:t>
      </w:r>
      <w:r w:rsidRPr="001253AE">
        <w:t>иты</w:t>
      </w:r>
      <w:r>
        <w:t xml:space="preserve"> </w:t>
      </w:r>
      <w:r w:rsidRPr="001253AE">
        <w:t>котор</w:t>
      </w:r>
      <w:r>
        <w:t xml:space="preserve">ого </w:t>
      </w:r>
      <w:r w:rsidRPr="001253AE">
        <w:t>установлены в Приложени</w:t>
      </w:r>
      <w:r>
        <w:t>и</w:t>
      </w:r>
      <w:r w:rsidRPr="001253AE">
        <w:t xml:space="preserve"> 1 соответственно к настоящему Порядку.</w:t>
      </w:r>
    </w:p>
    <w:p w:rsidR="00D141F1" w:rsidRDefault="00D141F1" w:rsidP="00D141F1">
      <w:pPr>
        <w:pStyle w:val="ConsPlusNormal"/>
        <w:ind w:firstLine="709"/>
        <w:jc w:val="both"/>
      </w:pPr>
      <w:r>
        <w:t>1.4. </w:t>
      </w:r>
      <w:proofErr w:type="gramStart"/>
      <w:r>
        <w:t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(далее - уполномоченное лицо) от имени получателя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 или Отдела в соответствующей информационной системе.</w:t>
      </w:r>
    </w:p>
    <w:p w:rsidR="00D141F1" w:rsidRDefault="00D141F1" w:rsidP="00D141F1">
      <w:pPr>
        <w:pStyle w:val="ConsPlusNormal"/>
        <w:ind w:firstLine="709"/>
        <w:jc w:val="both"/>
      </w:pPr>
      <w:r>
        <w:lastRenderedPageBreak/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</w:t>
      </w:r>
      <w:r w:rsidR="005B3D24" w:rsidRPr="005B3D24">
        <w:t xml:space="preserve"> </w:t>
      </w:r>
      <w:r>
        <w:t xml:space="preserve"> </w:t>
      </w:r>
      <w:r w:rsidR="005B3D24" w:rsidRPr="00D141F1">
        <w:t xml:space="preserve">Тарасовского сельского поселения </w:t>
      </w:r>
      <w:r>
        <w:t xml:space="preserve">Тарасовского района или Отделом с учетом положений пунктов </w:t>
      </w:r>
      <w:r w:rsidRPr="00CE6828">
        <w:t>2.1 и 4.1 настоящего</w:t>
      </w:r>
      <w:r>
        <w:t xml:space="preserve"> Порядка.</w:t>
      </w:r>
    </w:p>
    <w:p w:rsidR="00D141F1" w:rsidRDefault="00D141F1" w:rsidP="00D141F1">
      <w:pPr>
        <w:pStyle w:val="ConsPlusNormal"/>
        <w:ind w:firstLine="709"/>
        <w:jc w:val="both"/>
      </w:pPr>
      <w:r w:rsidRPr="00204B1F">
        <w:t>1.5.</w:t>
      </w:r>
      <w:r>
        <w:t> </w:t>
      </w:r>
      <w:proofErr w:type="gramStart"/>
      <w: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получателем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>Получатель средств бюджета</w:t>
      </w:r>
      <w:r w:rsidR="005B3D24" w:rsidRPr="005B3D24">
        <w:t xml:space="preserve"> </w:t>
      </w:r>
      <w:r w:rsidR="005B3D24" w:rsidRPr="00D141F1">
        <w:t>Тарасовского сельского поселения</w:t>
      </w:r>
      <w:r>
        <w:t xml:space="preserve"> Тарасовского района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</w:t>
      </w:r>
      <w:r w:rsidRPr="00204B1F">
        <w:t>.</w:t>
      </w:r>
    </w:p>
    <w:p w:rsidR="00D141F1" w:rsidRPr="00480E95" w:rsidRDefault="00D141F1" w:rsidP="00D141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1.6.Сведения о бюджетном обязательстве и Сведения о денежном обязательстве формируются на основании документов, предусмотренных в </w:t>
      </w:r>
      <w:hyperlink r:id="rId7" w:history="1">
        <w:r w:rsidRPr="00480E95">
          <w:rPr>
            <w:rFonts w:ascii="Times New Roman" w:hAnsi="Times New Roman"/>
            <w:sz w:val="28"/>
            <w:szCs w:val="28"/>
          </w:rPr>
          <w:t>графах 2</w:t>
        </w:r>
      </w:hyperlink>
      <w:r w:rsidRPr="00480E9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480E95">
          <w:rPr>
            <w:rFonts w:ascii="Times New Roman" w:hAnsi="Times New Roman"/>
            <w:sz w:val="28"/>
            <w:szCs w:val="28"/>
          </w:rPr>
          <w:t>3</w:t>
        </w:r>
      </w:hyperlink>
      <w:r w:rsidRPr="00480E95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80E95">
        <w:rPr>
          <w:rFonts w:ascii="Times New Roman" w:hAnsi="Times New Roman"/>
          <w:sz w:val="28"/>
          <w:szCs w:val="28"/>
        </w:rPr>
        <w:t xml:space="preserve">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D141F1" w:rsidRPr="00480E95" w:rsidRDefault="00D141F1" w:rsidP="00D141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и 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D141F1" w:rsidRPr="00480E95" w:rsidRDefault="00D141F1" w:rsidP="00D141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480E95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5B3D24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B3D24" w:rsidRPr="005B3D24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  <w:r w:rsidRPr="005B3D24">
        <w:rPr>
          <w:rFonts w:ascii="Times New Roman" w:hAnsi="Times New Roman" w:cs="Times New Roman"/>
          <w:sz w:val="28"/>
          <w:szCs w:val="28"/>
          <w:lang w:eastAsia="ar-SA"/>
        </w:rPr>
        <w:t>Тарасовского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0E95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480E95">
        <w:rPr>
          <w:rFonts w:ascii="Times New Roman" w:hAnsi="Times New Roman"/>
          <w:sz w:val="28"/>
          <w:szCs w:val="28"/>
        </w:rPr>
        <w:t xml:space="preserve"> Сведения о бюджетном обязательстве (Сведения о денежном обязательстве) 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</w:t>
      </w:r>
      <w:r w:rsidRPr="00480E95">
        <w:rPr>
          <w:rFonts w:ascii="Times New Roman" w:hAnsi="Times New Roman"/>
          <w:sz w:val="28"/>
          <w:szCs w:val="28"/>
        </w:rPr>
        <w:lastRenderedPageBreak/>
        <w:t>посредством его сканирования, или копии электронного документа, подтвержденной электронной подписью</w:t>
      </w:r>
      <w:proofErr w:type="gramEnd"/>
      <w:r w:rsidRPr="00480E95">
        <w:rPr>
          <w:rFonts w:ascii="Times New Roman" w:hAnsi="Times New Roman"/>
          <w:sz w:val="28"/>
          <w:szCs w:val="28"/>
        </w:rPr>
        <w:t xml:space="preserve"> лица, имеющего право действовать от имени получателя средств </w:t>
      </w:r>
      <w:r w:rsidRPr="005B3D24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B3D24" w:rsidRPr="005B3D24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5B3D24" w:rsidRPr="005B3D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B3D24">
        <w:rPr>
          <w:rFonts w:ascii="Times New Roman" w:hAnsi="Times New Roman" w:cs="Times New Roman"/>
          <w:sz w:val="28"/>
          <w:szCs w:val="28"/>
          <w:lang w:eastAsia="ar-SA"/>
        </w:rPr>
        <w:t>Тарасовского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Pr="00480E95">
        <w:rPr>
          <w:rFonts w:ascii="Times New Roman" w:hAnsi="Times New Roman"/>
          <w:sz w:val="28"/>
          <w:szCs w:val="28"/>
        </w:rPr>
        <w:t>.</w:t>
      </w:r>
    </w:p>
    <w:p w:rsidR="00D141F1" w:rsidRPr="00480E95" w:rsidRDefault="00D141F1" w:rsidP="00D141F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1.8. </w:t>
      </w:r>
      <w:r w:rsidRPr="00480E95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и Сведений о денежном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D141F1" w:rsidRPr="00480E95" w:rsidRDefault="00D141F1" w:rsidP="00D141F1">
      <w:pPr>
        <w:pStyle w:val="ConsPlusNormal"/>
        <w:ind w:firstLine="709"/>
        <w:jc w:val="both"/>
      </w:pPr>
    </w:p>
    <w:p w:rsidR="00D141F1" w:rsidRDefault="00D141F1" w:rsidP="00D141F1">
      <w:pPr>
        <w:pStyle w:val="ConsPlusNormal"/>
        <w:jc w:val="center"/>
      </w:pPr>
    </w:p>
    <w:p w:rsidR="00D141F1" w:rsidRPr="00142D98" w:rsidRDefault="00D141F1" w:rsidP="00D141F1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II. Постановка на учет </w:t>
      </w:r>
    </w:p>
    <w:p w:rsidR="00D141F1" w:rsidRPr="00142D98" w:rsidRDefault="00D141F1" w:rsidP="00D141F1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бюджетных обязательств и внесение в них изменений</w:t>
      </w:r>
    </w:p>
    <w:p w:rsidR="00D141F1" w:rsidRPr="0058384B" w:rsidRDefault="00D141F1" w:rsidP="00D141F1">
      <w:pPr>
        <w:pStyle w:val="ConsPlusNormal"/>
        <w:ind w:firstLine="709"/>
        <w:jc w:val="both"/>
      </w:pPr>
    </w:p>
    <w:p w:rsidR="00D141F1" w:rsidRPr="00287092" w:rsidRDefault="00D141F1" w:rsidP="00D141F1">
      <w:pPr>
        <w:pStyle w:val="ConsPlusNormal"/>
        <w:ind w:firstLine="709"/>
        <w:jc w:val="both"/>
      </w:pPr>
      <w:r w:rsidRPr="0058384B">
        <w:t>2.1. </w:t>
      </w:r>
      <w:r>
        <w:t xml:space="preserve">Сведения о бюджетных обязательствах, возникших на основании документов - оснований, предусмотренных пунктами 1 - 11 Перечня (далее - принятые </w:t>
      </w:r>
      <w:r w:rsidRPr="00287092">
        <w:t>бюджетные обязательства), формируются в соответствии с настоящим Порядком:</w:t>
      </w:r>
    </w:p>
    <w:p w:rsidR="00D141F1" w:rsidRPr="00287092" w:rsidRDefault="00D141F1" w:rsidP="00D141F1">
      <w:pPr>
        <w:pStyle w:val="ConsPlusNormal"/>
        <w:ind w:firstLine="709"/>
        <w:jc w:val="both"/>
      </w:pPr>
      <w:r w:rsidRPr="00287092">
        <w:t>а) Отделом одновременно с формированием Сведений о денежном обязательстве в части принятых бюджетных обязательств, возникших на основании документов-оснований, предусмотренных:</w:t>
      </w:r>
    </w:p>
    <w:p w:rsidR="00D141F1" w:rsidRDefault="00D141F1" w:rsidP="00D141F1">
      <w:pPr>
        <w:pStyle w:val="ConsPlusNormal"/>
        <w:ind w:firstLine="709"/>
        <w:jc w:val="both"/>
      </w:pPr>
      <w:r w:rsidRPr="00287092">
        <w:t xml:space="preserve"> пунктами 3-</w:t>
      </w:r>
      <w:r w:rsidRPr="00287092">
        <w:rPr>
          <w:color w:val="000000"/>
        </w:rPr>
        <w:t>8</w:t>
      </w:r>
      <w:r w:rsidRPr="00287092">
        <w:t xml:space="preserve"> графы 2 Перечня, одновременно с включением сведений о соответствующем документе</w:t>
      </w:r>
      <w:r>
        <w:t xml:space="preserve">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>
        <w:t>ведение</w:t>
      </w:r>
      <w:proofErr w:type="gramEnd"/>
      <w:r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D141F1" w:rsidRDefault="00D141F1" w:rsidP="00D141F1">
      <w:pPr>
        <w:pStyle w:val="ConsPlusNormal"/>
        <w:ind w:firstLine="709"/>
        <w:jc w:val="both"/>
      </w:pPr>
      <w:r>
        <w:t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4.1 настоящего Порядка.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 w:rsidRPr="00105B8C">
        <w:t xml:space="preserve">Формирование Сведений о бюджетных обязательствах, возникших на основании документов-оснований, предусмотренных пунктами 11 графы 2 Перечня, без предоставления указанных в перечне документов-оснований,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</w:t>
      </w:r>
      <w:r w:rsidR="005B3D24" w:rsidRPr="00D141F1">
        <w:t xml:space="preserve">Тарасовского сельского поселения </w:t>
      </w:r>
      <w:r w:rsidRPr="00105B8C">
        <w:t>Тарасовского района в соответствии с порядком казначейского обслуживания, установленным Федеральным казначейством, типа бюджетного обязательства</w:t>
      </w:r>
      <w:r>
        <w:t>.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 xml:space="preserve">б) получателем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района:</w:t>
      </w:r>
    </w:p>
    <w:p w:rsidR="00D141F1" w:rsidRDefault="00D141F1" w:rsidP="00D141F1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D141F1" w:rsidRDefault="00D141F1" w:rsidP="00D141F1">
      <w:pPr>
        <w:pStyle w:val="ConsPlusNormal"/>
        <w:ind w:firstLine="709"/>
        <w:jc w:val="both"/>
      </w:pPr>
      <w:r>
        <w:t>пунктом 1 графы 2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 xml:space="preserve">пунктом 1 графы 2 Перечня, не содержащих сведения, составляющие государственную тайну, информация о которых подлежит включению в реестр </w:t>
      </w:r>
      <w:r>
        <w:lastRenderedPageBreak/>
        <w:t>контрактов, содержащий государственную тайну, а также предусмотренных пунктом 2 графы 2 Перечня - не позднее трех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>пунктами 1 - 7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 w:rsidR="005B3D24" w:rsidRPr="00D141F1">
        <w:t xml:space="preserve">Тарасовского сельского поселения </w:t>
      </w:r>
      <w:r>
        <w:t xml:space="preserve">Тарасовского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5B3D24" w:rsidRPr="00D141F1">
        <w:t xml:space="preserve">Тарасовского сельского поселения </w:t>
      </w:r>
      <w:r>
        <w:t>Тарасовского района по исполнению исполнительного документа, решения налогового органа о взыскании налога</w:t>
      </w:r>
      <w:proofErr w:type="gramEnd"/>
      <w:r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D141F1" w:rsidRDefault="00D141F1" w:rsidP="00D141F1">
      <w:pPr>
        <w:pStyle w:val="ConsPlusNormal"/>
        <w:ind w:firstLine="709"/>
        <w:jc w:val="both"/>
      </w:pPr>
      <w:r>
        <w:t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D141F1" w:rsidRDefault="00D141F1" w:rsidP="00D141F1">
      <w:pPr>
        <w:pStyle w:val="ConsPlusNormal"/>
        <w:ind w:firstLine="709"/>
        <w:jc w:val="both"/>
      </w:pPr>
      <w:r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 в Отдел одновременно с формированием Сведений о бюджетном обязательстве.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</w:t>
      </w:r>
      <w:r>
        <w:lastRenderedPageBreak/>
        <w:t>включению в Сведения о бюджетном обязательстве в соответствии с приложением №1 к Порядку;</w:t>
      </w:r>
    </w:p>
    <w:p w:rsidR="00D141F1" w:rsidRDefault="00D141F1" w:rsidP="00D141F1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</w:t>
      </w:r>
      <w:r w:rsidR="005B3D24" w:rsidRPr="00D141F1">
        <w:t xml:space="preserve">Тарасовского сельского поселения </w:t>
      </w:r>
      <w:r>
        <w:t xml:space="preserve">Тарасовского района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="005B3D24" w:rsidRPr="00D141F1">
        <w:t xml:space="preserve">Тарасовского сельского поселения </w:t>
      </w:r>
      <w:r>
        <w:t>Тарасовского района, отдельно для текущего финансового года, для первого и для второго года планового периода;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="005B3D24" w:rsidRPr="00D141F1">
        <w:t xml:space="preserve">Тарасовского сельского поселения </w:t>
      </w:r>
      <w:r>
        <w:t>Тарасовского района, указанному в Сведениях о бюджетном обязательстве, документе-основании.</w:t>
      </w:r>
    </w:p>
    <w:p w:rsidR="00D141F1" w:rsidRDefault="00D141F1" w:rsidP="00D141F1">
      <w:pPr>
        <w:pStyle w:val="ConsPlusNormal"/>
        <w:ind w:firstLine="709"/>
        <w:jc w:val="both"/>
      </w:pPr>
      <w:r w:rsidRPr="00BC0852">
        <w:t>проверка на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  <w:r>
        <w:t>.</w:t>
      </w:r>
    </w:p>
    <w:p w:rsidR="00D141F1" w:rsidRDefault="00D141F1" w:rsidP="00D141F1">
      <w:pPr>
        <w:pStyle w:val="ConsPlusNormal"/>
        <w:ind w:firstLine="709"/>
        <w:jc w:val="both"/>
      </w:pPr>
      <w:r w:rsidRPr="006F4631">
        <w:t>В случае формирования Сведений о бюджетном обязательстве Отдел</w:t>
      </w:r>
      <w:r>
        <w:t>ом</w:t>
      </w:r>
      <w:r w:rsidRPr="006F4631">
        <w:t xml:space="preserve"> при постановке на учет бюджетного обязательства (внесении в него изменений), </w:t>
      </w:r>
      <w:r w:rsidRPr="00B51BBB">
        <w:t xml:space="preserve">осуществляет проверку, предусмотренную абзацем </w:t>
      </w:r>
      <w:r w:rsidRPr="00A651BA">
        <w:t xml:space="preserve">четвертым </w:t>
      </w:r>
      <w:r w:rsidRPr="00B51BBB">
        <w:t>настоящего пункта.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547A8A">
        <w:t>Сведения о бюджетном обязательстве могут быть отозваны получателем бюджетных средств по письменному запросу до момента постановки на учет в УФК по Ростовской области.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D141F1" w:rsidRDefault="00D141F1" w:rsidP="00D141F1">
      <w:pPr>
        <w:pStyle w:val="ConsPlusNormal"/>
        <w:ind w:firstLine="709"/>
        <w:jc w:val="both"/>
      </w:pPr>
      <w:r w:rsidRPr="00B51BBB">
        <w:t>по каждому уникальному коду объекта капитального строительства или объект</w:t>
      </w:r>
      <w:r>
        <w:t>у</w:t>
      </w:r>
      <w:r w:rsidRPr="00B51BBB">
        <w:t xml:space="preserve"> недвижимого имущества, отраженному на соответствующем лицевом счете получателя средств бюджета </w:t>
      </w:r>
      <w:r w:rsidR="000F2604" w:rsidRPr="00D141F1">
        <w:t xml:space="preserve">Тарасовского сельского поселения </w:t>
      </w:r>
      <w:r w:rsidRPr="00B51BBB">
        <w:t>Тарасовского района.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2.6. </w:t>
      </w:r>
      <w:proofErr w:type="gramStart"/>
      <w:r>
        <w:t xml:space="preserve">В случае положительного результата проверки, предусмотренного пунктами 2.4-2.5 Порядка, Отдел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</w:t>
      </w:r>
      <w:proofErr w:type="gramEnd"/>
      <w:r>
        <w:t xml:space="preserve"> обязательств получателей средств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D141F1" w:rsidRDefault="00D141F1" w:rsidP="00D141F1">
      <w:pPr>
        <w:pStyle w:val="ConsPlusNormal"/>
        <w:ind w:firstLine="709"/>
        <w:jc w:val="both"/>
      </w:pPr>
      <w:r>
        <w:lastRenderedPageBreak/>
        <w:t xml:space="preserve">Извещение </w:t>
      </w:r>
      <w:r w:rsidRPr="00FA5FE0">
        <w:rPr>
          <w:color w:val="000000"/>
        </w:rPr>
        <w:t>к Сведениям о бюджетном обязательстве сформированным согласно п. 1-2 Перечня</w:t>
      </w:r>
      <w:r>
        <w:t xml:space="preserve"> направляется Отделом получателю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района: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 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D141F1" w:rsidRDefault="00D141F1" w:rsidP="00D141F1">
      <w:pPr>
        <w:pStyle w:val="ConsPlusNormal"/>
        <w:ind w:firstLine="709"/>
        <w:jc w:val="both"/>
      </w:pPr>
      <w:r>
        <w:t>на бумажном носителе, подписанном лицом, имеющим право действовать от имени Отдела, - в отношении Сведений о бюджетном обязательстве, представленных на бумажном носителе.</w:t>
      </w:r>
    </w:p>
    <w:p w:rsidR="00D141F1" w:rsidRDefault="00D141F1" w:rsidP="00D141F1">
      <w:pPr>
        <w:pStyle w:val="ConsPlusNormal"/>
        <w:ind w:firstLine="709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141F1" w:rsidRDefault="00D141F1" w:rsidP="00D141F1">
      <w:pPr>
        <w:pStyle w:val="ConsPlusNormal"/>
        <w:ind w:firstLine="709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 по сводному реестру участников бюджетного процесса (далее–Сводный реестр);</w:t>
      </w:r>
    </w:p>
    <w:p w:rsidR="00D141F1" w:rsidRDefault="00D141F1" w:rsidP="00D141F1">
      <w:pPr>
        <w:pStyle w:val="ConsPlusNormal"/>
        <w:ind w:firstLine="709"/>
        <w:jc w:val="both"/>
      </w:pPr>
      <w:r>
        <w:t>9 и 10 разряды – последние две цифры года, в котором бюджетное обязательство поставлено на учет;</w:t>
      </w:r>
    </w:p>
    <w:p w:rsidR="00D141F1" w:rsidRDefault="00D141F1" w:rsidP="00D141F1">
      <w:pPr>
        <w:pStyle w:val="ConsPlusNormal"/>
        <w:ind w:firstLine="709"/>
        <w:jc w:val="both"/>
      </w:pPr>
      <w: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2.8. Одно поставленное на учет бюджетное обязательство может содержать несколько кодов классификации расходов бюджета </w:t>
      </w:r>
      <w:r w:rsidR="000F2604" w:rsidRPr="00D141F1">
        <w:t xml:space="preserve">Тарасовского сельского поселения </w:t>
      </w:r>
      <w:r>
        <w:t>Тарасовского района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о бюджетном обязательстве на соответствие положениям, предусмотренным абзацами </w:t>
      </w:r>
      <w:r w:rsidRPr="00E503C2">
        <w:t xml:space="preserve">2; 3; 5; 6; </w:t>
      </w:r>
      <w:proofErr w:type="gramStart"/>
      <w:r w:rsidRPr="00E503C2">
        <w:t>7</w:t>
      </w:r>
      <w:r>
        <w:t xml:space="preserve"> пункта 2.4 Отдел в срок, установленный абзацем первым пункта 2.4 Порядка, направляет получателю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  <w:proofErr w:type="gramEnd"/>
    </w:p>
    <w:p w:rsidR="00D141F1" w:rsidRPr="002216D9" w:rsidRDefault="00D141F1" w:rsidP="00D141F1">
      <w:pPr>
        <w:pStyle w:val="ConsPlusNormal"/>
        <w:ind w:firstLine="709"/>
        <w:jc w:val="both"/>
      </w:pPr>
      <w:r w:rsidRPr="002216D9"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="000F2604" w:rsidRPr="00D141F1">
        <w:t xml:space="preserve">Тарасовского сельского поселения </w:t>
      </w:r>
      <w:r w:rsidRPr="002216D9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отказа.</w:t>
      </w:r>
    </w:p>
    <w:p w:rsidR="00D141F1" w:rsidRPr="00B51BBB" w:rsidRDefault="00D141F1" w:rsidP="00D141F1">
      <w:pPr>
        <w:pStyle w:val="ConsPlusNormal"/>
        <w:ind w:firstLine="709"/>
        <w:jc w:val="both"/>
      </w:pPr>
      <w:r>
        <w:t>2</w:t>
      </w:r>
      <w:r w:rsidRPr="00B51BBB">
        <w:t xml:space="preserve">.10. </w:t>
      </w:r>
      <w:proofErr w:type="gramStart"/>
      <w:r w:rsidRPr="00B51BBB">
        <w:t xml:space="preserve">В случае превышения суммы бюджетного обязательства по соответствующим кодам классификации расходов бюджета </w:t>
      </w:r>
      <w:r w:rsidR="000F2604" w:rsidRPr="00D141F1">
        <w:t xml:space="preserve">Тарасовского сельского поселения </w:t>
      </w:r>
      <w:r w:rsidRPr="00B51BBB">
        <w:t>Тарасовского района над суммой неиспользованных лимитов бюджетных обязательств, отраженных на соответствующем лицевом счете получателя средств бюджета</w:t>
      </w:r>
      <w:r w:rsidR="000F2604" w:rsidRPr="000F2604">
        <w:t xml:space="preserve"> </w:t>
      </w:r>
      <w:r w:rsidR="000F2604" w:rsidRPr="00D141F1">
        <w:t>Тарасовского сельского поселения</w:t>
      </w:r>
      <w:r w:rsidRPr="00B51BBB">
        <w:t xml:space="preserve"> Тарасовского района в валюте Российской Федерации Отдел в срок, установленный абзацем первым пункта 2.4 Порядка в отношении Сведений о </w:t>
      </w:r>
      <w:r w:rsidRPr="00B51BBB">
        <w:lastRenderedPageBreak/>
        <w:t>бюджетных обязательствах, возникших на основании документов-оснований, предусмотренных</w:t>
      </w:r>
      <w:proofErr w:type="gramEnd"/>
      <w:r w:rsidRPr="00B51BBB">
        <w:t xml:space="preserve"> пунктами 1-11 графы 2 Перечня: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t xml:space="preserve">представленных в электронной форме, - направляет получателю средств бюджета </w:t>
      </w:r>
      <w:r w:rsidR="000F2604" w:rsidRPr="00D141F1">
        <w:t xml:space="preserve">Тарасовского сельского поселения </w:t>
      </w:r>
      <w:r w:rsidRPr="00B51BBB">
        <w:t xml:space="preserve">Тарасовского района уведомление в электронной форме, </w:t>
      </w:r>
      <w:r w:rsidRPr="00FA5FE0">
        <w:rPr>
          <w:color w:val="000000"/>
        </w:rPr>
        <w:t>о не принятом к исполнению документе «Сведения о бюджетном обязательстве»</w:t>
      </w:r>
      <w:r w:rsidRPr="00B51BBB">
        <w:t>, а также содержащее дату и причину отказа;</w:t>
      </w:r>
    </w:p>
    <w:p w:rsidR="00D141F1" w:rsidRPr="009C6742" w:rsidRDefault="00D141F1" w:rsidP="00D141F1">
      <w:pPr>
        <w:pStyle w:val="ConsPlusNormal"/>
        <w:ind w:firstLine="709"/>
        <w:jc w:val="both"/>
      </w:pPr>
      <w:r w:rsidRPr="009C6742">
        <w:t xml:space="preserve">представленных на бумажном носителе, - возвращает получателю средств бюджета </w:t>
      </w:r>
      <w:r w:rsidR="000F2604" w:rsidRPr="00D141F1">
        <w:t xml:space="preserve">Тарасовского сельского поселения </w:t>
      </w:r>
      <w:r w:rsidRPr="009C6742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</w:t>
      </w:r>
      <w:r>
        <w:t>иалов и фамилии, причины отказа.</w:t>
      </w:r>
    </w:p>
    <w:p w:rsidR="00D141F1" w:rsidRDefault="00D141F1" w:rsidP="00D141F1">
      <w:pPr>
        <w:pStyle w:val="ConsPlusNormal"/>
        <w:ind w:firstLine="709"/>
        <w:jc w:val="both"/>
      </w:pPr>
      <w:r w:rsidRPr="00B51BBB">
        <w:t>2.11.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D141F1" w:rsidRDefault="00D141F1" w:rsidP="00D141F1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D141F1" w:rsidRDefault="00D141F1" w:rsidP="00D141F1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 xml:space="preserve">В бюджетные обязательства, в которые внесены изменения в соответствии с настоящим пунктом, получателем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r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 не позднее пятнадцатого февраля текущего финансового года.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</w:t>
      </w:r>
      <w:r w:rsidR="000F2604" w:rsidRPr="00D141F1">
        <w:t xml:space="preserve">Тарасовского сельского поселения </w:t>
      </w:r>
      <w:r>
        <w:t xml:space="preserve">Тарасовского района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</w:t>
      </w:r>
      <w:r w:rsidR="000F2604" w:rsidRPr="00D141F1">
        <w:t>Тарасовского сельского</w:t>
      </w:r>
      <w:proofErr w:type="gramEnd"/>
      <w:r w:rsidR="000F2604" w:rsidRPr="00D141F1">
        <w:t xml:space="preserve"> поселения </w:t>
      </w:r>
      <w:r>
        <w:t>Тарасовского района в части аннулирования соответствующих неисполненных бюджетных обязательств.</w:t>
      </w:r>
    </w:p>
    <w:p w:rsidR="00D141F1" w:rsidRDefault="00D141F1" w:rsidP="00D141F1">
      <w:pPr>
        <w:pStyle w:val="ConsPlusNormal"/>
        <w:ind w:firstLine="709"/>
        <w:jc w:val="both"/>
      </w:pPr>
      <w:r w:rsidRPr="00431C65">
        <w:t>Постановка на учет бюджетных обязательств, по договорам (контрактам) заключенным до 01.01.2022 года в части кредиторской задолженности, а также по договорам</w:t>
      </w:r>
      <w:r>
        <w:t>,</w:t>
      </w:r>
      <w:r w:rsidRPr="00431C65">
        <w:t xml:space="preserve"> заключенным до 01.01.2022</w:t>
      </w:r>
      <w:r>
        <w:t>,</w:t>
      </w:r>
      <w:r w:rsidRPr="00431C65">
        <w:t xml:space="preserve"> обусловленным</w:t>
      </w:r>
      <w:r>
        <w:t>и</w:t>
      </w:r>
      <w:r w:rsidRPr="00431C65">
        <w:t xml:space="preserve"> нормативно </w:t>
      </w:r>
      <w:r w:rsidRPr="00431C65">
        <w:lastRenderedPageBreak/>
        <w:t>публичными обязательствами в силу закона либо иного НПА осуществляется отделом автоматически</w:t>
      </w:r>
      <w:r>
        <w:t>.</w:t>
      </w:r>
    </w:p>
    <w:p w:rsidR="00D141F1" w:rsidRPr="00142D98" w:rsidRDefault="00D141F1" w:rsidP="00D141F1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III. Учет бюджетных обязательств </w:t>
      </w:r>
      <w:r w:rsidRPr="00142D98">
        <w:rPr>
          <w:b/>
          <w:bCs/>
        </w:rPr>
        <w:br/>
        <w:t>по исполнительным документам, решениям налоговых органов</w:t>
      </w:r>
    </w:p>
    <w:p w:rsidR="00D141F1" w:rsidRDefault="00D141F1" w:rsidP="00D141F1">
      <w:pPr>
        <w:pStyle w:val="ConsPlusNormal"/>
        <w:ind w:firstLine="709"/>
      </w:pPr>
    </w:p>
    <w:p w:rsidR="00D141F1" w:rsidRDefault="00D141F1" w:rsidP="00D141F1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</w:t>
      </w:r>
      <w:r>
        <w:t xml:space="preserve"> </w:t>
      </w:r>
      <w:proofErr w:type="gramStart"/>
      <w:r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D141F1" w:rsidRPr="00142D98" w:rsidRDefault="00D141F1" w:rsidP="00D141F1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>
        <w:t xml:space="preserve">3.2.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 поселения.</w:t>
      </w:r>
    </w:p>
    <w:p w:rsidR="00D141F1" w:rsidRDefault="00D141F1" w:rsidP="00D141F1">
      <w:pPr>
        <w:pStyle w:val="ConsPlusNormal"/>
        <w:jc w:val="center"/>
        <w:rPr>
          <w:b/>
          <w:bCs/>
        </w:rPr>
      </w:pPr>
    </w:p>
    <w:p w:rsidR="00D141F1" w:rsidRPr="00142D98" w:rsidRDefault="00D141F1" w:rsidP="00D141F1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I</w:t>
      </w:r>
      <w:r w:rsidRPr="00142D98">
        <w:rPr>
          <w:b/>
          <w:bCs/>
          <w:lang w:val="en-US"/>
        </w:rPr>
        <w:t>V</w:t>
      </w:r>
      <w:r w:rsidRPr="00142D98">
        <w:rPr>
          <w:b/>
          <w:bCs/>
        </w:rPr>
        <w:t xml:space="preserve">. Постановка на учет </w:t>
      </w:r>
    </w:p>
    <w:p w:rsidR="00D141F1" w:rsidRPr="00142D98" w:rsidRDefault="00D141F1" w:rsidP="00D141F1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денежных обязательств и внесение в них изменений</w:t>
      </w:r>
    </w:p>
    <w:p w:rsidR="00D141F1" w:rsidRDefault="00D141F1" w:rsidP="00D141F1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t xml:space="preserve">4.1. Учет денежных обязательств получателей средств бюджета </w:t>
      </w:r>
      <w:r w:rsidR="000F2604" w:rsidRPr="00D141F1">
        <w:t xml:space="preserve">Тарасовского сельского поселения </w:t>
      </w:r>
      <w:r w:rsidRPr="00B51BBB">
        <w:t xml:space="preserve">Тарасовского района осуществляется автоматически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0F2604" w:rsidRPr="00D141F1">
        <w:t xml:space="preserve">Тарасовского сельского поселения </w:t>
      </w:r>
      <w:r w:rsidRPr="00B51BBB">
        <w:t>Тарасовского района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t xml:space="preserve">4.2. Учетный номер денежного обязательства является уникальным </w:t>
      </w:r>
      <w:r w:rsidRPr="00B51BBB">
        <w:br/>
        <w:t>и не подлежит изменению, в том числе при изменении отдельных реквизитов денежного обязательства.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t>Учетный номер денежного обязательства имеет следующую структуру, состоящую из двадцати пяти разрядов:</w:t>
      </w:r>
    </w:p>
    <w:p w:rsidR="00D141F1" w:rsidRPr="00B51BBB" w:rsidRDefault="00D141F1" w:rsidP="00D141F1">
      <w:pPr>
        <w:pStyle w:val="ConsPlusNormal"/>
        <w:ind w:firstLine="709"/>
        <w:jc w:val="both"/>
      </w:pPr>
      <w:r w:rsidRPr="00B51BBB">
        <w:lastRenderedPageBreak/>
        <w:t xml:space="preserve">с 1 по 19 разряд – учетный номер соответствующего бюджетного </w:t>
      </w:r>
      <w:r w:rsidRPr="00B51BBB">
        <w:br/>
        <w:t>обязательства;</w:t>
      </w:r>
    </w:p>
    <w:p w:rsidR="00D141F1" w:rsidRDefault="00D141F1" w:rsidP="00D141F1">
      <w:pPr>
        <w:pStyle w:val="ConsPlusNormal"/>
        <w:ind w:firstLine="709"/>
        <w:jc w:val="both"/>
      </w:pPr>
      <w:r w:rsidRPr="00B51BBB">
        <w:t>с 20 по 25 разряд – порядковый номер денежного обязательства.</w:t>
      </w:r>
    </w:p>
    <w:p w:rsidR="00D141F1" w:rsidRPr="00204B1F" w:rsidRDefault="00D141F1" w:rsidP="00D141F1">
      <w:pPr>
        <w:pStyle w:val="ConsPlusNormal"/>
        <w:ind w:firstLine="709"/>
      </w:pPr>
    </w:p>
    <w:p w:rsidR="00D141F1" w:rsidRPr="00204B1F" w:rsidRDefault="00D141F1" w:rsidP="00D141F1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Pr="00204B1F">
        <w:rPr>
          <w:b/>
        </w:rPr>
        <w:t xml:space="preserve">учтенных в </w:t>
      </w:r>
      <w:r>
        <w:rPr>
          <w:b/>
        </w:rPr>
        <w:t>Отделе</w:t>
      </w:r>
    </w:p>
    <w:p w:rsidR="00D141F1" w:rsidRPr="00204B1F" w:rsidRDefault="00D141F1" w:rsidP="00D141F1">
      <w:pPr>
        <w:pStyle w:val="ConsPlusNormal"/>
        <w:ind w:firstLine="709"/>
        <w:jc w:val="both"/>
      </w:pPr>
    </w:p>
    <w:p w:rsidR="00D141F1" w:rsidRPr="00204B1F" w:rsidRDefault="00D141F1" w:rsidP="00D141F1">
      <w:pPr>
        <w:pStyle w:val="ConsPlusNormal"/>
        <w:ind w:firstLine="709"/>
        <w:jc w:val="both"/>
      </w:pPr>
      <w:r>
        <w:t>5</w:t>
      </w:r>
      <w:r w:rsidRPr="00204B1F">
        <w:t xml:space="preserve">.1. </w:t>
      </w:r>
      <w:proofErr w:type="gramStart"/>
      <w:r w:rsidRPr="00C93C12">
        <w:t>Информация о бюджетных и денежных обязательствах предоставляется Отделом в виде документов, определенных пунктом 5.</w:t>
      </w:r>
      <w:r>
        <w:t>3</w:t>
      </w:r>
      <w:r w:rsidRPr="00C93C12">
        <w:t xml:space="preserve"> Порядка, по запросам </w:t>
      </w:r>
      <w:r>
        <w:t xml:space="preserve">Администрации </w:t>
      </w:r>
      <w:r w:rsidR="000F2604" w:rsidRPr="00D141F1">
        <w:t>Тарасовского сельского поселения</w:t>
      </w:r>
      <w:r w:rsidRPr="00C93C12">
        <w:t xml:space="preserve">, иных органов местного самоуправления </w:t>
      </w:r>
      <w:r>
        <w:t>района</w:t>
      </w:r>
      <w:r w:rsidRPr="00C93C12">
        <w:t xml:space="preserve">, главного распорядителя средств бюджета </w:t>
      </w:r>
      <w:r w:rsidR="000F2604" w:rsidRPr="00D141F1">
        <w:t xml:space="preserve">Тарасовского сельского поселения </w:t>
      </w:r>
      <w:r>
        <w:t>Тарасовского района</w:t>
      </w:r>
      <w:r w:rsidRPr="00C93C12">
        <w:t>, получателей средств бюджета</w:t>
      </w:r>
      <w:r w:rsidR="000F2604" w:rsidRPr="000F2604">
        <w:t xml:space="preserve"> </w:t>
      </w:r>
      <w:r w:rsidR="000F2604" w:rsidRPr="00D141F1">
        <w:t>Тарасовского сельского поселения</w:t>
      </w:r>
      <w:r w:rsidRPr="00C93C12">
        <w:t xml:space="preserve"> </w:t>
      </w:r>
      <w:r>
        <w:t>Тарасовского района</w:t>
      </w:r>
      <w:r w:rsidRPr="00C93C12">
        <w:t>, с учетом положений пунктов 5.</w:t>
      </w:r>
      <w:r>
        <w:t>1</w:t>
      </w:r>
      <w:r w:rsidRPr="00C93C12">
        <w:t xml:space="preserve"> и 5.</w:t>
      </w:r>
      <w:r>
        <w:t>2</w:t>
      </w:r>
      <w:r w:rsidRPr="00C93C12">
        <w:t xml:space="preserve"> Порядка</w:t>
      </w:r>
      <w:r w:rsidRPr="00204B1F">
        <w:t>:</w:t>
      </w:r>
      <w:proofErr w:type="gramEnd"/>
    </w:p>
    <w:p w:rsidR="00D141F1" w:rsidRPr="00204B1F" w:rsidRDefault="00D141F1" w:rsidP="00D141F1">
      <w:pPr>
        <w:pStyle w:val="ConsPlusNormal"/>
        <w:ind w:firstLine="709"/>
        <w:jc w:val="both"/>
      </w:pPr>
      <w:r>
        <w:t xml:space="preserve">Администрации </w:t>
      </w:r>
      <w:proofErr w:type="gramStart"/>
      <w:r w:rsidR="000F2604" w:rsidRPr="00D141F1">
        <w:t>Тарасовского</w:t>
      </w:r>
      <w:proofErr w:type="gramEnd"/>
      <w:r w:rsidR="000F2604" w:rsidRPr="00D141F1">
        <w:t xml:space="preserve"> сельского поселения </w:t>
      </w:r>
      <w:r>
        <w:t>–</w:t>
      </w:r>
      <w:r w:rsidRPr="00204B1F">
        <w:t xml:space="preserve"> по</w:t>
      </w:r>
      <w:r>
        <w:t xml:space="preserve"> </w:t>
      </w:r>
      <w:r w:rsidRPr="00204B1F">
        <w:t>всем бюджетным</w:t>
      </w:r>
      <w:r>
        <w:t xml:space="preserve"> и денежным</w:t>
      </w:r>
      <w:r w:rsidRPr="00204B1F">
        <w:t xml:space="preserve"> обязательствам;</w:t>
      </w:r>
    </w:p>
    <w:p w:rsidR="00D141F1" w:rsidRPr="00204B1F" w:rsidRDefault="00D141F1" w:rsidP="00D141F1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>
        <w:t xml:space="preserve">бюджета </w:t>
      </w:r>
      <w:r w:rsidR="000F2604" w:rsidRPr="00D141F1">
        <w:t xml:space="preserve">Тарасовского сельского поселения </w:t>
      </w:r>
      <w:r>
        <w:t>Тарасовского района</w:t>
      </w:r>
      <w:r w:rsidRPr="00204B1F">
        <w:t xml:space="preserve"> </w:t>
      </w:r>
      <w:r>
        <w:t>–</w:t>
      </w:r>
      <w:r w:rsidRPr="00204B1F">
        <w:t xml:space="preserve"> в</w:t>
      </w:r>
      <w:r>
        <w:t xml:space="preserve"> </w:t>
      </w:r>
      <w:r w:rsidRPr="00204B1F">
        <w:t xml:space="preserve">части бюджетных </w:t>
      </w:r>
      <w:r>
        <w:t xml:space="preserve">и денежных </w:t>
      </w:r>
      <w:r w:rsidRPr="00204B1F">
        <w:t xml:space="preserve">обязательств подведомственных им получателей средств </w:t>
      </w:r>
      <w:r>
        <w:t>бюджета Тарасовского района</w:t>
      </w:r>
      <w:r w:rsidRPr="00204B1F">
        <w:t>;</w:t>
      </w:r>
    </w:p>
    <w:p w:rsidR="00D141F1" w:rsidRPr="00204B1F" w:rsidRDefault="00D141F1" w:rsidP="00D141F1">
      <w:pPr>
        <w:pStyle w:val="ConsPlusNormal"/>
        <w:ind w:firstLine="709"/>
        <w:jc w:val="both"/>
      </w:pPr>
      <w:r w:rsidRPr="00204B1F">
        <w:t xml:space="preserve">получателям средств </w:t>
      </w:r>
      <w:r>
        <w:t xml:space="preserve">бюджета </w:t>
      </w:r>
      <w:r w:rsidR="000F2604" w:rsidRPr="00D141F1">
        <w:t xml:space="preserve">Тарасовского сельского поселения </w:t>
      </w:r>
      <w:r>
        <w:t>Тарасовского района</w:t>
      </w:r>
      <w:r w:rsidRPr="00204B1F">
        <w:t xml:space="preserve"> </w:t>
      </w:r>
      <w:r>
        <w:t>–</w:t>
      </w:r>
      <w:r w:rsidRPr="00204B1F">
        <w:t xml:space="preserve"> в</w:t>
      </w:r>
      <w:r>
        <w:t xml:space="preserve"> </w:t>
      </w:r>
      <w:r w:rsidRPr="00204B1F">
        <w:t>части бюджетных</w:t>
      </w:r>
      <w:r>
        <w:t xml:space="preserve"> и денежных</w:t>
      </w:r>
      <w:r w:rsidRPr="00204B1F">
        <w:t xml:space="preserve"> обязательств соответствующего получателя средств </w:t>
      </w:r>
      <w:r>
        <w:t xml:space="preserve">бюджета </w:t>
      </w:r>
      <w:r w:rsidR="000F2604" w:rsidRPr="00D141F1">
        <w:t xml:space="preserve">Тарасовского сельского поселения </w:t>
      </w:r>
      <w:r>
        <w:t>Тарасовского района</w:t>
      </w:r>
      <w:r w:rsidRPr="00204B1F">
        <w:t>;</w:t>
      </w:r>
    </w:p>
    <w:p w:rsidR="00D141F1" w:rsidRDefault="00D141F1" w:rsidP="00D141F1">
      <w:pPr>
        <w:pStyle w:val="ConsPlusNormal"/>
        <w:ind w:firstLine="709"/>
        <w:jc w:val="both"/>
      </w:pPr>
      <w:r w:rsidRPr="008C7A87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D141F1" w:rsidRDefault="00D141F1" w:rsidP="00D141F1">
      <w:pPr>
        <w:pStyle w:val="ConsPlusNormal"/>
        <w:ind w:firstLine="709"/>
        <w:jc w:val="both"/>
      </w:pPr>
      <w:r w:rsidRPr="00C93C12">
        <w:t xml:space="preserve">Информация о бюджетных и денежных обязательствах предоставляется </w:t>
      </w:r>
      <w:r>
        <w:t xml:space="preserve">Администрации </w:t>
      </w:r>
      <w:r w:rsidR="000F2604" w:rsidRPr="00D141F1">
        <w:t xml:space="preserve">Тарасовского сельского поселения </w:t>
      </w:r>
      <w:r w:rsidRPr="00C93C12">
        <w:t>ежедневно (за исключением информации, содержащей сведения, составляющие государственную тайну, которая предоставляется еженедельно)</w:t>
      </w:r>
      <w:r>
        <w:t>.</w:t>
      </w:r>
    </w:p>
    <w:p w:rsidR="00D141F1" w:rsidRDefault="00D141F1" w:rsidP="00D141F1">
      <w:pPr>
        <w:pStyle w:val="ConsPlusNormal"/>
        <w:ind w:firstLine="709"/>
        <w:jc w:val="both"/>
      </w:pPr>
      <w:r>
        <w:t xml:space="preserve">5.2. </w:t>
      </w:r>
      <w:r w:rsidRPr="00C93C12">
        <w:t>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</w:t>
      </w:r>
      <w:r>
        <w:t>.</w:t>
      </w:r>
    </w:p>
    <w:p w:rsidR="00D141F1" w:rsidRDefault="00D141F1" w:rsidP="00D141F1">
      <w:pPr>
        <w:pStyle w:val="ConsPlusNormal"/>
        <w:ind w:firstLine="709"/>
        <w:jc w:val="both"/>
      </w:pPr>
      <w:r>
        <w:t>5</w:t>
      </w:r>
      <w:r w:rsidRPr="00204B1F">
        <w:t>.</w:t>
      </w:r>
      <w:r>
        <w:t>3</w:t>
      </w:r>
      <w:r w:rsidRPr="00204B1F">
        <w:t xml:space="preserve">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:rsidR="00D141F1" w:rsidRPr="00204B1F" w:rsidRDefault="00D141F1" w:rsidP="00D141F1">
      <w:pPr>
        <w:pStyle w:val="ConsPlusNormal"/>
        <w:ind w:firstLine="709"/>
        <w:jc w:val="both"/>
      </w:pPr>
      <w:proofErr w:type="gramStart"/>
      <w:r w:rsidRPr="00204B1F">
        <w:t xml:space="preserve">1) по запросу </w:t>
      </w:r>
      <w:r>
        <w:t xml:space="preserve">Администрации </w:t>
      </w:r>
      <w:r w:rsidR="000F2604" w:rsidRPr="00D141F1">
        <w:t xml:space="preserve">Тарасовского сельского поселения </w:t>
      </w:r>
      <w:r w:rsidRPr="00204B1F">
        <w:t xml:space="preserve">либо иного органа </w:t>
      </w:r>
      <w:r>
        <w:t xml:space="preserve">местного самоуправления </w:t>
      </w:r>
      <w:r w:rsidR="000F2604" w:rsidRPr="00D141F1">
        <w:t>Тарасовского сельского поселения</w:t>
      </w:r>
      <w:r w:rsidRPr="00204B1F">
        <w:t xml:space="preserve">, уполномоченного в соответствии с законодательством </w:t>
      </w:r>
      <w:r>
        <w:t>Российской Федерации</w:t>
      </w:r>
      <w:r w:rsidRPr="00204B1F">
        <w:t xml:space="preserve"> на получение такой информации,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  <w:proofErr w:type="gramEnd"/>
    </w:p>
    <w:p w:rsidR="00D141F1" w:rsidRPr="00204B1F" w:rsidRDefault="00D141F1" w:rsidP="00D141F1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>
        <w:t xml:space="preserve">бюджетных или денежных </w:t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:rsidR="00D141F1" w:rsidRDefault="00D141F1" w:rsidP="00D141F1">
      <w:pPr>
        <w:pStyle w:val="ConsPlusNormal"/>
        <w:ind w:firstLine="709"/>
        <w:jc w:val="both"/>
      </w:pPr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 xml:space="preserve">обязательств,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D141F1" w:rsidRPr="00BB4926" w:rsidRDefault="00D141F1" w:rsidP="00D141F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4926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BB4926">
        <w:rPr>
          <w:rFonts w:ascii="Times New Roman" w:hAnsi="Times New Roman"/>
          <w:sz w:val="28"/>
          <w:szCs w:val="28"/>
        </w:rPr>
        <w:t xml:space="preserve"> принятых   в  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 xml:space="preserve">(реализации </w:t>
      </w:r>
      <w:r w:rsidRPr="00BB4926">
        <w:rPr>
          <w:rFonts w:ascii="Times New Roman" w:hAnsi="Times New Roman"/>
          <w:sz w:val="28"/>
          <w:szCs w:val="28"/>
        </w:rPr>
        <w:lastRenderedPageBreak/>
        <w:t>мероприятий по информатизации), реквизиты которой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приложением 8 к Порядку Минфина России (далее - Информация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обязательств, принятых в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сформированную на 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указанную в запросе</w:t>
      </w:r>
      <w:r>
        <w:rPr>
          <w:rFonts w:ascii="Times New Roman" w:hAnsi="Times New Roman"/>
          <w:sz w:val="28"/>
          <w:szCs w:val="28"/>
        </w:rPr>
        <w:t>;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 w:rsidRPr="00204B1F">
        <w:t xml:space="preserve">2) по запросу главного распорядителя средств </w:t>
      </w:r>
      <w:r>
        <w:t xml:space="preserve">бюджета </w:t>
      </w:r>
      <w:r w:rsidR="000F2604" w:rsidRPr="00D141F1">
        <w:t xml:space="preserve">Тарасовского сельского поселения </w:t>
      </w:r>
      <w:r>
        <w:t>Тарасовского района</w:t>
      </w:r>
      <w:r w:rsidRPr="00204B1F">
        <w:t xml:space="preserve"> </w:t>
      </w:r>
      <w:r>
        <w:t xml:space="preserve">Отдел </w:t>
      </w:r>
      <w:r w:rsidRPr="00204B1F">
        <w:t>представляет</w:t>
      </w:r>
      <w:r>
        <w:t xml:space="preserve"> </w:t>
      </w:r>
      <w:r w:rsidRPr="00204B1F">
        <w:t>с</w:t>
      </w:r>
      <w:r>
        <w:t xml:space="preserve"> </w:t>
      </w:r>
      <w:r w:rsidRPr="00204B1F">
        <w:t>указанными</w:t>
      </w:r>
      <w:r>
        <w:t xml:space="preserve"> </w:t>
      </w:r>
      <w:r w:rsidRPr="00204B1F">
        <w:t>в</w:t>
      </w:r>
      <w:r>
        <w:t xml:space="preserve"> </w:t>
      </w:r>
      <w:r w:rsidRPr="00204B1F">
        <w:t>запросе</w:t>
      </w:r>
      <w:r>
        <w:t xml:space="preserve"> </w:t>
      </w:r>
      <w:r w:rsidRPr="00204B1F">
        <w:t>детализацией</w:t>
      </w:r>
      <w:r>
        <w:t xml:space="preserve"> </w:t>
      </w:r>
      <w:r w:rsidRPr="00204B1F">
        <w:t>и группировкой показателей</w:t>
      </w:r>
      <w:r>
        <w:t>: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>И</w:t>
      </w:r>
      <w:r w:rsidRPr="008B77F4">
        <w:t>нформацию о принятых на учет обязательствах по находящимся в ведении главного распорядителя (распорядителя) средств бюджета</w:t>
      </w:r>
      <w:r>
        <w:t xml:space="preserve">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B77F4">
        <w:t xml:space="preserve"> получателям средств бюджета</w:t>
      </w:r>
      <w:r>
        <w:t xml:space="preserve">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B77F4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D141F1" w:rsidRPr="00204B1F" w:rsidRDefault="00D141F1" w:rsidP="00D141F1">
      <w:pPr>
        <w:pStyle w:val="ConsPlusNormal"/>
        <w:ind w:firstLine="709"/>
        <w:jc w:val="both"/>
      </w:pPr>
      <w:r w:rsidRPr="00204B1F">
        <w:t xml:space="preserve"> </w:t>
      </w:r>
      <w:proofErr w:type="gramStart"/>
      <w:r w:rsidRPr="00204B1F">
        <w:t xml:space="preserve">Информацию </w:t>
      </w:r>
      <w:r w:rsidRPr="008B77F4">
        <w:t xml:space="preserve">об исполнении обязательств по капитальным вложениям (мероприятиям по информатизации) </w:t>
      </w:r>
      <w:r w:rsidRPr="00204B1F">
        <w:t>по находящимся в ведении главного</w:t>
      </w:r>
      <w:r w:rsidR="00514ADE" w:rsidRPr="00514ADE">
        <w:t xml:space="preserve"> </w:t>
      </w:r>
      <w:r w:rsidRPr="00204B1F">
        <w:t xml:space="preserve">распорядителя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204B1F">
        <w:t xml:space="preserve"> получателям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204B1F">
        <w:t>;</w:t>
      </w:r>
      <w:proofErr w:type="gramEnd"/>
    </w:p>
    <w:p w:rsidR="00D141F1" w:rsidRPr="00204B1F" w:rsidRDefault="00D141F1" w:rsidP="00D141F1">
      <w:pPr>
        <w:pStyle w:val="ConsPlusNormal"/>
        <w:ind w:firstLine="709"/>
        <w:jc w:val="both"/>
      </w:pPr>
      <w:proofErr w:type="gramStart"/>
      <w:r w:rsidRPr="00204B1F">
        <w:t xml:space="preserve">3) по запросу получателя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204B1F">
        <w:t xml:space="preserve"> </w:t>
      </w:r>
      <w:r>
        <w:t>Отдел</w:t>
      </w:r>
      <w:r w:rsidRPr="00204B1F">
        <w:t xml:space="preserve"> предоставляет Справку об исполнении принятых на учет </w:t>
      </w:r>
      <w:r>
        <w:t xml:space="preserve">бюджетных 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204B1F">
        <w:t>, нарастающим итогом с 1</w:t>
      </w:r>
      <w:proofErr w:type="gramEnd"/>
      <w:r w:rsidRPr="00204B1F">
        <w:t xml:space="preserve"> января текущего финансового года и содержит информацию об исполнении </w:t>
      </w:r>
      <w:r>
        <w:t>бюджетных</w:t>
      </w:r>
      <w:r w:rsidR="00514ADE" w:rsidRPr="00514ADE">
        <w:t xml:space="preserve"> </w:t>
      </w:r>
      <w:r>
        <w:t xml:space="preserve">или денежных </w:t>
      </w:r>
      <w:r w:rsidRPr="00204B1F">
        <w:t xml:space="preserve">обязательств, поставленных на учет в </w:t>
      </w:r>
      <w:r>
        <w:t>Отделе</w:t>
      </w:r>
      <w:r w:rsidRPr="00204B1F">
        <w:t xml:space="preserve"> </w:t>
      </w:r>
      <w:r>
        <w:br/>
      </w:r>
      <w:r w:rsidRPr="00204B1F"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 w:rsidRPr="00857924">
        <w:t xml:space="preserve">4) по запросу получателя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57924">
        <w:t xml:space="preserve"> </w:t>
      </w:r>
      <w:r>
        <w:t>Отдел</w:t>
      </w:r>
      <w:r w:rsidR="00514ADE" w:rsidRPr="00514ADE">
        <w:t xml:space="preserve"> </w:t>
      </w:r>
      <w:r w:rsidRPr="00857924">
        <w:t xml:space="preserve">по месту обслуживания получателя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57924">
        <w:t xml:space="preserve"> формирует Справку о неисполненных в отчетном финансовом году бюджетных обязательствах,</w:t>
      </w:r>
      <w:r w:rsidRPr="003F3B9C">
        <w:t xml:space="preserve"> по муниципальным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</w:t>
      </w:r>
      <w:r>
        <w:t>,</w:t>
      </w:r>
      <w:r w:rsidRPr="00857924">
        <w:t xml:space="preserve"> реквизиты которой установлены приложением 9 к Порядку</w:t>
      </w:r>
      <w:proofErr w:type="gramEnd"/>
      <w:r w:rsidRPr="00857924">
        <w:t xml:space="preserve"> Минфина России.</w:t>
      </w:r>
    </w:p>
    <w:p w:rsidR="00D141F1" w:rsidRPr="00857924" w:rsidRDefault="00D141F1" w:rsidP="00D141F1">
      <w:pPr>
        <w:pStyle w:val="ConsPlusNormal"/>
        <w:ind w:firstLine="709"/>
        <w:jc w:val="both"/>
      </w:pPr>
      <w:r w:rsidRPr="006B64A5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6B64A5">
        <w:t xml:space="preserve"> не позднее трех рабочих дней со дня поступления соответствующего запроса</w:t>
      </w:r>
      <w:r>
        <w:t>.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>финансового года в разрезе кодов бюджетной классификации</w:t>
      </w:r>
      <w:r>
        <w:t>, у</w:t>
      </w:r>
      <w:r w:rsidRPr="00E17B6B">
        <w:t>никальных кодов объектов капитального строительства или объектов недвижимого имущества (мероприятий по информатизации)</w:t>
      </w:r>
      <w:r w:rsidRPr="00857924">
        <w:t xml:space="preserve"> и содержит информацию о неисполненных </w:t>
      </w:r>
      <w:r w:rsidRPr="00857924">
        <w:lastRenderedPageBreak/>
        <w:t>бюджетных</w:t>
      </w:r>
      <w:r>
        <w:t xml:space="preserve"> </w:t>
      </w:r>
      <w:r w:rsidRPr="00857924">
        <w:t>обязательства,</w:t>
      </w:r>
      <w:r>
        <w:t xml:space="preserve"> </w:t>
      </w:r>
      <w:r w:rsidRPr="00857924">
        <w:t xml:space="preserve">возникших </w:t>
      </w:r>
      <w:r w:rsidRPr="00E17B6B">
        <w:t xml:space="preserve">из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E17B6B">
        <w:t xml:space="preserve"> </w:t>
      </w:r>
      <w:proofErr w:type="gramStart"/>
      <w:r w:rsidRPr="00E17B6B">
        <w:t xml:space="preserve"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лицам.</w:t>
      </w:r>
      <w:proofErr w:type="gramEnd"/>
    </w:p>
    <w:p w:rsidR="00D141F1" w:rsidRDefault="00D141F1" w:rsidP="00D141F1">
      <w:pPr>
        <w:pStyle w:val="ConsPlusNormal"/>
        <w:ind w:firstLine="709"/>
        <w:jc w:val="both"/>
      </w:pPr>
      <w:proofErr w:type="gramStart"/>
      <w:r w:rsidRPr="00857924">
        <w:t xml:space="preserve">По запросу главного распорядителя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57924">
        <w:t xml:space="preserve"> </w:t>
      </w:r>
      <w:r>
        <w:t>Отдел</w:t>
      </w:r>
      <w:r w:rsidRPr="00857924">
        <w:t xml:space="preserve"> формирует сводную Справку о неисполненных в отчетном</w:t>
      </w:r>
      <w:r w:rsidR="00514ADE" w:rsidRPr="00514ADE">
        <w:t xml:space="preserve"> </w:t>
      </w:r>
      <w:r w:rsidRPr="00857924">
        <w:t xml:space="preserve">финансовом году бюджетных обязательствах получателей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857924">
        <w:t xml:space="preserve">, находящихся в ведении главного распорядителя средств </w:t>
      </w:r>
      <w:r>
        <w:t xml:space="preserve">бюджета </w:t>
      </w:r>
      <w:r w:rsidR="00514ADE" w:rsidRPr="00D141F1">
        <w:t xml:space="preserve">Тарасовского сельского поселения </w:t>
      </w:r>
      <w:r>
        <w:t xml:space="preserve">Тарасовского района, </w:t>
      </w:r>
      <w:r w:rsidRPr="00012545">
        <w:t>сформированную, в том числе, на основании Справок о неисполненных бюджетных обязательствах, представленных Отдел, в части сведений, составляющих</w:t>
      </w:r>
      <w:proofErr w:type="gramEnd"/>
      <w:r w:rsidRPr="00012545">
        <w:t xml:space="preserve">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  <w:r w:rsidRPr="00012545">
        <w:t xml:space="preserve"> в срок, не позднее трех рабочих дней со дня поступления соответствующего запроса.</w:t>
      </w:r>
    </w:p>
    <w:p w:rsidR="00D141F1" w:rsidRPr="00072B82" w:rsidRDefault="00D141F1" w:rsidP="00D141F1">
      <w:pPr>
        <w:pStyle w:val="ConsPlusNormal"/>
        <w:ind w:firstLine="709"/>
        <w:jc w:val="both"/>
      </w:pPr>
      <w:proofErr w:type="gramStart"/>
      <w:r w:rsidRPr="00072B82">
        <w:t>Главные распорядители средств бюджета не позднее пятого рабочего дня февраля текущего финансового года представляют в Отдел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услуг, а также соглашений (нормативных правовых актов) о предоставлении субсидий юридическим лицам</w:t>
      </w:r>
      <w:proofErr w:type="gramEnd"/>
      <w:r w:rsidRPr="00072B82">
        <w:t xml:space="preserve">, </w:t>
      </w:r>
      <w:proofErr w:type="gramStart"/>
      <w:r w:rsidRPr="00072B82">
        <w:t>реквизиты</w:t>
      </w:r>
      <w:proofErr w:type="gramEnd"/>
      <w:r w:rsidRPr="00072B82">
        <w:t xml:space="preserve"> которой установлены приложением N 10 к настоящему Порядку (далее - Информация об объеме лимитов бюджетных обязательств).</w:t>
      </w:r>
    </w:p>
    <w:p w:rsidR="00D141F1" w:rsidRPr="00072B82" w:rsidRDefault="00D141F1" w:rsidP="00D141F1">
      <w:pPr>
        <w:pStyle w:val="ConsPlusNormal"/>
        <w:ind w:firstLine="709"/>
        <w:jc w:val="both"/>
      </w:pPr>
      <w:r w:rsidRPr="00072B82">
        <w:t>Информация об объеме лимитов бюджетных обязатель</w:t>
      </w:r>
      <w:proofErr w:type="gramStart"/>
      <w:r w:rsidRPr="00072B82">
        <w:t>ств пр</w:t>
      </w:r>
      <w:proofErr w:type="gramEnd"/>
      <w:r w:rsidRPr="00072B82">
        <w:t xml:space="preserve"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 </w:t>
      </w:r>
      <w:r w:rsidR="00514ADE" w:rsidRPr="00D141F1">
        <w:t xml:space="preserve">Тарасовского сельского поселения </w:t>
      </w:r>
      <w:r w:rsidRPr="00072B82">
        <w:t>Тарасовского района.</w:t>
      </w:r>
    </w:p>
    <w:p w:rsidR="00D141F1" w:rsidRDefault="00D141F1" w:rsidP="00D141F1">
      <w:pPr>
        <w:pStyle w:val="ConsPlusNormal"/>
        <w:ind w:firstLine="709"/>
        <w:jc w:val="both"/>
      </w:pPr>
      <w:r w:rsidRPr="00072B82">
        <w:t>Если Информация об объеме лимитов бюджетных обязательств не соответствует требованиям настоящего Порядка, Отдел не позднее двух рабочих дней после дня представления Информации об объеме лимитов бюджетных обязатель</w:t>
      </w:r>
      <w:proofErr w:type="gramStart"/>
      <w:r w:rsidRPr="00072B82">
        <w:t>ств гл</w:t>
      </w:r>
      <w:proofErr w:type="gramEnd"/>
      <w:r w:rsidRPr="00072B82">
        <w:t>авным распорядителем средств бюджета направляет главному распорядителю средств бюджета уведомление, в котором указывается причина возврата Информации о неисполненных бюджетных обязательствах.</w:t>
      </w:r>
    </w:p>
    <w:p w:rsidR="00D141F1" w:rsidRDefault="00D141F1" w:rsidP="00D141F1">
      <w:pPr>
        <w:pStyle w:val="ConsPlusNormal"/>
        <w:ind w:firstLine="709"/>
        <w:jc w:val="both"/>
      </w:pPr>
      <w:proofErr w:type="gramStart"/>
      <w:r>
        <w:t>5)</w:t>
      </w:r>
      <w:r w:rsidRPr="0052538F">
        <w:t xml:space="preserve"> </w:t>
      </w:r>
      <w:r>
        <w:t xml:space="preserve">Не позднее второго рабочего дня текущего финансового года Отдел представляет в </w:t>
      </w:r>
      <w:r w:rsidR="00514ADE" w:rsidRPr="00514ADE">
        <w:t>А</w:t>
      </w:r>
      <w:r>
        <w:t xml:space="preserve">дминистрации </w:t>
      </w:r>
      <w:r w:rsidR="00514ADE" w:rsidRPr="00D141F1">
        <w:t xml:space="preserve">Тарасовского сельского поселения </w:t>
      </w:r>
      <w:r>
        <w:t xml:space="preserve">и главным распорядителям средств бюджета </w:t>
      </w:r>
      <w:r w:rsidR="00514ADE" w:rsidRPr="00D141F1">
        <w:t xml:space="preserve">Тарасовского сельского поселения </w:t>
      </w:r>
      <w:r>
        <w:t xml:space="preserve">Тарасовского района Справку о неисполненных в отчетном финансовом году бюджетных обязательствах, возникших из муниципальных контрактов, </w:t>
      </w:r>
      <w:r>
        <w:lastRenderedPageBreak/>
        <w:t>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 11 к</w:t>
      </w:r>
      <w:proofErr w:type="gramEnd"/>
      <w:r>
        <w:t xml:space="preserve"> Порядку </w:t>
      </w:r>
      <w:r w:rsidRPr="0052538F">
        <w:t xml:space="preserve">Минфина России </w:t>
      </w:r>
      <w:r>
        <w:t>(далее - Справка о неисполненных бюджетных обязательствах по капитальным вложениям).</w:t>
      </w:r>
    </w:p>
    <w:p w:rsidR="00D141F1" w:rsidRPr="00857924" w:rsidRDefault="00D141F1" w:rsidP="00D141F1">
      <w:pPr>
        <w:pStyle w:val="ConsPlusNormal"/>
        <w:ind w:firstLine="709"/>
        <w:jc w:val="both"/>
      </w:pPr>
      <w:r>
        <w:t>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обязательствах, указанному в подпункте 4 пункта 5.3 настоящего Порядка.</w:t>
      </w:r>
    </w:p>
    <w:p w:rsidR="00D141F1" w:rsidRPr="003044B4" w:rsidRDefault="00D141F1" w:rsidP="00D141F1">
      <w:pPr>
        <w:pStyle w:val="ConsPlusNormal"/>
        <w:ind w:left="5387"/>
        <w:jc w:val="center"/>
      </w:pPr>
      <w:r>
        <w:rPr>
          <w:color w:val="FF0000"/>
        </w:rPr>
        <w:br w:type="page"/>
      </w:r>
      <w:r w:rsidRPr="003044B4">
        <w:lastRenderedPageBreak/>
        <w:t>Приложение № 1</w:t>
      </w:r>
    </w:p>
    <w:p w:rsidR="00D141F1" w:rsidRPr="003044B4" w:rsidRDefault="00D141F1" w:rsidP="00D141F1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 xml:space="preserve">учета бюджетных и денежных обязательств получателей средств бюджета </w:t>
      </w:r>
      <w:r w:rsidR="00514ADE" w:rsidRPr="00D141F1">
        <w:t xml:space="preserve">Тарасовского сельского поселения </w:t>
      </w:r>
      <w:r>
        <w:t>Тарасовского района</w:t>
      </w:r>
    </w:p>
    <w:p w:rsidR="00D141F1" w:rsidRDefault="00D141F1" w:rsidP="00D141F1">
      <w:pPr>
        <w:pStyle w:val="ConsPlusNormal"/>
        <w:ind w:firstLine="709"/>
        <w:jc w:val="both"/>
        <w:rPr>
          <w:b/>
        </w:rPr>
      </w:pPr>
    </w:p>
    <w:p w:rsidR="00D141F1" w:rsidRDefault="00D141F1" w:rsidP="00D141F1">
      <w:pPr>
        <w:pStyle w:val="ConsPlusNormal"/>
        <w:jc w:val="center"/>
        <w:rPr>
          <w:b/>
        </w:rPr>
      </w:pPr>
    </w:p>
    <w:p w:rsidR="00D141F1" w:rsidRDefault="00D141F1" w:rsidP="00D141F1">
      <w:pPr>
        <w:pStyle w:val="ConsPlusNormal"/>
        <w:jc w:val="center"/>
      </w:pPr>
      <w:r>
        <w:t>Реквизиты</w:t>
      </w:r>
      <w:r w:rsidRPr="001253AE">
        <w:t xml:space="preserve"> </w:t>
      </w:r>
    </w:p>
    <w:p w:rsidR="00D141F1" w:rsidRPr="00204B1F" w:rsidRDefault="00D141F1" w:rsidP="00D141F1">
      <w:pPr>
        <w:pStyle w:val="ConsPlusNormal"/>
        <w:jc w:val="center"/>
        <w:rPr>
          <w:b/>
        </w:rPr>
      </w:pPr>
      <w:r w:rsidRPr="001253AE">
        <w:t>Сведени</w:t>
      </w:r>
      <w:r>
        <w:t>я</w:t>
      </w:r>
      <w:r w:rsidRPr="001253AE">
        <w:t xml:space="preserve"> о бюджетном обязательстве</w:t>
      </w:r>
    </w:p>
    <w:p w:rsidR="00D141F1" w:rsidRDefault="00D141F1" w:rsidP="00D141F1">
      <w:pPr>
        <w:pStyle w:val="ConsPlusNormal"/>
      </w:pPr>
    </w:p>
    <w:p w:rsidR="00D141F1" w:rsidRPr="00AF3BF3" w:rsidRDefault="00D141F1" w:rsidP="00D141F1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D141F1" w:rsidRDefault="00D141F1" w:rsidP="00D141F1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Правила формирования,</w:t>
            </w:r>
          </w:p>
          <w:p w:rsidR="00D141F1" w:rsidRPr="00311A43" w:rsidRDefault="00D141F1" w:rsidP="00D141F1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заполнения реквизита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 w:rsidRPr="00D141F1">
              <w:t xml:space="preserve"> </w:t>
            </w:r>
            <w:r w:rsidRPr="00311A43">
              <w:rPr>
                <w:sz w:val="24"/>
                <w:szCs w:val="24"/>
              </w:rPr>
              <w:t xml:space="preserve">Тарасовского района </w:t>
            </w:r>
            <w:r w:rsidRPr="00311A43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311A43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311A43">
              <w:rPr>
                <w:sz w:val="24"/>
                <w:szCs w:val="24"/>
              </w:rPr>
              <w:br/>
              <w:t>обязательство.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311A43">
              <w:rPr>
                <w:sz w:val="24"/>
                <w:szCs w:val="24"/>
              </w:rPr>
              <w:br/>
              <w:t>на учет.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типа бюджетного </w:t>
            </w:r>
            <w:r w:rsidRPr="00311A43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311A43">
              <w:rPr>
                <w:sz w:val="24"/>
                <w:szCs w:val="24"/>
              </w:rPr>
              <w:br/>
              <w:t>в текущем финансовом году;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</w:t>
            </w:r>
            <w:r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товаров, работ, услуг прошлых лет.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получателя средств бюджета</w:t>
            </w:r>
            <w:r w:rsidR="00514ADE" w:rsidRPr="00514ADE">
              <w:rPr>
                <w:sz w:val="24"/>
                <w:szCs w:val="24"/>
              </w:rPr>
              <w:t xml:space="preserve"> Тарасовского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Тарасовского района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классификатору территорий муниципальных 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514ADE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>Администраци</w:t>
            </w:r>
            <w:r w:rsidR="00514ADE" w:rsidRPr="00514A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14ADE" w:rsidRPr="00514ADE">
              <w:rPr>
                <w:sz w:val="24"/>
                <w:szCs w:val="24"/>
              </w:rPr>
              <w:t>Тарасовского</w:t>
            </w:r>
            <w:proofErr w:type="gramEnd"/>
            <w:r w:rsidR="00514ADE" w:rsidRPr="00514ADE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 в соответствии со Сводным реестром.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 в соответствии со Сводным реестром.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главы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514ADE" w:rsidRPr="00514ADE">
              <w:rPr>
                <w:sz w:val="24"/>
                <w:szCs w:val="24"/>
              </w:rPr>
              <w:t>Тарасовского сельского поселения</w:t>
            </w:r>
            <w:r w:rsidR="00514ADE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 по бюджетной классификации Российской Федерации.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5.9. Наименование органа </w:t>
            </w:r>
            <w:r w:rsidRPr="00311A43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A27E7"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</w:t>
            </w:r>
            <w:r w:rsidR="00514ADE" w:rsidRPr="00514ADE">
              <w:rPr>
                <w:sz w:val="24"/>
                <w:szCs w:val="24"/>
              </w:rPr>
              <w:t xml:space="preserve"> Тарасовского сельского поселения</w:t>
            </w:r>
            <w:r w:rsidRPr="004A27E7">
              <w:rPr>
                <w:sz w:val="24"/>
                <w:szCs w:val="24"/>
              </w:rPr>
              <w:t xml:space="preserve"> Тарасовского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</w:t>
            </w:r>
            <w:r w:rsidRPr="00253E34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53E34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53E34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в котором открыт лицевой счет получателя бюджетных средств.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311A43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6. Реквизиты документа, </w:t>
            </w:r>
            <w:r w:rsidRPr="00311A43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значения «нормативный правовой акт» указывается наименование нормативного </w:t>
            </w:r>
            <w:r w:rsidRPr="00311A43">
              <w:rPr>
                <w:sz w:val="24"/>
                <w:szCs w:val="24"/>
              </w:rPr>
              <w:lastRenderedPageBreak/>
              <w:t>правового акта.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11A43">
              <w:rPr>
                <w:sz w:val="24"/>
                <w:szCs w:val="24"/>
              </w:rPr>
              <w:t>ые</w:t>
            </w:r>
            <w:proofErr w:type="spellEnd"/>
            <w:r w:rsidRPr="00311A43">
              <w:rPr>
                <w:sz w:val="24"/>
                <w:szCs w:val="24"/>
              </w:rPr>
              <w:t>) в контракте (договоре).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311A43">
              <w:rPr>
                <w:sz w:val="24"/>
                <w:szCs w:val="24"/>
              </w:rPr>
              <w:t>ий</w:t>
            </w:r>
            <w:proofErr w:type="spellEnd"/>
            <w:r w:rsidRPr="00311A43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– в случае осуществления </w:t>
            </w:r>
            <w:r w:rsidRPr="00253E34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Федерального казначейства</w:t>
            </w:r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B076D7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D7">
              <w:rPr>
                <w:rFonts w:ascii="Times New Roman" w:hAnsi="Times New Roman"/>
                <w:sz w:val="24"/>
                <w:szCs w:val="24"/>
              </w:rPr>
              <w:t>6.7.1 Наличие лицевого счета участника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D141F1" w:rsidRPr="00B076D7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D7">
              <w:rPr>
                <w:rFonts w:ascii="Times New Roman" w:hAnsi="Times New Roman"/>
                <w:sz w:val="24"/>
                <w:szCs w:val="24"/>
              </w:rPr>
              <w:t xml:space="preserve">При заполнении в пункте 6.7 настоящих Правил значения «Да» указывается номер соответствующего лицевого счета участника казначейского сопровождения. </w:t>
            </w:r>
          </w:p>
          <w:p w:rsidR="00D141F1" w:rsidRPr="00B076D7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D7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311A43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</w:t>
            </w:r>
            <w:r w:rsidRPr="00311A43">
              <w:rPr>
                <w:sz w:val="24"/>
                <w:szCs w:val="24"/>
                <w:lang w:val="en-US"/>
              </w:rPr>
              <w:t>11</w:t>
            </w:r>
            <w:r w:rsidRPr="00311A43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В случае заключения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 указывается код валюты, в которой указывается цена контракта.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Pr="00136C1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Pr="00136C1C">
              <w:rPr>
                <w:sz w:val="24"/>
                <w:szCs w:val="24"/>
              </w:rPr>
              <w:t>территориального органа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6.18. Основание не включения договора (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>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7. Реквизиты контрагента / взыскателя по исполнительному документу / решению налогового </w:t>
            </w:r>
            <w:r w:rsidRPr="00311A43">
              <w:rPr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Pr="00136C1C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м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е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D141F1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D141F1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классификации расходов бюджета </w:t>
            </w:r>
            <w:r w:rsidR="00C54815" w:rsidRPr="00514ADE">
              <w:rPr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 в соответствии с предметом документа-основания.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C54815" w:rsidRPr="00514ADE">
              <w:rPr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Тарасовского района на основании информации, представленной должником.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второго знака после запятой.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7</w:t>
            </w:r>
            <w:r w:rsidRPr="00311A43">
              <w:rPr>
                <w:sz w:val="24"/>
                <w:szCs w:val="24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с помесячной разбивкой текущего года исполнения контракта.</w:t>
            </w:r>
          </w:p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8</w:t>
            </w:r>
            <w:r w:rsidRPr="00311A43">
              <w:rPr>
                <w:sz w:val="24"/>
                <w:szCs w:val="24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запятой.</w:t>
            </w:r>
          </w:p>
          <w:p w:rsidR="00D141F1" w:rsidRPr="00311A43" w:rsidRDefault="00D141F1" w:rsidP="00D141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по </w:t>
            </w:r>
            <w:r>
              <w:rPr>
                <w:sz w:val="24"/>
                <w:szCs w:val="24"/>
              </w:rPr>
              <w:t>муниципальному</w:t>
            </w:r>
            <w:r w:rsidRPr="00311A43">
              <w:rPr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311A43">
              <w:rPr>
                <w:sz w:val="24"/>
                <w:szCs w:val="24"/>
              </w:rPr>
              <w:lastRenderedPageBreak/>
              <w:t>последующие</w:t>
            </w:r>
            <w:proofErr w:type="gramEnd"/>
            <w:r w:rsidRPr="00311A43">
              <w:rPr>
                <w:sz w:val="24"/>
                <w:szCs w:val="24"/>
              </w:rPr>
              <w:t xml:space="preserve"> года.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9</w:t>
            </w:r>
            <w:r w:rsidRPr="00311A43">
              <w:rPr>
                <w:sz w:val="24"/>
                <w:szCs w:val="24"/>
              </w:rPr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  <w:r w:rsidRPr="00311A43">
              <w:rPr>
                <w:sz w:val="24"/>
                <w:szCs w:val="24"/>
              </w:rPr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D141F1" w:rsidTr="00D141F1">
        <w:tc>
          <w:tcPr>
            <w:tcW w:w="3969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1</w:t>
            </w:r>
            <w:r w:rsidRPr="00311A43">
              <w:rPr>
                <w:sz w:val="24"/>
                <w:szCs w:val="24"/>
              </w:rPr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D141F1" w:rsidRPr="00311A43" w:rsidRDefault="00D141F1" w:rsidP="00D141F1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D141F1" w:rsidRDefault="00D141F1" w:rsidP="00D141F1">
      <w:pPr>
        <w:pStyle w:val="ConsPlusNormal"/>
        <w:ind w:left="5387"/>
        <w:jc w:val="center"/>
      </w:pPr>
      <w:r>
        <w:br w:type="page"/>
      </w:r>
    </w:p>
    <w:p w:rsidR="00D141F1" w:rsidRDefault="00D141F1" w:rsidP="00D141F1">
      <w:pPr>
        <w:pStyle w:val="ConsPlusNormal"/>
        <w:ind w:left="5387"/>
        <w:jc w:val="center"/>
      </w:pPr>
      <w:r>
        <w:lastRenderedPageBreak/>
        <w:t>Приложение № 2</w:t>
      </w:r>
    </w:p>
    <w:p w:rsidR="00D141F1" w:rsidRPr="008B7F22" w:rsidRDefault="00D141F1" w:rsidP="00D141F1">
      <w:pPr>
        <w:pStyle w:val="ConsPlusNormal"/>
        <w:ind w:left="5387"/>
        <w:jc w:val="center"/>
        <w:rPr>
          <w:highlight w:val="yellow"/>
        </w:rPr>
      </w:pPr>
      <w:r>
        <w:t>к Порядку учета бюджетных и денежных обязательств получателей средств</w:t>
      </w:r>
      <w:r w:rsidR="00C54815" w:rsidRPr="00C54815">
        <w:t xml:space="preserve"> </w:t>
      </w:r>
      <w:r>
        <w:t>бюджета</w:t>
      </w:r>
      <w:r w:rsidR="00C54815" w:rsidRPr="00C54815">
        <w:t xml:space="preserve"> Тарасовского сельского поселения</w:t>
      </w:r>
      <w:r>
        <w:t xml:space="preserve"> Тарасовского района</w:t>
      </w:r>
    </w:p>
    <w:p w:rsidR="00D141F1" w:rsidRPr="00D002DF" w:rsidRDefault="00D141F1" w:rsidP="00D141F1">
      <w:pPr>
        <w:pStyle w:val="ConsPlusNormal"/>
        <w:ind w:left="5387"/>
        <w:jc w:val="both"/>
      </w:pPr>
    </w:p>
    <w:p w:rsidR="00D141F1" w:rsidRPr="00D002DF" w:rsidRDefault="00D141F1" w:rsidP="00D141F1">
      <w:pPr>
        <w:pStyle w:val="ConsPlusNormal"/>
        <w:ind w:firstLine="709"/>
        <w:jc w:val="both"/>
        <w:rPr>
          <w:b/>
        </w:rPr>
      </w:pPr>
    </w:p>
    <w:p w:rsidR="00D141F1" w:rsidRPr="00D002DF" w:rsidRDefault="00D141F1" w:rsidP="00D141F1">
      <w:pPr>
        <w:pStyle w:val="ConsPlusNormal"/>
        <w:jc w:val="center"/>
        <w:rPr>
          <w:b/>
        </w:rPr>
      </w:pPr>
    </w:p>
    <w:p w:rsidR="00D141F1" w:rsidRDefault="00D141F1" w:rsidP="00D141F1">
      <w:pPr>
        <w:pStyle w:val="ConsPlusNormal"/>
        <w:jc w:val="center"/>
      </w:pPr>
      <w:r w:rsidRPr="00D002DF">
        <w:t>П</w:t>
      </w:r>
      <w:r>
        <w:t>еречень</w:t>
      </w:r>
    </w:p>
    <w:p w:rsidR="00D141F1" w:rsidRPr="00C54815" w:rsidRDefault="00D141F1" w:rsidP="00D141F1">
      <w:pPr>
        <w:pStyle w:val="ConsPlusNormal"/>
        <w:jc w:val="center"/>
        <w:rPr>
          <w:b/>
        </w:rPr>
      </w:pPr>
      <w:r w:rsidRPr="00D002DF">
        <w:t xml:space="preserve">документов, на основании которых возникают </w:t>
      </w:r>
      <w:r>
        <w:br/>
      </w:r>
      <w:r w:rsidRPr="00D002DF">
        <w:t xml:space="preserve">бюджетные обязательства получателей </w:t>
      </w:r>
      <w:r w:rsidRPr="00C54815">
        <w:t xml:space="preserve">средств бюджета </w:t>
      </w:r>
      <w:r w:rsidR="00C54815" w:rsidRPr="00C54815">
        <w:t xml:space="preserve">Тарасовского сельского поселения </w:t>
      </w:r>
      <w:r w:rsidRPr="00C54815">
        <w:t xml:space="preserve">Тарасовского района, </w:t>
      </w:r>
      <w:r w:rsidRPr="00C54815">
        <w:br/>
        <w:t xml:space="preserve">и документов, подтверждающих возникновение денежных обязательств </w:t>
      </w:r>
      <w:r w:rsidRPr="00C54815">
        <w:br/>
        <w:t xml:space="preserve">получателей средств бюджета </w:t>
      </w:r>
      <w:r w:rsidR="00C54815" w:rsidRPr="00C54815">
        <w:t xml:space="preserve">Тарасовского сельского поселения </w:t>
      </w:r>
      <w:r w:rsidRPr="00C54815">
        <w:t>Тарасовского района</w:t>
      </w:r>
    </w:p>
    <w:p w:rsidR="00D141F1" w:rsidRPr="00C54815" w:rsidRDefault="00D141F1" w:rsidP="00D141F1">
      <w:pPr>
        <w:pStyle w:val="ConsPlusNormal"/>
      </w:pPr>
    </w:p>
    <w:p w:rsidR="00D141F1" w:rsidRDefault="00D141F1" w:rsidP="00D141F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D141F1" w:rsidRPr="00311A43" w:rsidTr="00D141F1">
        <w:tc>
          <w:tcPr>
            <w:tcW w:w="662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</w:t>
            </w:r>
          </w:p>
        </w:tc>
      </w:tr>
      <w:tr w:rsidR="00D141F1" w:rsidRPr="00311A43" w:rsidTr="00D141F1">
        <w:tc>
          <w:tcPr>
            <w:tcW w:w="662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контракта, внесение арендной платы по муниципальному контракту)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         </w:t>
              </w:r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C54815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Тарасовского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Тарасовского района, возникшему на основании муниципального контракта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Тарасовского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района, возникшему на основании договора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Тарасовского района бюджету сельского поселения межбюджетного трансферта в форме </w:t>
            </w:r>
            <w:r w:rsidRPr="005F0CD5"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C5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соглашения о предоставлении межбюджетного трансферта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</w:t>
            </w:r>
            <w:r w:rsidR="00C54815" w:rsidRPr="008643D4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</w:t>
            </w:r>
            <w:r w:rsidR="009146F7" w:rsidRPr="008643D4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864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43D4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бюджету сельского поселения в форме дотации, субсидии, иного межбюджетного трансферта, если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порядком (правилами) предоставления указанного межбюджетного трансферта не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Распоряжение о перечислении межбюджетного трансферта из бюджета Тарасовского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Тарасовского района, источником финансового обеспечения которых являются межбюджетные трансферты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D141F1" w:rsidRPr="00311A43" w:rsidTr="00D141F1">
        <w:trPr>
          <w:trHeight w:val="4692"/>
        </w:trPr>
        <w:tc>
          <w:tcPr>
            <w:tcW w:w="662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  <w:p w:rsidR="00D141F1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  <w:p w:rsidR="00D141F1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  <w:p w:rsidR="00D141F1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D141F1" w:rsidRPr="00311A43" w:rsidTr="00D141F1">
        <w:tc>
          <w:tcPr>
            <w:tcW w:w="662" w:type="dxa"/>
            <w:vMerge w:val="restart"/>
            <w:tcBorders>
              <w:bottom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Договор, заключаемый в рамках исполнения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договоров (соглашений) о предоставлении целевых субсидий и бюджетных инвестиций юридическому лицу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D141F1" w:rsidRPr="00311A43" w:rsidTr="00D141F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D141F1" w:rsidRPr="00311A43" w:rsidTr="00D141F1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41F1" w:rsidRPr="00311A43" w:rsidTr="00D141F1">
        <w:tc>
          <w:tcPr>
            <w:tcW w:w="662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6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ОКУД 0506110)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 об утверждении Штатного расписания с расчетом годового фонда оплаты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1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2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исполнительного документа</w:t>
            </w:r>
          </w:p>
        </w:tc>
      </w:tr>
      <w:tr w:rsidR="00D141F1" w:rsidRPr="00311A43" w:rsidTr="00D141F1">
        <w:tc>
          <w:tcPr>
            <w:tcW w:w="662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D141F1" w:rsidRPr="00311A43" w:rsidTr="00D141F1">
        <w:tc>
          <w:tcPr>
            <w:tcW w:w="662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района, возникшему на основании решения налогового органа</w:t>
            </w:r>
          </w:p>
        </w:tc>
      </w:tr>
      <w:tr w:rsidR="00D141F1" w:rsidRPr="00311A43" w:rsidTr="00D141F1">
        <w:tc>
          <w:tcPr>
            <w:tcW w:w="662" w:type="dxa"/>
            <w:vMerge w:val="restart"/>
            <w:tcBorders>
              <w:bottom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D141F1" w:rsidRPr="002D02A7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2D02A7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2D02A7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 xml:space="preserve"> Тарасовского сельского поселения</w:t>
            </w: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района:</w:t>
            </w:r>
          </w:p>
          <w:p w:rsidR="00D141F1" w:rsidRPr="002D02A7" w:rsidRDefault="00D141F1" w:rsidP="00D141F1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2D02A7">
              <w:rPr>
                <w:sz w:val="24"/>
                <w:szCs w:val="24"/>
              </w:rPr>
              <w:t xml:space="preserve">- </w:t>
            </w:r>
            <w:r w:rsidRPr="002D02A7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2D02A7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2D02A7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D141F1" w:rsidRPr="002D02A7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в Отдел не направлены информация и документы по указанному договору для их включения в реестр контрактов;</w:t>
            </w:r>
          </w:p>
          <w:p w:rsidR="00D141F1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 на оказание услуг, выполнение работ, заключенный получателем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с физическим лицом, не являющимся индивидуальным предпринимателем;</w:t>
            </w:r>
          </w:p>
          <w:p w:rsidR="00D141F1" w:rsidRPr="002D02A7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D141F1" w:rsidRPr="002D02A7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2A7">
              <w:rPr>
                <w:rFonts w:ascii="Times New Roman" w:eastAsia="Times New Roman" w:hAnsi="Times New Roman"/>
                <w:sz w:val="24"/>
                <w:szCs w:val="24"/>
              </w:rPr>
              <w:t>- решение суда о расторжении муниципального контракта (договора);</w:t>
            </w:r>
          </w:p>
          <w:p w:rsidR="00D141F1" w:rsidRDefault="00D141F1" w:rsidP="00D141F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2A7">
              <w:rPr>
                <w:rFonts w:ascii="Times New Roman" w:hAnsi="Times New Roman"/>
                <w:sz w:val="24"/>
                <w:szCs w:val="24"/>
                <w:lang w:eastAsia="en-US"/>
              </w:rP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  <w:p w:rsidR="00D141F1" w:rsidRPr="002D02A7" w:rsidRDefault="00D141F1" w:rsidP="00D141F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D0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02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ной документ, в соответствии с </w:t>
            </w:r>
            <w:r w:rsidRPr="002D02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которым возникает бюджетное обязательство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02A7">
              <w:rPr>
                <w:rFonts w:ascii="Times New Roman" w:hAnsi="Times New Roman"/>
                <w:sz w:val="24"/>
                <w:szCs w:val="24"/>
                <w:lang w:eastAsia="en-US"/>
              </w:rPr>
              <w:t>Тарасовского района;</w:t>
            </w:r>
          </w:p>
          <w:p w:rsidR="00D141F1" w:rsidRPr="002D02A7" w:rsidRDefault="00D141F1" w:rsidP="00D141F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2A7">
              <w:rPr>
                <w:rFonts w:ascii="Times New Roman" w:hAnsi="Times New Roman"/>
                <w:color w:val="000000"/>
                <w:sz w:val="24"/>
                <w:szCs w:val="24"/>
              </w:rPr>
              <w:t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</w:t>
            </w:r>
          </w:p>
          <w:p w:rsidR="00D141F1" w:rsidRPr="002D02A7" w:rsidRDefault="00D141F1" w:rsidP="00D141F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2A7">
              <w:rPr>
                <w:rFonts w:ascii="Times New Roman" w:hAnsi="Times New Roman"/>
                <w:color w:val="000000"/>
                <w:sz w:val="24"/>
                <w:szCs w:val="24"/>
              </w:rPr>
              <w:t>- договор на оплату услуг по доставке вышеуказанных социальных выплат через кредитные организации и почтовые отделения;</w:t>
            </w:r>
          </w:p>
          <w:p w:rsidR="00D141F1" w:rsidRPr="002D02A7" w:rsidRDefault="00D141F1" w:rsidP="00D141F1">
            <w:pPr>
              <w:spacing w:after="160" w:line="259" w:lineRule="auto"/>
              <w:rPr>
                <w:rFonts w:ascii="Calibri" w:hAnsi="Calibri"/>
              </w:rPr>
            </w:pPr>
            <w:r w:rsidRPr="002D02A7">
              <w:rPr>
                <w:rFonts w:ascii="Times New Roman" w:hAnsi="Times New Roman"/>
                <w:color w:val="000000"/>
                <w:sz w:val="24"/>
                <w:szCs w:val="24"/>
              </w:rPr>
              <w:t>- исполнительный документ (исполнительный лист, судебный приказ) (далее исполнительный документ), исполнение которого осуществляется в соответствии с п.4 ст. 242.2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кодекса Российской Федерации;</w:t>
            </w: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9146F7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9146F7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 с физическим лицом, не являющимся индивидуальным предпринимателем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истечении 30 дней со дня его размещения муниципальным заказчиком в реестре контрактов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D141F1" w:rsidRPr="00311A43" w:rsidTr="00D141F1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D141F1" w:rsidRPr="00311A43" w:rsidTr="00D141F1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D141F1" w:rsidRPr="00311A43" w:rsidTr="00D141F1">
        <w:tc>
          <w:tcPr>
            <w:tcW w:w="662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D141F1" w:rsidRPr="00311A43" w:rsidRDefault="00D141F1" w:rsidP="00D141F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141F1" w:rsidRPr="00311A43" w:rsidRDefault="00D141F1" w:rsidP="00D141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C54815" w:rsidRPr="00C54815">
              <w:rPr>
                <w:rFonts w:ascii="Times New Roman" w:hAnsi="Times New Roman" w:cs="Times New Roman"/>
                <w:sz w:val="24"/>
                <w:szCs w:val="24"/>
              </w:rPr>
              <w:t>Тарасовского сельского поселения</w:t>
            </w:r>
            <w:r w:rsidR="00C54815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 района</w:t>
            </w:r>
          </w:p>
        </w:tc>
      </w:tr>
    </w:tbl>
    <w:p w:rsidR="00D141F1" w:rsidRPr="00A9155B" w:rsidRDefault="00D141F1" w:rsidP="00D141F1">
      <w:pPr>
        <w:pStyle w:val="ConsPlusNormal"/>
      </w:pPr>
    </w:p>
    <w:p w:rsidR="00D141F1" w:rsidRPr="00D141F1" w:rsidRDefault="00D141F1" w:rsidP="003D0B7C">
      <w:pPr>
        <w:pStyle w:val="ConsPlusNormal"/>
        <w:jc w:val="center"/>
        <w:outlineLvl w:val="0"/>
        <w:rPr>
          <w:b/>
          <w:bCs/>
        </w:rPr>
      </w:pPr>
    </w:p>
    <w:p w:rsidR="00D141F1" w:rsidRPr="00D141F1" w:rsidRDefault="00D141F1" w:rsidP="003D0B7C">
      <w:pPr>
        <w:pStyle w:val="ConsPlusNormal"/>
        <w:jc w:val="center"/>
        <w:outlineLvl w:val="0"/>
        <w:rPr>
          <w:b/>
          <w:bCs/>
        </w:rPr>
      </w:pPr>
    </w:p>
    <w:p w:rsidR="00D141F1" w:rsidRPr="00D141F1" w:rsidRDefault="00D141F1" w:rsidP="003D0B7C">
      <w:pPr>
        <w:pStyle w:val="ConsPlusNormal"/>
        <w:jc w:val="center"/>
        <w:outlineLvl w:val="0"/>
        <w:rPr>
          <w:b/>
          <w:bCs/>
        </w:rPr>
      </w:pPr>
    </w:p>
    <w:p w:rsidR="00D141F1" w:rsidRPr="00D141F1" w:rsidRDefault="00D141F1" w:rsidP="003D0B7C">
      <w:pPr>
        <w:pStyle w:val="ConsPlusNormal"/>
        <w:jc w:val="center"/>
        <w:outlineLvl w:val="0"/>
        <w:rPr>
          <w:b/>
          <w:bCs/>
        </w:rPr>
      </w:pPr>
    </w:p>
    <w:sectPr w:rsidR="00D141F1" w:rsidRPr="00D141F1" w:rsidSect="00B524EB">
      <w:pgSz w:w="11906" w:h="16838"/>
      <w:pgMar w:top="426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B0CDD"/>
    <w:rsid w:val="000C14B8"/>
    <w:rsid w:val="000D67A3"/>
    <w:rsid w:val="000D780A"/>
    <w:rsid w:val="000F2604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715F4"/>
    <w:rsid w:val="002A45D2"/>
    <w:rsid w:val="002A64CA"/>
    <w:rsid w:val="002C573F"/>
    <w:rsid w:val="002F4C7F"/>
    <w:rsid w:val="00307DA2"/>
    <w:rsid w:val="00312393"/>
    <w:rsid w:val="003304A7"/>
    <w:rsid w:val="00332242"/>
    <w:rsid w:val="00332B4A"/>
    <w:rsid w:val="00336B67"/>
    <w:rsid w:val="00351430"/>
    <w:rsid w:val="003625A1"/>
    <w:rsid w:val="003A6582"/>
    <w:rsid w:val="003D0B7C"/>
    <w:rsid w:val="003E1912"/>
    <w:rsid w:val="003E5FF8"/>
    <w:rsid w:val="00404601"/>
    <w:rsid w:val="0043129E"/>
    <w:rsid w:val="00437DAE"/>
    <w:rsid w:val="00493836"/>
    <w:rsid w:val="004D46AB"/>
    <w:rsid w:val="00500D89"/>
    <w:rsid w:val="005135A3"/>
    <w:rsid w:val="00514ADE"/>
    <w:rsid w:val="00523B06"/>
    <w:rsid w:val="00553DAE"/>
    <w:rsid w:val="005B3D24"/>
    <w:rsid w:val="005C3F5A"/>
    <w:rsid w:val="005D3CDE"/>
    <w:rsid w:val="005D4CBE"/>
    <w:rsid w:val="005F5B09"/>
    <w:rsid w:val="006300BA"/>
    <w:rsid w:val="00673762"/>
    <w:rsid w:val="006802FC"/>
    <w:rsid w:val="006866C8"/>
    <w:rsid w:val="006A755E"/>
    <w:rsid w:val="006B08C4"/>
    <w:rsid w:val="006D3C89"/>
    <w:rsid w:val="006E471C"/>
    <w:rsid w:val="00733015"/>
    <w:rsid w:val="007411BC"/>
    <w:rsid w:val="00741DEB"/>
    <w:rsid w:val="00797E9E"/>
    <w:rsid w:val="007C2310"/>
    <w:rsid w:val="00814BE2"/>
    <w:rsid w:val="0083366E"/>
    <w:rsid w:val="0085352C"/>
    <w:rsid w:val="0086078E"/>
    <w:rsid w:val="008643D4"/>
    <w:rsid w:val="008B738A"/>
    <w:rsid w:val="008C64D7"/>
    <w:rsid w:val="008E24C8"/>
    <w:rsid w:val="008F0DDA"/>
    <w:rsid w:val="009146F7"/>
    <w:rsid w:val="00935F77"/>
    <w:rsid w:val="00960C0E"/>
    <w:rsid w:val="00982DF2"/>
    <w:rsid w:val="00990558"/>
    <w:rsid w:val="009B1973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806E0"/>
    <w:rsid w:val="00BE5FA3"/>
    <w:rsid w:val="00C0126B"/>
    <w:rsid w:val="00C21F0B"/>
    <w:rsid w:val="00C4649E"/>
    <w:rsid w:val="00C479E5"/>
    <w:rsid w:val="00C54815"/>
    <w:rsid w:val="00CE3C8C"/>
    <w:rsid w:val="00CE7350"/>
    <w:rsid w:val="00CE7D48"/>
    <w:rsid w:val="00D10804"/>
    <w:rsid w:val="00D141F1"/>
    <w:rsid w:val="00D21FC8"/>
    <w:rsid w:val="00D34EFE"/>
    <w:rsid w:val="00D41618"/>
    <w:rsid w:val="00D7153E"/>
    <w:rsid w:val="00DA4778"/>
    <w:rsid w:val="00E418E8"/>
    <w:rsid w:val="00E54104"/>
    <w:rsid w:val="00E64843"/>
    <w:rsid w:val="00E912FE"/>
    <w:rsid w:val="00EB7E31"/>
    <w:rsid w:val="00EE7EF3"/>
    <w:rsid w:val="00F05983"/>
    <w:rsid w:val="00F22D35"/>
    <w:rsid w:val="00F62FE8"/>
    <w:rsid w:val="00F9051D"/>
    <w:rsid w:val="00FA5F38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203DB225A9CBFEB839EDB8D358B3C86E8240825DD520BEDACE725F6901CAA3707F989DFA543286EAE48E4145CFEF8AEC940988B1F3BB2F6F0E" TargetMode="External"/><Relationship Id="rId13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18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7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2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7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0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3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10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9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4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2" Type="http://schemas.openxmlformats.org/officeDocument/2006/relationships/hyperlink" Target="consultantplus://offline/ref=F02CF448532A0BE3BB847DB359B096AA4136308513521D392615E2624F50D42D6AEEC4EDBE77E1B2325AEA6477231CD0F57360BB022C49BCR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35A9-C36E-491E-A41A-C55562F4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10171</Words>
  <Characters>57980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42</cp:revision>
  <cp:lastPrinted>2022-03-25T06:33:00Z</cp:lastPrinted>
  <dcterms:created xsi:type="dcterms:W3CDTF">2020-11-23T11:27:00Z</dcterms:created>
  <dcterms:modified xsi:type="dcterms:W3CDTF">2024-02-01T07:02:00Z</dcterms:modified>
</cp:coreProperties>
</file>