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16" w:rsidRPr="00177B1A" w:rsidRDefault="00473B6F" w:rsidP="00473B6F">
      <w:pPr>
        <w:jc w:val="center"/>
        <w:rPr>
          <w:rFonts w:ascii="Cambria" w:hAnsi="Cambria" w:cs="Cambria"/>
          <w:b/>
          <w:sz w:val="44"/>
          <w:szCs w:val="44"/>
          <w:u w:val="single"/>
        </w:rPr>
      </w:pPr>
      <w:r w:rsidRPr="00177B1A">
        <w:rPr>
          <w:rFonts w:ascii="Cambria" w:hAnsi="Cambria" w:cs="Cambria"/>
          <w:b/>
          <w:sz w:val="44"/>
          <w:szCs w:val="44"/>
          <w:u w:val="single"/>
        </w:rPr>
        <w:t>РАСПРОСТРАНЕННЫЕ</w:t>
      </w:r>
      <w:r w:rsidRPr="00177B1A">
        <w:rPr>
          <w:rFonts w:ascii="Broadway" w:hAnsi="Broadway" w:cs="Times New Roman"/>
          <w:b/>
          <w:sz w:val="44"/>
          <w:szCs w:val="44"/>
          <w:u w:val="single"/>
        </w:rPr>
        <w:t xml:space="preserve"> </w:t>
      </w:r>
      <w:r w:rsidRPr="00177B1A">
        <w:rPr>
          <w:rFonts w:ascii="Cambria" w:hAnsi="Cambria" w:cs="Cambria"/>
          <w:b/>
          <w:sz w:val="44"/>
          <w:szCs w:val="44"/>
          <w:u w:val="single"/>
        </w:rPr>
        <w:t>ВИДЫ</w:t>
      </w:r>
      <w:r w:rsidRPr="00177B1A">
        <w:rPr>
          <w:rFonts w:ascii="Broadway" w:hAnsi="Broadway" w:cs="Times New Roman"/>
          <w:b/>
          <w:sz w:val="44"/>
          <w:szCs w:val="44"/>
          <w:u w:val="single"/>
        </w:rPr>
        <w:t xml:space="preserve"> </w:t>
      </w:r>
      <w:r w:rsidRPr="00177B1A">
        <w:rPr>
          <w:rFonts w:ascii="Cambria" w:hAnsi="Cambria" w:cs="Cambria"/>
          <w:b/>
          <w:sz w:val="44"/>
          <w:szCs w:val="44"/>
          <w:u w:val="single"/>
        </w:rPr>
        <w:t>МОШЕННИЧЕСТВА</w:t>
      </w:r>
    </w:p>
    <w:p w:rsidR="00473B6F" w:rsidRPr="009745DC" w:rsidRDefault="00473B6F" w:rsidP="007F2823">
      <w:pPr>
        <w:spacing w:line="240" w:lineRule="auto"/>
        <w:jc w:val="center"/>
        <w:rPr>
          <w:rFonts w:ascii="Cambria" w:hAnsi="Cambria" w:cs="Cambria"/>
          <w:b/>
          <w:sz w:val="30"/>
          <w:szCs w:val="30"/>
        </w:rPr>
      </w:pPr>
      <w:r w:rsidRPr="009745DC">
        <w:rPr>
          <w:rFonts w:ascii="Cambria" w:hAnsi="Cambria" w:cs="Cambria"/>
          <w:b/>
          <w:sz w:val="30"/>
          <w:szCs w:val="30"/>
        </w:rPr>
        <w:t xml:space="preserve">Отдел МВД России по Тарасовскому району призывает граждан быть более бдительными и не поддаваться на уловки мошенников. </w:t>
      </w:r>
    </w:p>
    <w:p w:rsidR="00E0021C" w:rsidRPr="009745DC" w:rsidRDefault="00E0021C" w:rsidP="007F2823">
      <w:pPr>
        <w:spacing w:line="240" w:lineRule="auto"/>
        <w:jc w:val="center"/>
        <w:rPr>
          <w:rFonts w:ascii="Cambria" w:hAnsi="Cambria" w:cs="Cambria"/>
          <w:b/>
          <w:sz w:val="30"/>
          <w:szCs w:val="30"/>
        </w:rPr>
      </w:pPr>
      <w:r w:rsidRPr="009745DC">
        <w:rPr>
          <w:rFonts w:ascii="Cambria" w:hAnsi="Cambria" w:cs="Cambria"/>
          <w:b/>
          <w:sz w:val="30"/>
          <w:szCs w:val="30"/>
        </w:rPr>
        <w:t>ВАЖНО!</w:t>
      </w:r>
    </w:p>
    <w:p w:rsidR="00E0021C" w:rsidRDefault="00E0021C" w:rsidP="00473B6F">
      <w:pPr>
        <w:jc w:val="center"/>
        <w:rPr>
          <w:rFonts w:ascii="Cambria" w:hAnsi="Cambria" w:cs="Cambria"/>
          <w:b/>
          <w:sz w:val="40"/>
          <w:szCs w:val="40"/>
        </w:rPr>
      </w:pPr>
      <w:bookmarkStart w:id="0" w:name="_GoBack"/>
      <w:bookmarkEnd w:id="0"/>
      <w:r w:rsidRPr="00E0021C">
        <w:rPr>
          <w:rFonts w:ascii="Cambria" w:hAnsi="Cambria" w:cs="Cambria"/>
          <w:b/>
          <w:noProof/>
          <w:sz w:val="40"/>
          <w:szCs w:val="40"/>
          <w:lang w:eastAsia="ru-RU"/>
        </w:rPr>
        <w:drawing>
          <wp:inline distT="0" distB="0" distL="0" distR="0">
            <wp:extent cx="1781348" cy="759593"/>
            <wp:effectExtent l="0" t="0" r="0" b="0"/>
            <wp:docPr id="1" name="Рисунок 1" descr="C:\Users\Александр\Desktop\Б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ан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94" cy="7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1C" w:rsidRPr="00177B1A" w:rsidRDefault="00E0021C" w:rsidP="007F2823">
      <w:pPr>
        <w:spacing w:line="240" w:lineRule="auto"/>
        <w:jc w:val="center"/>
        <w:rPr>
          <w:rFonts w:ascii="Cambria" w:hAnsi="Cambria" w:cs="Cambria"/>
          <w:b/>
          <w:sz w:val="26"/>
          <w:szCs w:val="26"/>
        </w:rPr>
      </w:pPr>
      <w:r w:rsidRPr="00177B1A">
        <w:rPr>
          <w:rFonts w:ascii="Cambria" w:hAnsi="Cambria" w:cs="Cambria"/>
          <w:b/>
          <w:sz w:val="26"/>
          <w:szCs w:val="26"/>
        </w:rPr>
        <w:t>С</w:t>
      </w:r>
      <w:r w:rsidR="009745DC">
        <w:rPr>
          <w:rFonts w:ascii="Cambria" w:hAnsi="Cambria" w:cs="Cambria"/>
          <w:b/>
          <w:sz w:val="26"/>
          <w:szCs w:val="26"/>
        </w:rPr>
        <w:t xml:space="preserve">отрудники банка </w:t>
      </w:r>
      <w:r w:rsidRPr="009745DC">
        <w:rPr>
          <w:rFonts w:ascii="Cambria" w:hAnsi="Cambria" w:cs="Cambria"/>
          <w:b/>
          <w:sz w:val="26"/>
          <w:szCs w:val="26"/>
          <w:u w:val="single"/>
        </w:rPr>
        <w:t>НИКОГДА</w:t>
      </w:r>
      <w:r w:rsidRPr="00177B1A">
        <w:rPr>
          <w:rFonts w:ascii="Cambria" w:hAnsi="Cambria" w:cs="Cambria"/>
          <w:b/>
          <w:sz w:val="26"/>
          <w:szCs w:val="26"/>
        </w:rPr>
        <w:t xml:space="preserve"> </w:t>
      </w:r>
      <w:r w:rsidR="009745DC">
        <w:rPr>
          <w:rFonts w:ascii="Cambria" w:hAnsi="Cambria" w:cs="Cambria"/>
          <w:b/>
          <w:sz w:val="26"/>
          <w:szCs w:val="26"/>
        </w:rPr>
        <w:t xml:space="preserve">не запрашивают у граждан номера карт, пароли и коды смс-подтверждения по телефону                              - </w:t>
      </w:r>
      <w:r w:rsidRPr="009745DC">
        <w:rPr>
          <w:rFonts w:ascii="Cambria" w:hAnsi="Cambria" w:cs="Cambria"/>
          <w:b/>
          <w:sz w:val="26"/>
          <w:szCs w:val="26"/>
          <w:u w:val="single"/>
        </w:rPr>
        <w:t>НИКОГДА НИКОМУ ИХ НЕ СООБЩАЙТЕ</w:t>
      </w:r>
      <w:r w:rsidRPr="00177B1A">
        <w:rPr>
          <w:rFonts w:ascii="Cambria" w:hAnsi="Cambria" w:cs="Cambria"/>
          <w:b/>
          <w:sz w:val="26"/>
          <w:szCs w:val="26"/>
        </w:rPr>
        <w:t>! В</w:t>
      </w:r>
      <w:r w:rsidR="009745DC">
        <w:rPr>
          <w:rFonts w:ascii="Cambria" w:hAnsi="Cambria" w:cs="Cambria"/>
          <w:b/>
          <w:sz w:val="26"/>
          <w:szCs w:val="26"/>
        </w:rPr>
        <w:t xml:space="preserve">нимательно относитесь к </w:t>
      </w:r>
      <w:r w:rsidRPr="00177B1A">
        <w:rPr>
          <w:rFonts w:ascii="Cambria" w:hAnsi="Cambria" w:cs="Cambria"/>
          <w:b/>
          <w:sz w:val="26"/>
          <w:szCs w:val="26"/>
        </w:rPr>
        <w:t>СМС И Е-</w:t>
      </w:r>
      <w:r w:rsidRPr="00177B1A">
        <w:rPr>
          <w:rFonts w:ascii="Cambria" w:hAnsi="Cambria" w:cs="Cambria"/>
          <w:b/>
          <w:sz w:val="26"/>
          <w:szCs w:val="26"/>
          <w:lang w:val="en-US"/>
        </w:rPr>
        <w:t>MAIL</w:t>
      </w:r>
      <w:r w:rsidRPr="00177B1A">
        <w:rPr>
          <w:rFonts w:ascii="Cambria" w:hAnsi="Cambria" w:cs="Cambria"/>
          <w:b/>
          <w:sz w:val="26"/>
          <w:szCs w:val="26"/>
        </w:rPr>
        <w:t xml:space="preserve"> </w:t>
      </w:r>
      <w:r w:rsidR="009745DC">
        <w:rPr>
          <w:rFonts w:ascii="Cambria" w:hAnsi="Cambria" w:cs="Cambria"/>
          <w:b/>
          <w:sz w:val="26"/>
          <w:szCs w:val="26"/>
        </w:rPr>
        <w:t>сообщениям от имени банка. Смс- сообщения иногда приходят с номера «900</w:t>
      </w:r>
      <w:r w:rsidR="00313E47">
        <w:rPr>
          <w:rFonts w:ascii="Cambria" w:hAnsi="Cambria" w:cs="Cambria"/>
          <w:b/>
          <w:sz w:val="26"/>
          <w:szCs w:val="26"/>
        </w:rPr>
        <w:t>»</w:t>
      </w:r>
      <w:r w:rsidR="009745DC">
        <w:rPr>
          <w:rFonts w:ascii="Cambria" w:hAnsi="Cambria" w:cs="Cambria"/>
          <w:b/>
          <w:sz w:val="26"/>
          <w:szCs w:val="26"/>
        </w:rPr>
        <w:t xml:space="preserve">. В данных СМС, направляемых от имени банка зачастую может содержаться информация о блокировке Вашей карты и т.п. </w:t>
      </w:r>
      <w:r w:rsidRPr="009745DC">
        <w:rPr>
          <w:rFonts w:ascii="Cambria" w:hAnsi="Cambria" w:cs="Cambria"/>
          <w:b/>
          <w:sz w:val="26"/>
          <w:szCs w:val="26"/>
          <w:u w:val="single"/>
        </w:rPr>
        <w:t>НИКОГДА</w:t>
      </w:r>
      <w:r w:rsidRPr="00177B1A">
        <w:rPr>
          <w:rFonts w:ascii="Cambria" w:hAnsi="Cambria" w:cs="Cambria"/>
          <w:b/>
          <w:sz w:val="26"/>
          <w:szCs w:val="26"/>
        </w:rPr>
        <w:t xml:space="preserve"> </w:t>
      </w:r>
      <w:r w:rsidR="009745DC">
        <w:rPr>
          <w:rFonts w:ascii="Cambria" w:hAnsi="Cambria" w:cs="Cambria"/>
          <w:b/>
          <w:sz w:val="26"/>
          <w:szCs w:val="26"/>
        </w:rPr>
        <w:t>не перезванивайте по номерам, указанным в сообщениях. В случае получения подобного сообщения или звонка на Ваш абонентский номер всю дополнительную информацию узнавайте у официальных представителей банка по телефонам, указанным непосредственно на банковской карте!!!</w:t>
      </w:r>
      <w:r w:rsidRPr="00177B1A">
        <w:rPr>
          <w:rFonts w:ascii="Cambria" w:hAnsi="Cambria" w:cs="Cambria"/>
          <w:b/>
          <w:sz w:val="26"/>
          <w:szCs w:val="26"/>
        </w:rPr>
        <w:t xml:space="preserve"> </w:t>
      </w:r>
    </w:p>
    <w:p w:rsidR="00E0021C" w:rsidRPr="007F2823" w:rsidRDefault="00E0021C" w:rsidP="00473B6F">
      <w:pPr>
        <w:jc w:val="center"/>
        <w:rPr>
          <w:rFonts w:ascii="Cambria" w:hAnsi="Cambria" w:cs="Cambria"/>
          <w:b/>
          <w:sz w:val="16"/>
          <w:szCs w:val="16"/>
        </w:rPr>
      </w:pPr>
    </w:p>
    <w:p w:rsidR="00473B6F" w:rsidRPr="00177B1A" w:rsidRDefault="00473B6F" w:rsidP="00473B6F">
      <w:pPr>
        <w:jc w:val="center"/>
        <w:rPr>
          <w:rFonts w:ascii="Cambria" w:hAnsi="Cambria" w:cs="Cambria"/>
          <w:b/>
          <w:sz w:val="28"/>
          <w:szCs w:val="28"/>
        </w:rPr>
      </w:pPr>
      <w:r w:rsidRPr="00177B1A">
        <w:rPr>
          <w:rFonts w:ascii="Cambria" w:hAnsi="Cambria" w:cs="Cambria"/>
          <w:b/>
          <w:sz w:val="28"/>
          <w:szCs w:val="28"/>
        </w:rPr>
        <w:t>В настоящее время наиболее распространены следующие способы совершения мошенничеств:</w:t>
      </w:r>
    </w:p>
    <w:tbl>
      <w:tblPr>
        <w:tblStyle w:val="a3"/>
        <w:tblW w:w="16232" w:type="dxa"/>
        <w:tblLook w:val="04A0" w:firstRow="1" w:lastRow="0" w:firstColumn="1" w:lastColumn="0" w:noHBand="0" w:noVBand="1"/>
      </w:tblPr>
      <w:tblGrid>
        <w:gridCol w:w="2943"/>
        <w:gridCol w:w="2694"/>
        <w:gridCol w:w="2693"/>
        <w:gridCol w:w="2977"/>
        <w:gridCol w:w="4925"/>
      </w:tblGrid>
      <w:tr w:rsidR="00177B1A" w:rsidRPr="00177B1A" w:rsidTr="00177B1A">
        <w:tc>
          <w:tcPr>
            <w:tcW w:w="2943" w:type="dxa"/>
          </w:tcPr>
          <w:p w:rsidR="00177B1A" w:rsidRPr="00177B1A" w:rsidRDefault="00177B1A" w:rsidP="00177B1A">
            <w:pPr>
              <w:jc w:val="center"/>
              <w:rPr>
                <w:rFonts w:ascii="Cambria" w:hAnsi="Cambria" w:cs="Cambria"/>
                <w:b/>
              </w:rPr>
            </w:pPr>
            <w:r w:rsidRPr="00177B1A">
              <w:rPr>
                <w:rFonts w:ascii="Cambria" w:hAnsi="Cambria" w:cs="Cambria"/>
                <w:b/>
              </w:rPr>
              <w:t>Сайты-двойники</w:t>
            </w:r>
          </w:p>
          <w:p w:rsidR="00177B1A" w:rsidRPr="00177B1A" w:rsidRDefault="00177B1A" w:rsidP="00177B1A">
            <w:pPr>
              <w:jc w:val="center"/>
              <w:rPr>
                <w:rFonts w:ascii="Cambria" w:hAnsi="Cambria" w:cs="Cambria"/>
                <w:b/>
              </w:rPr>
            </w:pPr>
            <w:r w:rsidRPr="00177B1A">
              <w:rPr>
                <w:rFonts w:ascii="Cambria" w:hAnsi="Cambria" w:cs="Cambria"/>
                <w:b/>
                <w:noProof/>
                <w:lang w:eastAsia="ru-RU"/>
              </w:rPr>
              <w:drawing>
                <wp:inline distT="0" distB="0" distL="0" distR="0" wp14:anchorId="21FA6BDB" wp14:editId="1F0887A1">
                  <wp:extent cx="877748" cy="680902"/>
                  <wp:effectExtent l="0" t="0" r="0" b="0"/>
                  <wp:docPr id="2" name="Рисунок 2" descr="C:\Users\Александр\Desktop\Ноутб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\Desktop\Ноутб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551" cy="69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B1A" w:rsidRPr="00177B1A" w:rsidRDefault="00177B1A" w:rsidP="00177B1A">
            <w:pPr>
              <w:jc w:val="center"/>
              <w:rPr>
                <w:rFonts w:ascii="Cambria" w:hAnsi="Cambria" w:cs="Cambria"/>
              </w:rPr>
            </w:pPr>
            <w:r w:rsidRPr="00177B1A">
              <w:rPr>
                <w:rFonts w:ascii="Cambria" w:hAnsi="Cambria" w:cs="Cambria"/>
              </w:rPr>
              <w:t xml:space="preserve">Мошенники создают сайт-двойник официального сайта, на котором совершаются онлайн-покупки (продажи). Потерпевший оплачивает услугу, переводя деньги на счет преступника. Наиболее распространены сайты по продажам семян, удобрений и т.п.  </w:t>
            </w:r>
          </w:p>
        </w:tc>
        <w:tc>
          <w:tcPr>
            <w:tcW w:w="2694" w:type="dxa"/>
          </w:tcPr>
          <w:p w:rsidR="00177B1A" w:rsidRPr="00177B1A" w:rsidRDefault="00177B1A" w:rsidP="00177B1A">
            <w:pPr>
              <w:jc w:val="center"/>
              <w:rPr>
                <w:rFonts w:ascii="Cambria" w:hAnsi="Cambria" w:cs="Cambria"/>
                <w:b/>
              </w:rPr>
            </w:pPr>
            <w:r w:rsidRPr="00177B1A">
              <w:rPr>
                <w:rFonts w:ascii="Cambria" w:hAnsi="Cambria" w:cs="Cambria"/>
                <w:b/>
              </w:rPr>
              <w:t>Переписка в социальных сетях</w:t>
            </w:r>
          </w:p>
          <w:p w:rsidR="00177B1A" w:rsidRPr="00177B1A" w:rsidRDefault="00177B1A" w:rsidP="00177B1A">
            <w:pPr>
              <w:jc w:val="center"/>
              <w:rPr>
                <w:rFonts w:ascii="Cambria" w:hAnsi="Cambria" w:cs="Cambria"/>
                <w:b/>
              </w:rPr>
            </w:pPr>
            <w:r w:rsidRPr="00177B1A">
              <w:rPr>
                <w:rFonts w:ascii="Cambria" w:hAnsi="Cambria" w:cs="Cambria"/>
                <w:b/>
                <w:noProof/>
                <w:lang w:eastAsia="ru-RU"/>
              </w:rPr>
              <w:drawing>
                <wp:inline distT="0" distB="0" distL="0" distR="0" wp14:anchorId="2547E183" wp14:editId="51A33701">
                  <wp:extent cx="1045845" cy="628542"/>
                  <wp:effectExtent l="0" t="0" r="0" b="0"/>
                  <wp:docPr id="3" name="Рисунок 3" descr="C:\Users\Александр\Desktop\Соц се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андр\Desktop\Соц се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87" cy="6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B1A" w:rsidRPr="00177B1A" w:rsidRDefault="00177B1A" w:rsidP="00177B1A">
            <w:pPr>
              <w:jc w:val="center"/>
              <w:rPr>
                <w:rFonts w:ascii="Cambria" w:hAnsi="Cambria" w:cs="Cambria"/>
                <w:b/>
              </w:rPr>
            </w:pPr>
            <w:r w:rsidRPr="00177B1A">
              <w:rPr>
                <w:rFonts w:ascii="Cambria" w:hAnsi="Cambria" w:cs="Cambria"/>
              </w:rPr>
              <w:t>Преступники взламывают страницу в социальной сети и от имени лица, на которое она зарегистрирована, рассылают   сообщения его друзьям с просьбой занять деньги.</w:t>
            </w:r>
          </w:p>
        </w:tc>
        <w:tc>
          <w:tcPr>
            <w:tcW w:w="2693" w:type="dxa"/>
          </w:tcPr>
          <w:p w:rsidR="00177B1A" w:rsidRPr="00177B1A" w:rsidRDefault="00177B1A" w:rsidP="00177B1A">
            <w:pPr>
              <w:jc w:val="center"/>
              <w:rPr>
                <w:rFonts w:ascii="Cambria" w:hAnsi="Cambria" w:cs="Cambria"/>
                <w:b/>
              </w:rPr>
            </w:pPr>
            <w:r w:rsidRPr="00177B1A">
              <w:rPr>
                <w:rFonts w:ascii="Cambria" w:hAnsi="Cambria" w:cs="Cambria"/>
                <w:b/>
              </w:rPr>
              <w:t>Звонок, смс- сообщение от родственников</w:t>
            </w:r>
          </w:p>
          <w:p w:rsidR="00177B1A" w:rsidRPr="00177B1A" w:rsidRDefault="00177B1A" w:rsidP="00177B1A">
            <w:pPr>
              <w:jc w:val="center"/>
              <w:rPr>
                <w:rFonts w:ascii="Cambria" w:hAnsi="Cambria" w:cs="Cambria"/>
                <w:b/>
              </w:rPr>
            </w:pPr>
            <w:r w:rsidRPr="00177B1A">
              <w:rPr>
                <w:rFonts w:ascii="Cambria" w:hAnsi="Cambria" w:cs="Cambria"/>
                <w:b/>
                <w:noProof/>
                <w:lang w:eastAsia="ru-RU"/>
              </w:rPr>
              <w:drawing>
                <wp:inline distT="0" distB="0" distL="0" distR="0">
                  <wp:extent cx="790042" cy="716280"/>
                  <wp:effectExtent l="0" t="0" r="0" b="0"/>
                  <wp:docPr id="5" name="Рисунок 5" descr="C:\Users\Александр\Desktop\Мама па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Мама па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02" cy="73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B1A" w:rsidRPr="00177B1A" w:rsidRDefault="00177B1A" w:rsidP="00177B1A">
            <w:pPr>
              <w:jc w:val="center"/>
              <w:rPr>
                <w:rFonts w:ascii="Cambria" w:hAnsi="Cambria" w:cs="Cambria"/>
                <w:b/>
              </w:rPr>
            </w:pPr>
            <w:r w:rsidRPr="00177B1A">
              <w:rPr>
                <w:rFonts w:ascii="Cambria" w:hAnsi="Cambria" w:cs="Cambria"/>
              </w:rPr>
              <w:t>Преступники звонят от имени родственников и сообщают, что попали в беду, им грозит наказание и необходимо решить вопрос на месте. Для этого просят перечислить деньги на карту или номер мобильного телефона</w:t>
            </w:r>
          </w:p>
        </w:tc>
        <w:tc>
          <w:tcPr>
            <w:tcW w:w="2977" w:type="dxa"/>
          </w:tcPr>
          <w:p w:rsidR="00177B1A" w:rsidRPr="00177B1A" w:rsidRDefault="00177B1A" w:rsidP="00177B1A">
            <w:pPr>
              <w:jc w:val="center"/>
              <w:rPr>
                <w:rFonts w:ascii="Cambria" w:hAnsi="Cambria" w:cs="Cambria"/>
                <w:b/>
              </w:rPr>
            </w:pPr>
            <w:r w:rsidRPr="00177B1A">
              <w:rPr>
                <w:rFonts w:ascii="Cambria" w:hAnsi="Cambria" w:cs="Cambria"/>
                <w:b/>
              </w:rPr>
              <w:t xml:space="preserve">Сайты продаж </w:t>
            </w:r>
          </w:p>
          <w:p w:rsidR="00177B1A" w:rsidRPr="00177B1A" w:rsidRDefault="00177B1A" w:rsidP="00177B1A">
            <w:pPr>
              <w:jc w:val="center"/>
              <w:rPr>
                <w:rFonts w:ascii="Cambria" w:hAnsi="Cambria" w:cs="Cambria"/>
                <w:b/>
              </w:rPr>
            </w:pPr>
            <w:r w:rsidRPr="00177B1A">
              <w:rPr>
                <w:rFonts w:ascii="Cambria" w:hAnsi="Cambria" w:cs="Cambria"/>
                <w:b/>
                <w:noProof/>
                <w:lang w:eastAsia="ru-RU"/>
              </w:rPr>
              <w:drawing>
                <wp:inline distT="0" distB="0" distL="0" distR="0" wp14:anchorId="7D820816" wp14:editId="007D3553">
                  <wp:extent cx="1675180" cy="577547"/>
                  <wp:effectExtent l="0" t="0" r="0" b="0"/>
                  <wp:docPr id="4" name="Рисунок 4" descr="C:\Users\Александр\Desktop\Ави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андр\Desktop\Ави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153" cy="58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B1A" w:rsidRPr="00177B1A" w:rsidRDefault="00177B1A" w:rsidP="00177B1A">
            <w:pPr>
              <w:jc w:val="center"/>
              <w:rPr>
                <w:rFonts w:ascii="Cambria" w:hAnsi="Cambria" w:cs="Cambria"/>
                <w:b/>
              </w:rPr>
            </w:pPr>
          </w:p>
          <w:p w:rsidR="00177B1A" w:rsidRPr="00177B1A" w:rsidRDefault="00177B1A" w:rsidP="00177B1A">
            <w:pPr>
              <w:jc w:val="center"/>
              <w:rPr>
                <w:rFonts w:ascii="Cambria" w:hAnsi="Cambria" w:cs="Cambria"/>
                <w:b/>
              </w:rPr>
            </w:pPr>
            <w:r w:rsidRPr="00177B1A">
              <w:rPr>
                <w:rFonts w:ascii="Cambria" w:hAnsi="Cambria" w:cs="Cambria"/>
              </w:rPr>
              <w:t>Продавец предлагает купить товар по цене существенно ниже рыночной, либо дает слишком большую скидку</w:t>
            </w:r>
          </w:p>
        </w:tc>
        <w:tc>
          <w:tcPr>
            <w:tcW w:w="4925" w:type="dxa"/>
          </w:tcPr>
          <w:p w:rsidR="00177B1A" w:rsidRPr="00177B1A" w:rsidRDefault="00177B1A" w:rsidP="00177B1A">
            <w:pPr>
              <w:jc w:val="center"/>
              <w:rPr>
                <w:rFonts w:ascii="Cambria" w:hAnsi="Cambria" w:cs="Cambria"/>
                <w:u w:val="single"/>
              </w:rPr>
            </w:pPr>
            <w:r w:rsidRPr="00177B1A">
              <w:rPr>
                <w:rFonts w:ascii="Cambria" w:hAnsi="Cambria" w:cs="Cambria"/>
                <w:u w:val="single"/>
              </w:rPr>
              <w:t>КАК СЕБЯ ПРЕДОСТЕРЕЧЬ?</w:t>
            </w:r>
          </w:p>
          <w:p w:rsidR="00177B1A" w:rsidRPr="00177B1A" w:rsidRDefault="00177B1A" w:rsidP="00177B1A">
            <w:pPr>
              <w:rPr>
                <w:rFonts w:ascii="Cambria" w:hAnsi="Cambria" w:cs="Cambria"/>
              </w:rPr>
            </w:pPr>
            <w:r w:rsidRPr="00177B1A">
              <w:rPr>
                <w:rFonts w:ascii="Cambria" w:hAnsi="Cambria" w:cs="Cambria"/>
              </w:rPr>
              <w:t xml:space="preserve">-никогда, никому не сообщайте персональные данные, данные номер своей карты, </w:t>
            </w:r>
            <w:r w:rsidRPr="00177B1A">
              <w:rPr>
                <w:rFonts w:ascii="Cambria" w:hAnsi="Cambria" w:cs="Cambria"/>
                <w:lang w:val="en-US"/>
              </w:rPr>
              <w:t>CVC</w:t>
            </w:r>
            <w:r w:rsidRPr="00177B1A">
              <w:rPr>
                <w:rFonts w:ascii="Cambria" w:hAnsi="Cambria" w:cs="Cambria"/>
              </w:rPr>
              <w:t xml:space="preserve"> -2 (три цифры на обороте карты), пароли, смс-подтверждения, пароли доступа к банковским онлайн сервисам;</w:t>
            </w:r>
          </w:p>
          <w:p w:rsidR="00177B1A" w:rsidRPr="00177B1A" w:rsidRDefault="00177B1A" w:rsidP="00177B1A">
            <w:pPr>
              <w:rPr>
                <w:rFonts w:ascii="Cambria" w:hAnsi="Cambria" w:cs="Cambria"/>
              </w:rPr>
            </w:pPr>
            <w:r w:rsidRPr="00177B1A">
              <w:rPr>
                <w:rFonts w:ascii="Cambria" w:hAnsi="Cambria" w:cs="Cambria"/>
              </w:rPr>
              <w:t xml:space="preserve">- при смене </w:t>
            </w:r>
            <w:r w:rsidRPr="00177B1A">
              <w:rPr>
                <w:rFonts w:ascii="Cambria" w:hAnsi="Cambria" w:cs="Cambria"/>
                <w:lang w:val="en-US"/>
              </w:rPr>
              <w:t>sim</w:t>
            </w:r>
            <w:r w:rsidRPr="00177B1A">
              <w:rPr>
                <w:rFonts w:ascii="Cambria" w:hAnsi="Cambria" w:cs="Cambria"/>
              </w:rPr>
              <w:t>-карты отключайте услугу «мобильный банк»;</w:t>
            </w:r>
          </w:p>
          <w:p w:rsidR="00177B1A" w:rsidRPr="00177B1A" w:rsidRDefault="00177B1A" w:rsidP="00177B1A">
            <w:pPr>
              <w:rPr>
                <w:rFonts w:ascii="Cambria" w:hAnsi="Cambria" w:cs="Cambria"/>
              </w:rPr>
            </w:pPr>
            <w:r w:rsidRPr="00177B1A">
              <w:rPr>
                <w:rFonts w:ascii="Cambria" w:hAnsi="Cambria" w:cs="Cambria"/>
              </w:rPr>
              <w:t>- не перечисляйте деньги друзьям, которые просят помощи в социальных сетях. Сначала убедитесь, что они действительно нуждаются в помощи;</w:t>
            </w:r>
          </w:p>
          <w:p w:rsidR="00177B1A" w:rsidRPr="00177B1A" w:rsidRDefault="00177B1A" w:rsidP="00177B1A">
            <w:pPr>
              <w:rPr>
                <w:rFonts w:ascii="Cambria" w:hAnsi="Cambria" w:cs="Cambria"/>
              </w:rPr>
            </w:pPr>
            <w:r w:rsidRPr="00177B1A">
              <w:rPr>
                <w:rFonts w:ascii="Cambria" w:hAnsi="Cambria" w:cs="Cambria"/>
              </w:rPr>
              <w:t>-  оплачивайте товар с сайтов продаж только при личной встрече либо получения по почте, ни в коем случае не оплачивать 100% стоимости товара;</w:t>
            </w:r>
          </w:p>
          <w:p w:rsidR="00177B1A" w:rsidRDefault="00177B1A" w:rsidP="00177B1A">
            <w:pPr>
              <w:rPr>
                <w:rFonts w:ascii="Cambria" w:hAnsi="Cambria" w:cs="Cambria"/>
              </w:rPr>
            </w:pPr>
            <w:r w:rsidRPr="00177B1A">
              <w:rPr>
                <w:rFonts w:ascii="Cambria" w:hAnsi="Cambria" w:cs="Cambria"/>
              </w:rPr>
              <w:t>- при совершении покупок через Интернет внимательно проверяйте реквизиты для оплаты товара.</w:t>
            </w:r>
          </w:p>
          <w:p w:rsidR="00177B1A" w:rsidRPr="00177B1A" w:rsidRDefault="00177B1A" w:rsidP="00177B1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</w:rPr>
              <w:t xml:space="preserve">- прежде чем перечислять деньги, позвоните родственникам якобы попавшим в беду.  </w:t>
            </w:r>
          </w:p>
        </w:tc>
      </w:tr>
    </w:tbl>
    <w:p w:rsidR="00473B6F" w:rsidRPr="00B45C59" w:rsidRDefault="00473B6F" w:rsidP="007B6457">
      <w:pPr>
        <w:rPr>
          <w:rFonts w:cs="Times New Roman"/>
          <w:b/>
          <w:sz w:val="40"/>
          <w:szCs w:val="40"/>
        </w:rPr>
      </w:pPr>
    </w:p>
    <w:sectPr w:rsidR="00473B6F" w:rsidRPr="00B45C59" w:rsidSect="00473B6F">
      <w:pgSz w:w="16838" w:h="11906" w:orient="landscape"/>
      <w:pgMar w:top="284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3B6F"/>
    <w:rsid w:val="0000219E"/>
    <w:rsid w:val="000E0C9A"/>
    <w:rsid w:val="00177B1A"/>
    <w:rsid w:val="001F1AF4"/>
    <w:rsid w:val="00313E47"/>
    <w:rsid w:val="00473B6F"/>
    <w:rsid w:val="00544E9B"/>
    <w:rsid w:val="00575CB7"/>
    <w:rsid w:val="00704222"/>
    <w:rsid w:val="007B6457"/>
    <w:rsid w:val="007F2823"/>
    <w:rsid w:val="008D4028"/>
    <w:rsid w:val="009745DC"/>
    <w:rsid w:val="00A92116"/>
    <w:rsid w:val="00AD35BF"/>
    <w:rsid w:val="00B45C59"/>
    <w:rsid w:val="00D90CD6"/>
    <w:rsid w:val="00E0021C"/>
    <w:rsid w:val="00E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4507"/>
  <w15:chartTrackingRefBased/>
  <w15:docId w15:val="{82660B91-8FED-4333-BC49-06EAF508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Windows User</cp:lastModifiedBy>
  <cp:revision>4</cp:revision>
  <cp:lastPrinted>2020-12-09T05:02:00Z</cp:lastPrinted>
  <dcterms:created xsi:type="dcterms:W3CDTF">2020-12-07T07:13:00Z</dcterms:created>
  <dcterms:modified xsi:type="dcterms:W3CDTF">2021-04-07T11:56:00Z</dcterms:modified>
</cp:coreProperties>
</file>